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6409D" w14:textId="5BAE364A" w:rsidR="000A00B3" w:rsidRPr="008F5594" w:rsidRDefault="000A00B3" w:rsidP="000A00B3">
      <w:pPr>
        <w:jc w:val="center"/>
        <w:rPr>
          <w:rFonts w:cstheme="minorHAnsi"/>
          <w:color w:val="2E74B5" w:themeColor="accent1" w:themeShade="BF"/>
          <w:sz w:val="40"/>
          <w:szCs w:val="40"/>
        </w:rPr>
      </w:pPr>
      <w:r w:rsidRPr="008F5594">
        <w:rPr>
          <w:rFonts w:cstheme="minorHAnsi"/>
          <w:color w:val="2E74B5" w:themeColor="accent1" w:themeShade="BF"/>
          <w:sz w:val="40"/>
          <w:szCs w:val="40"/>
        </w:rPr>
        <w:t xml:space="preserve">Using DEX Cloud – </w:t>
      </w:r>
      <w:r w:rsidR="00685422">
        <w:rPr>
          <w:rFonts w:cstheme="minorHAnsi"/>
          <w:color w:val="2E74B5" w:themeColor="accent1" w:themeShade="BF"/>
          <w:sz w:val="40"/>
          <w:szCs w:val="40"/>
        </w:rPr>
        <w:t>General</w:t>
      </w:r>
    </w:p>
    <w:p w14:paraId="0CA9AB84" w14:textId="77777777" w:rsidR="000A00B3" w:rsidRDefault="000A00B3" w:rsidP="000A00B3"/>
    <w:p w14:paraId="6425B0C1" w14:textId="0DFFEE74" w:rsidR="000A00B3" w:rsidRDefault="000A00B3" w:rsidP="009E7521">
      <w:pPr>
        <w:spacing w:after="240"/>
        <w:rPr>
          <w:sz w:val="24"/>
          <w:szCs w:val="24"/>
        </w:rPr>
      </w:pPr>
      <w:r w:rsidRPr="00D04749">
        <w:rPr>
          <w:sz w:val="24"/>
          <w:szCs w:val="24"/>
        </w:rPr>
        <w:t xml:space="preserve">Updated </w:t>
      </w:r>
      <w:r w:rsidR="00DF304A">
        <w:rPr>
          <w:sz w:val="24"/>
          <w:szCs w:val="24"/>
        </w:rPr>
        <w:t xml:space="preserve">October </w:t>
      </w:r>
      <w:r w:rsidR="00D3405E">
        <w:rPr>
          <w:sz w:val="24"/>
          <w:szCs w:val="24"/>
        </w:rPr>
        <w:t>2</w:t>
      </w:r>
      <w:r w:rsidR="00BB3482">
        <w:rPr>
          <w:sz w:val="24"/>
          <w:szCs w:val="24"/>
        </w:rPr>
        <w:t>4</w:t>
      </w:r>
      <w:r w:rsidRPr="00D04749">
        <w:rPr>
          <w:sz w:val="24"/>
          <w:szCs w:val="24"/>
        </w:rPr>
        <w:t>, 2023</w:t>
      </w:r>
    </w:p>
    <w:p w14:paraId="14FAD919" w14:textId="77777777" w:rsidR="000A00B3" w:rsidRPr="00667540" w:rsidRDefault="000A00B3" w:rsidP="00FE3E2C">
      <w:pPr>
        <w:spacing w:after="120"/>
        <w:rPr>
          <w:rFonts w:asciiTheme="majorHAnsi" w:hAnsiTheme="majorHAnsi" w:cstheme="majorHAnsi"/>
          <w:color w:val="2E74B5" w:themeColor="accent1" w:themeShade="BF"/>
          <w:sz w:val="32"/>
          <w:szCs w:val="32"/>
        </w:rPr>
      </w:pPr>
      <w:r w:rsidRPr="00667540">
        <w:rPr>
          <w:rFonts w:asciiTheme="majorHAnsi" w:hAnsiTheme="majorHAnsi" w:cstheme="majorHAnsi"/>
          <w:color w:val="2E74B5" w:themeColor="accent1" w:themeShade="BF"/>
          <w:sz w:val="32"/>
          <w:szCs w:val="32"/>
        </w:rPr>
        <w:t>Disclaimer</w:t>
      </w:r>
    </w:p>
    <w:p w14:paraId="766746A8" w14:textId="10B4474C" w:rsidR="000A00B3" w:rsidRDefault="000A00B3" w:rsidP="00E164D9">
      <w:pPr>
        <w:pStyle w:val="ListParagraph"/>
        <w:numPr>
          <w:ilvl w:val="0"/>
          <w:numId w:val="23"/>
        </w:numPr>
        <w:spacing w:after="160"/>
        <w:rPr>
          <w:sz w:val="24"/>
          <w:szCs w:val="24"/>
        </w:rPr>
      </w:pPr>
      <w:r>
        <w:rPr>
          <w:sz w:val="24"/>
          <w:szCs w:val="24"/>
        </w:rPr>
        <w:t xml:space="preserve">This document describes DEX Cloud as of </w:t>
      </w:r>
      <w:r w:rsidR="00BB3482">
        <w:rPr>
          <w:sz w:val="24"/>
          <w:szCs w:val="24"/>
        </w:rPr>
        <w:t>October</w:t>
      </w:r>
      <w:r>
        <w:rPr>
          <w:sz w:val="24"/>
          <w:szCs w:val="24"/>
        </w:rPr>
        <w:t xml:space="preserve"> 2023.  Ongoing improvements and modifications to DEX Cloud may result in some discrepancies between this document and current implementation.</w:t>
      </w:r>
    </w:p>
    <w:p w14:paraId="730E8C2C" w14:textId="54798FCF" w:rsidR="000A00B3" w:rsidRDefault="000A00B3" w:rsidP="00E164D9">
      <w:pPr>
        <w:pStyle w:val="ListParagraph"/>
        <w:numPr>
          <w:ilvl w:val="0"/>
          <w:numId w:val="23"/>
        </w:numPr>
        <w:spacing w:after="160"/>
        <w:rPr>
          <w:sz w:val="24"/>
          <w:szCs w:val="24"/>
        </w:rPr>
      </w:pPr>
      <w:r>
        <w:rPr>
          <w:sz w:val="24"/>
          <w:szCs w:val="24"/>
        </w:rPr>
        <w:t xml:space="preserve">Screenshots are taken from developer instances </w:t>
      </w:r>
      <w:r w:rsidR="00D25CA1">
        <w:rPr>
          <w:sz w:val="24"/>
          <w:szCs w:val="24"/>
        </w:rPr>
        <w:t xml:space="preserve">of the </w:t>
      </w:r>
      <w:r w:rsidR="00330198">
        <w:rPr>
          <w:sz w:val="24"/>
          <w:szCs w:val="24"/>
        </w:rPr>
        <w:t xml:space="preserve">DEX Cloud </w:t>
      </w:r>
      <w:r w:rsidR="00D47FAA">
        <w:rPr>
          <w:sz w:val="24"/>
          <w:szCs w:val="24"/>
        </w:rPr>
        <w:t>ge</w:t>
      </w:r>
      <w:r w:rsidR="003D6C7B">
        <w:rPr>
          <w:sz w:val="24"/>
          <w:szCs w:val="24"/>
        </w:rPr>
        <w:t xml:space="preserve">neric </w:t>
      </w:r>
      <w:r w:rsidR="00F247E9">
        <w:rPr>
          <w:sz w:val="24"/>
          <w:szCs w:val="24"/>
        </w:rPr>
        <w:t>Base</w:t>
      </w:r>
      <w:r w:rsidR="00D47FAA">
        <w:rPr>
          <w:sz w:val="24"/>
          <w:szCs w:val="24"/>
        </w:rPr>
        <w:t xml:space="preserve"> </w:t>
      </w:r>
      <w:r w:rsidR="00330198">
        <w:rPr>
          <w:sz w:val="24"/>
          <w:szCs w:val="24"/>
        </w:rPr>
        <w:t>p</w:t>
      </w:r>
      <w:r w:rsidR="00716385">
        <w:rPr>
          <w:sz w:val="24"/>
          <w:szCs w:val="24"/>
        </w:rPr>
        <w:t xml:space="preserve">rofile </w:t>
      </w:r>
      <w:r w:rsidR="00F247E9">
        <w:rPr>
          <w:sz w:val="24"/>
          <w:szCs w:val="24"/>
        </w:rPr>
        <w:t>or Texas implementation</w:t>
      </w:r>
      <w:r w:rsidR="00716385">
        <w:rPr>
          <w:sz w:val="24"/>
          <w:szCs w:val="24"/>
        </w:rPr>
        <w:t>,</w:t>
      </w:r>
      <w:r w:rsidR="00D25CA1">
        <w:rPr>
          <w:sz w:val="24"/>
          <w:szCs w:val="24"/>
        </w:rPr>
        <w:t xml:space="preserve"> </w:t>
      </w:r>
      <w:r>
        <w:rPr>
          <w:sz w:val="24"/>
          <w:szCs w:val="24"/>
        </w:rPr>
        <w:t xml:space="preserve">using anonymized test databases, generally from previous years.  </w:t>
      </w:r>
    </w:p>
    <w:p w14:paraId="1024589E" w14:textId="243C582B" w:rsidR="000A00B3" w:rsidRDefault="000A00B3" w:rsidP="00E164D9">
      <w:pPr>
        <w:pStyle w:val="ListParagraph"/>
        <w:numPr>
          <w:ilvl w:val="1"/>
          <w:numId w:val="23"/>
        </w:numPr>
        <w:spacing w:after="160"/>
        <w:rPr>
          <w:sz w:val="24"/>
          <w:szCs w:val="24"/>
        </w:rPr>
      </w:pPr>
      <w:r>
        <w:rPr>
          <w:sz w:val="24"/>
          <w:szCs w:val="24"/>
        </w:rPr>
        <w:t xml:space="preserve">This will result in some minor discrepancies between screenshots and typical customer instances, such as </w:t>
      </w:r>
      <w:r w:rsidR="00D96797">
        <w:rPr>
          <w:sz w:val="24"/>
          <w:szCs w:val="24"/>
        </w:rPr>
        <w:t xml:space="preserve">resources displayed, </w:t>
      </w:r>
      <w:r>
        <w:rPr>
          <w:sz w:val="24"/>
          <w:szCs w:val="24"/>
        </w:rPr>
        <w:t>school year, number of profiles, etc.</w:t>
      </w:r>
    </w:p>
    <w:p w14:paraId="5D6856C6" w14:textId="77777777" w:rsidR="000A00B3" w:rsidRDefault="000A00B3" w:rsidP="00FE3E2C">
      <w:pPr>
        <w:pStyle w:val="ListParagraph"/>
        <w:numPr>
          <w:ilvl w:val="1"/>
          <w:numId w:val="23"/>
        </w:numPr>
        <w:spacing w:after="240"/>
        <w:rPr>
          <w:sz w:val="24"/>
          <w:szCs w:val="24"/>
        </w:rPr>
      </w:pPr>
      <w:r>
        <w:rPr>
          <w:sz w:val="24"/>
          <w:szCs w:val="24"/>
        </w:rPr>
        <w:t>While test databases have been anonymized, some numeric identifiers might have been overlooked.  For this reason, all numeric identifiers have been redacted in the screenshots.</w:t>
      </w:r>
    </w:p>
    <w:p w14:paraId="38E9264F" w14:textId="77777777" w:rsidR="00F07CF3" w:rsidRPr="00F07CF3" w:rsidRDefault="00F07CF3" w:rsidP="00F07CF3">
      <w:pPr>
        <w:spacing w:after="240"/>
        <w:rPr>
          <w:sz w:val="24"/>
          <w:szCs w:val="24"/>
        </w:rPr>
      </w:pPr>
    </w:p>
    <w:sdt>
      <w:sdtPr>
        <w:rPr>
          <w:rFonts w:asciiTheme="minorHAnsi" w:eastAsiaTheme="minorHAnsi" w:hAnsiTheme="minorHAnsi" w:cstheme="minorBidi"/>
          <w:color w:val="auto"/>
          <w:sz w:val="22"/>
          <w:szCs w:val="22"/>
        </w:rPr>
        <w:id w:val="-1358730050"/>
        <w:docPartObj>
          <w:docPartGallery w:val="Table of Contents"/>
          <w:docPartUnique/>
        </w:docPartObj>
      </w:sdtPr>
      <w:sdtEndPr>
        <w:rPr>
          <w:b/>
          <w:bCs/>
          <w:noProof/>
        </w:rPr>
      </w:sdtEndPr>
      <w:sdtContent>
        <w:p w14:paraId="230169BB" w14:textId="4164EA6D" w:rsidR="0053252F" w:rsidRDefault="0053252F">
          <w:pPr>
            <w:pStyle w:val="TOCHeading"/>
          </w:pPr>
          <w:r>
            <w:t>Contents</w:t>
          </w:r>
        </w:p>
        <w:p w14:paraId="5B601478" w14:textId="5A15BC63" w:rsidR="00BB3482" w:rsidRDefault="0053252F">
          <w:pPr>
            <w:pStyle w:val="TOC1"/>
            <w:rPr>
              <w:rFonts w:cstheme="minorBidi"/>
              <w:kern w:val="2"/>
              <w14:ligatures w14:val="standardContextual"/>
            </w:rPr>
          </w:pPr>
          <w:r>
            <w:rPr>
              <w:rFonts w:cs="Times New Roman"/>
              <w:noProof w:val="0"/>
            </w:rPr>
            <w:fldChar w:fldCharType="begin"/>
          </w:r>
          <w:r>
            <w:instrText xml:space="preserve"> TOC \o "1-3" \h \z \u </w:instrText>
          </w:r>
          <w:r>
            <w:rPr>
              <w:rFonts w:cs="Times New Roman"/>
              <w:noProof w:val="0"/>
            </w:rPr>
            <w:fldChar w:fldCharType="separate"/>
          </w:r>
          <w:hyperlink w:anchor="_Toc149076995" w:history="1">
            <w:r w:rsidR="00BB3482" w:rsidRPr="00B613FC">
              <w:rPr>
                <w:rStyle w:val="Hyperlink"/>
                <w:rFonts w:cstheme="majorHAnsi"/>
              </w:rPr>
              <w:t>Prerequisites</w:t>
            </w:r>
            <w:r w:rsidR="00BB3482">
              <w:rPr>
                <w:webHidden/>
              </w:rPr>
              <w:tab/>
            </w:r>
            <w:r w:rsidR="00BB3482">
              <w:rPr>
                <w:webHidden/>
              </w:rPr>
              <w:fldChar w:fldCharType="begin"/>
            </w:r>
            <w:r w:rsidR="00BB3482">
              <w:rPr>
                <w:webHidden/>
              </w:rPr>
              <w:instrText xml:space="preserve"> PAGEREF _Toc149076995 \h </w:instrText>
            </w:r>
            <w:r w:rsidR="00BB3482">
              <w:rPr>
                <w:webHidden/>
              </w:rPr>
            </w:r>
            <w:r w:rsidR="00BB3482">
              <w:rPr>
                <w:webHidden/>
              </w:rPr>
              <w:fldChar w:fldCharType="separate"/>
            </w:r>
            <w:r w:rsidR="00BB3482">
              <w:rPr>
                <w:webHidden/>
              </w:rPr>
              <w:t>2</w:t>
            </w:r>
            <w:r w:rsidR="00BB3482">
              <w:rPr>
                <w:webHidden/>
              </w:rPr>
              <w:fldChar w:fldCharType="end"/>
            </w:r>
          </w:hyperlink>
        </w:p>
        <w:p w14:paraId="0FFE36A8" w14:textId="31941B02" w:rsidR="00BB3482" w:rsidRDefault="00BB3482">
          <w:pPr>
            <w:pStyle w:val="TOC1"/>
            <w:rPr>
              <w:rFonts w:cstheme="minorBidi"/>
              <w:kern w:val="2"/>
              <w14:ligatures w14:val="standardContextual"/>
            </w:rPr>
          </w:pPr>
          <w:hyperlink w:anchor="_Toc149076996" w:history="1">
            <w:r w:rsidRPr="00B613FC">
              <w:rPr>
                <w:rStyle w:val="Hyperlink"/>
              </w:rPr>
              <w:t>Initial Configuration</w:t>
            </w:r>
            <w:r>
              <w:rPr>
                <w:webHidden/>
              </w:rPr>
              <w:tab/>
            </w:r>
            <w:r>
              <w:rPr>
                <w:webHidden/>
              </w:rPr>
              <w:fldChar w:fldCharType="begin"/>
            </w:r>
            <w:r>
              <w:rPr>
                <w:webHidden/>
              </w:rPr>
              <w:instrText xml:space="preserve"> PAGEREF _Toc149076996 \h </w:instrText>
            </w:r>
            <w:r>
              <w:rPr>
                <w:webHidden/>
              </w:rPr>
            </w:r>
            <w:r>
              <w:rPr>
                <w:webHidden/>
              </w:rPr>
              <w:fldChar w:fldCharType="separate"/>
            </w:r>
            <w:r>
              <w:rPr>
                <w:webHidden/>
              </w:rPr>
              <w:t>3</w:t>
            </w:r>
            <w:r>
              <w:rPr>
                <w:webHidden/>
              </w:rPr>
              <w:fldChar w:fldCharType="end"/>
            </w:r>
          </w:hyperlink>
        </w:p>
        <w:p w14:paraId="26839690" w14:textId="1AF6FC8C" w:rsidR="00BB3482" w:rsidRDefault="00BB3482">
          <w:pPr>
            <w:pStyle w:val="TOC1"/>
            <w:rPr>
              <w:rFonts w:cstheme="minorBidi"/>
              <w:kern w:val="2"/>
              <w14:ligatures w14:val="standardContextual"/>
            </w:rPr>
          </w:pPr>
          <w:hyperlink w:anchor="_Toc149076997" w:history="1">
            <w:r w:rsidRPr="00B613FC">
              <w:rPr>
                <w:rStyle w:val="Hyperlink"/>
              </w:rPr>
              <w:t>Preparation for Publishing</w:t>
            </w:r>
            <w:r>
              <w:rPr>
                <w:webHidden/>
              </w:rPr>
              <w:tab/>
            </w:r>
            <w:r>
              <w:rPr>
                <w:webHidden/>
              </w:rPr>
              <w:fldChar w:fldCharType="begin"/>
            </w:r>
            <w:r>
              <w:rPr>
                <w:webHidden/>
              </w:rPr>
              <w:instrText xml:space="preserve"> PAGEREF _Toc149076997 \h </w:instrText>
            </w:r>
            <w:r>
              <w:rPr>
                <w:webHidden/>
              </w:rPr>
            </w:r>
            <w:r>
              <w:rPr>
                <w:webHidden/>
              </w:rPr>
              <w:fldChar w:fldCharType="separate"/>
            </w:r>
            <w:r>
              <w:rPr>
                <w:webHidden/>
              </w:rPr>
              <w:t>8</w:t>
            </w:r>
            <w:r>
              <w:rPr>
                <w:webHidden/>
              </w:rPr>
              <w:fldChar w:fldCharType="end"/>
            </w:r>
          </w:hyperlink>
        </w:p>
        <w:p w14:paraId="2133C963" w14:textId="33B32E7F" w:rsidR="00BB3482" w:rsidRDefault="00BB3482">
          <w:pPr>
            <w:pStyle w:val="TOC1"/>
            <w:rPr>
              <w:rFonts w:cstheme="minorBidi"/>
              <w:kern w:val="2"/>
              <w14:ligatures w14:val="standardContextual"/>
            </w:rPr>
          </w:pPr>
          <w:hyperlink w:anchor="_Toc149076998" w:history="1">
            <w:r w:rsidRPr="00B613FC">
              <w:rPr>
                <w:rStyle w:val="Hyperlink"/>
              </w:rPr>
              <w:t>Publishing Data</w:t>
            </w:r>
            <w:r>
              <w:rPr>
                <w:webHidden/>
              </w:rPr>
              <w:tab/>
            </w:r>
            <w:r>
              <w:rPr>
                <w:webHidden/>
              </w:rPr>
              <w:fldChar w:fldCharType="begin"/>
            </w:r>
            <w:r>
              <w:rPr>
                <w:webHidden/>
              </w:rPr>
              <w:instrText xml:space="preserve"> PAGEREF _Toc149076998 \h </w:instrText>
            </w:r>
            <w:r>
              <w:rPr>
                <w:webHidden/>
              </w:rPr>
            </w:r>
            <w:r>
              <w:rPr>
                <w:webHidden/>
              </w:rPr>
              <w:fldChar w:fldCharType="separate"/>
            </w:r>
            <w:r>
              <w:rPr>
                <w:webHidden/>
              </w:rPr>
              <w:t>19</w:t>
            </w:r>
            <w:r>
              <w:rPr>
                <w:webHidden/>
              </w:rPr>
              <w:fldChar w:fldCharType="end"/>
            </w:r>
          </w:hyperlink>
        </w:p>
        <w:p w14:paraId="5AC1A1D8" w14:textId="7ABCA59B" w:rsidR="00BB3482" w:rsidRDefault="00BB3482">
          <w:pPr>
            <w:pStyle w:val="TOC1"/>
            <w:rPr>
              <w:rFonts w:cstheme="minorBidi"/>
              <w:kern w:val="2"/>
              <w14:ligatures w14:val="standardContextual"/>
            </w:rPr>
          </w:pPr>
          <w:hyperlink w:anchor="_Toc149076999" w:history="1">
            <w:r w:rsidRPr="00B613FC">
              <w:rPr>
                <w:rStyle w:val="Hyperlink"/>
              </w:rPr>
              <w:t>Reviewing Data</w:t>
            </w:r>
            <w:r>
              <w:rPr>
                <w:webHidden/>
              </w:rPr>
              <w:tab/>
            </w:r>
            <w:r>
              <w:rPr>
                <w:webHidden/>
              </w:rPr>
              <w:fldChar w:fldCharType="begin"/>
            </w:r>
            <w:r>
              <w:rPr>
                <w:webHidden/>
              </w:rPr>
              <w:instrText xml:space="preserve"> PAGEREF _Toc149076999 \h </w:instrText>
            </w:r>
            <w:r>
              <w:rPr>
                <w:webHidden/>
              </w:rPr>
            </w:r>
            <w:r>
              <w:rPr>
                <w:webHidden/>
              </w:rPr>
              <w:fldChar w:fldCharType="separate"/>
            </w:r>
            <w:r>
              <w:rPr>
                <w:webHidden/>
              </w:rPr>
              <w:t>24</w:t>
            </w:r>
            <w:r>
              <w:rPr>
                <w:webHidden/>
              </w:rPr>
              <w:fldChar w:fldCharType="end"/>
            </w:r>
          </w:hyperlink>
        </w:p>
        <w:p w14:paraId="516AD53A" w14:textId="060E20A6" w:rsidR="00BB3482" w:rsidRDefault="00BB3482">
          <w:pPr>
            <w:pStyle w:val="TOC1"/>
            <w:rPr>
              <w:rFonts w:cstheme="minorBidi"/>
              <w:kern w:val="2"/>
              <w14:ligatures w14:val="standardContextual"/>
            </w:rPr>
          </w:pPr>
          <w:hyperlink w:anchor="_Toc149077000" w:history="1">
            <w:r w:rsidRPr="00B613FC">
              <w:rPr>
                <w:rStyle w:val="Hyperlink"/>
              </w:rPr>
              <w:t>Initial Data Synchronization</w:t>
            </w:r>
            <w:r>
              <w:rPr>
                <w:webHidden/>
              </w:rPr>
              <w:tab/>
            </w:r>
            <w:r>
              <w:rPr>
                <w:webHidden/>
              </w:rPr>
              <w:fldChar w:fldCharType="begin"/>
            </w:r>
            <w:r>
              <w:rPr>
                <w:webHidden/>
              </w:rPr>
              <w:instrText xml:space="preserve"> PAGEREF _Toc149077000 \h </w:instrText>
            </w:r>
            <w:r>
              <w:rPr>
                <w:webHidden/>
              </w:rPr>
            </w:r>
            <w:r>
              <w:rPr>
                <w:webHidden/>
              </w:rPr>
              <w:fldChar w:fldCharType="separate"/>
            </w:r>
            <w:r>
              <w:rPr>
                <w:webHidden/>
              </w:rPr>
              <w:t>30</w:t>
            </w:r>
            <w:r>
              <w:rPr>
                <w:webHidden/>
              </w:rPr>
              <w:fldChar w:fldCharType="end"/>
            </w:r>
          </w:hyperlink>
        </w:p>
        <w:p w14:paraId="0A82F248" w14:textId="2931FFC2" w:rsidR="00BB3482" w:rsidRDefault="00BB3482">
          <w:pPr>
            <w:pStyle w:val="TOC1"/>
            <w:rPr>
              <w:rFonts w:cstheme="minorBidi"/>
              <w:kern w:val="2"/>
              <w14:ligatures w14:val="standardContextual"/>
            </w:rPr>
          </w:pPr>
          <w:hyperlink w:anchor="_Toc149077001" w:history="1">
            <w:r w:rsidRPr="00B613FC">
              <w:rPr>
                <w:rStyle w:val="Hyperlink"/>
              </w:rPr>
              <w:t>Troubleshooting Common Errors and Dependencies</w:t>
            </w:r>
            <w:r>
              <w:rPr>
                <w:webHidden/>
              </w:rPr>
              <w:tab/>
            </w:r>
            <w:r>
              <w:rPr>
                <w:webHidden/>
              </w:rPr>
              <w:fldChar w:fldCharType="begin"/>
            </w:r>
            <w:r>
              <w:rPr>
                <w:webHidden/>
              </w:rPr>
              <w:instrText xml:space="preserve"> PAGEREF _Toc149077001 \h </w:instrText>
            </w:r>
            <w:r>
              <w:rPr>
                <w:webHidden/>
              </w:rPr>
            </w:r>
            <w:r>
              <w:rPr>
                <w:webHidden/>
              </w:rPr>
              <w:fldChar w:fldCharType="separate"/>
            </w:r>
            <w:r>
              <w:rPr>
                <w:webHidden/>
              </w:rPr>
              <w:t>35</w:t>
            </w:r>
            <w:r>
              <w:rPr>
                <w:webHidden/>
              </w:rPr>
              <w:fldChar w:fldCharType="end"/>
            </w:r>
          </w:hyperlink>
        </w:p>
        <w:p w14:paraId="5C957052" w14:textId="0EDDE1B8" w:rsidR="00BB3482" w:rsidRDefault="00BB3482">
          <w:pPr>
            <w:pStyle w:val="TOC1"/>
            <w:rPr>
              <w:rFonts w:cstheme="minorBidi"/>
              <w:kern w:val="2"/>
              <w14:ligatures w14:val="standardContextual"/>
            </w:rPr>
          </w:pPr>
          <w:hyperlink w:anchor="_Toc149077002" w:history="1">
            <w:r w:rsidRPr="00B613FC">
              <w:rPr>
                <w:rStyle w:val="Hyperlink"/>
              </w:rPr>
              <w:t>Appendix A – Dashboard Resource Names</w:t>
            </w:r>
            <w:r>
              <w:rPr>
                <w:webHidden/>
              </w:rPr>
              <w:tab/>
            </w:r>
            <w:r>
              <w:rPr>
                <w:webHidden/>
              </w:rPr>
              <w:fldChar w:fldCharType="begin"/>
            </w:r>
            <w:r>
              <w:rPr>
                <w:webHidden/>
              </w:rPr>
              <w:instrText xml:space="preserve"> PAGEREF _Toc149077002 \h </w:instrText>
            </w:r>
            <w:r>
              <w:rPr>
                <w:webHidden/>
              </w:rPr>
            </w:r>
            <w:r>
              <w:rPr>
                <w:webHidden/>
              </w:rPr>
              <w:fldChar w:fldCharType="separate"/>
            </w:r>
            <w:r>
              <w:rPr>
                <w:webHidden/>
              </w:rPr>
              <w:t>37</w:t>
            </w:r>
            <w:r>
              <w:rPr>
                <w:webHidden/>
              </w:rPr>
              <w:fldChar w:fldCharType="end"/>
            </w:r>
          </w:hyperlink>
        </w:p>
        <w:p w14:paraId="6C02F485" w14:textId="6C8DDAFB" w:rsidR="00BB3482" w:rsidRDefault="00BB3482">
          <w:pPr>
            <w:pStyle w:val="TOC1"/>
            <w:rPr>
              <w:rFonts w:cstheme="minorBidi"/>
              <w:kern w:val="2"/>
              <w14:ligatures w14:val="standardContextual"/>
            </w:rPr>
          </w:pPr>
          <w:hyperlink w:anchor="_Toc149077003" w:history="1">
            <w:r w:rsidRPr="00B613FC">
              <w:rPr>
                <w:rStyle w:val="Hyperlink"/>
              </w:rPr>
              <w:t>Appendix B – Ed-Fi Response Codes</w:t>
            </w:r>
            <w:r>
              <w:rPr>
                <w:webHidden/>
              </w:rPr>
              <w:tab/>
            </w:r>
            <w:r>
              <w:rPr>
                <w:webHidden/>
              </w:rPr>
              <w:fldChar w:fldCharType="begin"/>
            </w:r>
            <w:r>
              <w:rPr>
                <w:webHidden/>
              </w:rPr>
              <w:instrText xml:space="preserve"> PAGEREF _Toc149077003 \h </w:instrText>
            </w:r>
            <w:r>
              <w:rPr>
                <w:webHidden/>
              </w:rPr>
            </w:r>
            <w:r>
              <w:rPr>
                <w:webHidden/>
              </w:rPr>
              <w:fldChar w:fldCharType="separate"/>
            </w:r>
            <w:r>
              <w:rPr>
                <w:webHidden/>
              </w:rPr>
              <w:t>40</w:t>
            </w:r>
            <w:r>
              <w:rPr>
                <w:webHidden/>
              </w:rPr>
              <w:fldChar w:fldCharType="end"/>
            </w:r>
          </w:hyperlink>
        </w:p>
        <w:p w14:paraId="486B8063" w14:textId="17A80654" w:rsidR="00BB3482" w:rsidRDefault="00BB3482">
          <w:pPr>
            <w:pStyle w:val="TOC1"/>
            <w:rPr>
              <w:rFonts w:cstheme="minorBidi"/>
              <w:kern w:val="2"/>
              <w14:ligatures w14:val="standardContextual"/>
            </w:rPr>
          </w:pPr>
          <w:hyperlink w:anchor="_Toc149077004" w:history="1">
            <w:r w:rsidRPr="00B613FC">
              <w:rPr>
                <w:rStyle w:val="Hyperlink"/>
              </w:rPr>
              <w:t>Appendix C – Mapping Page Local Code Sources</w:t>
            </w:r>
            <w:r>
              <w:rPr>
                <w:webHidden/>
              </w:rPr>
              <w:tab/>
            </w:r>
            <w:r>
              <w:rPr>
                <w:webHidden/>
              </w:rPr>
              <w:fldChar w:fldCharType="begin"/>
            </w:r>
            <w:r>
              <w:rPr>
                <w:webHidden/>
              </w:rPr>
              <w:instrText xml:space="preserve"> PAGEREF _Toc149077004 \h </w:instrText>
            </w:r>
            <w:r>
              <w:rPr>
                <w:webHidden/>
              </w:rPr>
            </w:r>
            <w:r>
              <w:rPr>
                <w:webHidden/>
              </w:rPr>
              <w:fldChar w:fldCharType="separate"/>
            </w:r>
            <w:r>
              <w:rPr>
                <w:webHidden/>
              </w:rPr>
              <w:t>41</w:t>
            </w:r>
            <w:r>
              <w:rPr>
                <w:webHidden/>
              </w:rPr>
              <w:fldChar w:fldCharType="end"/>
            </w:r>
          </w:hyperlink>
        </w:p>
        <w:p w14:paraId="5F29295C" w14:textId="58294239" w:rsidR="00BB3482" w:rsidRDefault="00BB3482">
          <w:pPr>
            <w:pStyle w:val="TOC1"/>
            <w:rPr>
              <w:rFonts w:cstheme="minorBidi"/>
              <w:kern w:val="2"/>
              <w14:ligatures w14:val="standardContextual"/>
            </w:rPr>
          </w:pPr>
          <w:hyperlink w:anchor="_Toc149077005" w:history="1">
            <w:r w:rsidRPr="00B613FC">
              <w:rPr>
                <w:rStyle w:val="Hyperlink"/>
              </w:rPr>
              <w:t>Appendix D – Using Swagger</w:t>
            </w:r>
            <w:r>
              <w:rPr>
                <w:webHidden/>
              </w:rPr>
              <w:tab/>
            </w:r>
            <w:r>
              <w:rPr>
                <w:webHidden/>
              </w:rPr>
              <w:fldChar w:fldCharType="begin"/>
            </w:r>
            <w:r>
              <w:rPr>
                <w:webHidden/>
              </w:rPr>
              <w:instrText xml:space="preserve"> PAGEREF _Toc149077005 \h </w:instrText>
            </w:r>
            <w:r>
              <w:rPr>
                <w:webHidden/>
              </w:rPr>
            </w:r>
            <w:r>
              <w:rPr>
                <w:webHidden/>
              </w:rPr>
              <w:fldChar w:fldCharType="separate"/>
            </w:r>
            <w:r>
              <w:rPr>
                <w:webHidden/>
              </w:rPr>
              <w:t>42</w:t>
            </w:r>
            <w:r>
              <w:rPr>
                <w:webHidden/>
              </w:rPr>
              <w:fldChar w:fldCharType="end"/>
            </w:r>
          </w:hyperlink>
        </w:p>
        <w:p w14:paraId="0841E5FB" w14:textId="49248EA1" w:rsidR="0053252F" w:rsidRDefault="0053252F">
          <w:r>
            <w:rPr>
              <w:b/>
              <w:bCs/>
              <w:noProof/>
            </w:rPr>
            <w:fldChar w:fldCharType="end"/>
          </w:r>
        </w:p>
      </w:sdtContent>
    </w:sdt>
    <w:p w14:paraId="35F4F9CE" w14:textId="7F3FFA5A" w:rsidR="00C05B8A" w:rsidRDefault="00C05B8A">
      <w:r>
        <w:br w:type="page"/>
      </w:r>
    </w:p>
    <w:p w14:paraId="0DB3680A" w14:textId="77777777" w:rsidR="00960784" w:rsidRPr="00667540" w:rsidRDefault="00960784" w:rsidP="00E10EC7">
      <w:pPr>
        <w:pStyle w:val="Heading1"/>
        <w:spacing w:after="120"/>
        <w:rPr>
          <w:rFonts w:cstheme="majorHAnsi"/>
        </w:rPr>
      </w:pPr>
      <w:bookmarkStart w:id="0" w:name="_Toc149076995"/>
      <w:r w:rsidRPr="00667540">
        <w:rPr>
          <w:rFonts w:cstheme="majorHAnsi"/>
        </w:rPr>
        <w:lastRenderedPageBreak/>
        <w:t>Prerequisites</w:t>
      </w:r>
      <w:bookmarkEnd w:id="0"/>
    </w:p>
    <w:p w14:paraId="36AB0F7D" w14:textId="45109977" w:rsidR="00960784" w:rsidRPr="007A5B6F" w:rsidRDefault="00960784" w:rsidP="00960784">
      <w:pPr>
        <w:spacing w:after="120"/>
        <w:rPr>
          <w:sz w:val="24"/>
          <w:szCs w:val="24"/>
        </w:rPr>
      </w:pPr>
      <w:r w:rsidRPr="007A5B6F">
        <w:rPr>
          <w:sz w:val="24"/>
          <w:szCs w:val="24"/>
        </w:rPr>
        <w:t>Prior to following the guidance in this document, the following steps should already have been completed:</w:t>
      </w:r>
    </w:p>
    <w:p w14:paraId="5B7E0FAA" w14:textId="3CAD40E5" w:rsidR="00960784" w:rsidRPr="005A0D8C" w:rsidRDefault="00960784" w:rsidP="005A0D8C">
      <w:pPr>
        <w:pStyle w:val="ListParagraph"/>
        <w:numPr>
          <w:ilvl w:val="0"/>
          <w:numId w:val="26"/>
        </w:numPr>
        <w:spacing w:after="120"/>
        <w:rPr>
          <w:sz w:val="24"/>
          <w:szCs w:val="24"/>
        </w:rPr>
      </w:pPr>
      <w:r>
        <w:rPr>
          <w:sz w:val="24"/>
          <w:szCs w:val="24"/>
        </w:rPr>
        <w:t>Replication is set up and working.</w:t>
      </w:r>
      <w:r w:rsidR="005A0D8C">
        <w:rPr>
          <w:sz w:val="24"/>
          <w:szCs w:val="24"/>
        </w:rPr>
        <w:t xml:space="preserve">  </w:t>
      </w:r>
      <w:proofErr w:type="gramStart"/>
      <w:r w:rsidR="005A0D8C">
        <w:rPr>
          <w:sz w:val="24"/>
          <w:szCs w:val="24"/>
        </w:rPr>
        <w:t>District</w:t>
      </w:r>
      <w:proofErr w:type="gramEnd"/>
      <w:r w:rsidR="005A0D8C">
        <w:rPr>
          <w:sz w:val="24"/>
          <w:szCs w:val="24"/>
        </w:rPr>
        <w:t xml:space="preserve"> IT department coordinates with PowerSchool </w:t>
      </w:r>
      <w:proofErr w:type="spellStart"/>
      <w:r w:rsidR="005A0D8C">
        <w:rPr>
          <w:sz w:val="24"/>
          <w:szCs w:val="24"/>
        </w:rPr>
        <w:t>CloudOps</w:t>
      </w:r>
      <w:proofErr w:type="spellEnd"/>
      <w:r w:rsidR="005A0D8C">
        <w:rPr>
          <w:sz w:val="24"/>
          <w:szCs w:val="24"/>
        </w:rPr>
        <w:t xml:space="preserve"> to accomplish this.</w:t>
      </w:r>
    </w:p>
    <w:p w14:paraId="0E2BE41F" w14:textId="0D4C77DF" w:rsidR="00960784" w:rsidRDefault="00E6174D" w:rsidP="00960784">
      <w:pPr>
        <w:pStyle w:val="ListParagraph"/>
        <w:numPr>
          <w:ilvl w:val="0"/>
          <w:numId w:val="26"/>
        </w:numPr>
        <w:spacing w:after="160"/>
        <w:rPr>
          <w:sz w:val="24"/>
          <w:szCs w:val="24"/>
        </w:rPr>
      </w:pPr>
      <w:r>
        <w:rPr>
          <w:noProof/>
          <w:sz w:val="24"/>
          <w:szCs w:val="24"/>
        </w:rPr>
        <w:drawing>
          <wp:anchor distT="0" distB="0" distL="114300" distR="114300" simplePos="0" relativeHeight="251723776" behindDoc="0" locked="0" layoutInCell="1" allowOverlap="1" wp14:anchorId="34C40CFB" wp14:editId="28087843">
            <wp:simplePos x="0" y="0"/>
            <wp:positionH relativeFrom="margin">
              <wp:align>right</wp:align>
            </wp:positionH>
            <wp:positionV relativeFrom="paragraph">
              <wp:posOffset>291465</wp:posOffset>
            </wp:positionV>
            <wp:extent cx="6858000" cy="3655695"/>
            <wp:effectExtent l="0" t="0" r="0" b="1905"/>
            <wp:wrapTopAndBottom/>
            <wp:docPr id="133951881"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881" name="Picture 2" descr="A screenshot of a computer&#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6858000" cy="3655695"/>
                    </a:xfrm>
                    <a:prstGeom prst="rect">
                      <a:avLst/>
                    </a:prstGeom>
                  </pic:spPr>
                </pic:pic>
              </a:graphicData>
            </a:graphic>
          </wp:anchor>
        </w:drawing>
      </w:r>
      <w:r w:rsidR="00960784">
        <w:rPr>
          <w:sz w:val="24"/>
          <w:szCs w:val="24"/>
        </w:rPr>
        <w:t xml:space="preserve">DEX Cloud link is visible in </w:t>
      </w:r>
      <w:r w:rsidR="00445744">
        <w:rPr>
          <w:sz w:val="24"/>
          <w:szCs w:val="24"/>
        </w:rPr>
        <w:t xml:space="preserve">the </w:t>
      </w:r>
      <w:r w:rsidR="00960784">
        <w:rPr>
          <w:sz w:val="24"/>
          <w:szCs w:val="24"/>
        </w:rPr>
        <w:t>UI for authorized users</w:t>
      </w:r>
      <w:r w:rsidR="00A94FA3">
        <w:rPr>
          <w:sz w:val="24"/>
          <w:szCs w:val="24"/>
        </w:rPr>
        <w:t xml:space="preserve"> (</w:t>
      </w:r>
      <w:proofErr w:type="spellStart"/>
      <w:r w:rsidR="00D900E7">
        <w:rPr>
          <w:sz w:val="24"/>
          <w:szCs w:val="24"/>
        </w:rPr>
        <w:t>eSchoolPlus</w:t>
      </w:r>
      <w:proofErr w:type="spellEnd"/>
      <w:r w:rsidR="00D900E7">
        <w:rPr>
          <w:sz w:val="24"/>
          <w:szCs w:val="24"/>
        </w:rPr>
        <w:t xml:space="preserve"> shown</w:t>
      </w:r>
      <w:r w:rsidR="00A94FA3">
        <w:rPr>
          <w:sz w:val="24"/>
          <w:szCs w:val="24"/>
        </w:rPr>
        <w:t xml:space="preserve">, </w:t>
      </w:r>
      <w:r w:rsidR="00B7150D">
        <w:rPr>
          <w:sz w:val="24"/>
          <w:szCs w:val="24"/>
        </w:rPr>
        <w:t xml:space="preserve">display </w:t>
      </w:r>
      <w:r w:rsidR="00A94FA3">
        <w:rPr>
          <w:sz w:val="24"/>
          <w:szCs w:val="24"/>
        </w:rPr>
        <w:t>differs by product).</w:t>
      </w:r>
    </w:p>
    <w:p w14:paraId="40F87E15" w14:textId="77777777" w:rsidR="00562BB6" w:rsidRPr="00562BB6" w:rsidRDefault="00562BB6" w:rsidP="00F90C6B">
      <w:pPr>
        <w:rPr>
          <w:sz w:val="24"/>
          <w:szCs w:val="24"/>
        </w:rPr>
      </w:pPr>
    </w:p>
    <w:p w14:paraId="2602F392" w14:textId="5154E99E" w:rsidR="00C03221" w:rsidRDefault="00C03221" w:rsidP="00C03221">
      <w:pPr>
        <w:pStyle w:val="ListParagraph"/>
        <w:numPr>
          <w:ilvl w:val="0"/>
          <w:numId w:val="26"/>
        </w:numPr>
        <w:spacing w:after="160"/>
        <w:rPr>
          <w:sz w:val="24"/>
          <w:szCs w:val="24"/>
        </w:rPr>
      </w:pPr>
      <w:r>
        <w:rPr>
          <w:sz w:val="24"/>
          <w:szCs w:val="24"/>
        </w:rPr>
        <w:t>Data Exchange and Authentication URLs have been obtained.</w:t>
      </w:r>
    </w:p>
    <w:p w14:paraId="295868ED" w14:textId="0AA0CB15" w:rsidR="00960784" w:rsidRDefault="00667438" w:rsidP="00960784">
      <w:pPr>
        <w:pStyle w:val="ListParagraph"/>
        <w:numPr>
          <w:ilvl w:val="0"/>
          <w:numId w:val="26"/>
        </w:numPr>
        <w:spacing w:after="240"/>
        <w:rPr>
          <w:sz w:val="24"/>
          <w:szCs w:val="24"/>
        </w:rPr>
      </w:pPr>
      <w:r>
        <w:rPr>
          <w:sz w:val="24"/>
          <w:szCs w:val="24"/>
        </w:rPr>
        <w:t xml:space="preserve">Ed-Fi </w:t>
      </w:r>
      <w:r w:rsidR="00960784">
        <w:rPr>
          <w:sz w:val="24"/>
          <w:szCs w:val="24"/>
        </w:rPr>
        <w:t>Key and Secret have been obtained</w:t>
      </w:r>
      <w:r w:rsidR="00B66F74">
        <w:rPr>
          <w:sz w:val="24"/>
          <w:szCs w:val="24"/>
        </w:rPr>
        <w:t>.</w:t>
      </w:r>
    </w:p>
    <w:p w14:paraId="6441373A" w14:textId="250298ED" w:rsidR="00607C9E" w:rsidRPr="00AF7B30" w:rsidRDefault="00607C9E" w:rsidP="00AF7B30">
      <w:pPr>
        <w:spacing w:after="240"/>
        <w:rPr>
          <w:sz w:val="24"/>
          <w:szCs w:val="24"/>
        </w:rPr>
      </w:pPr>
      <w:r w:rsidRPr="00AF7B30">
        <w:rPr>
          <w:sz w:val="24"/>
          <w:szCs w:val="24"/>
        </w:rPr>
        <w:t xml:space="preserve">Once you have a key and secret and have the DEX Cloud link available </w:t>
      </w:r>
      <w:r w:rsidR="00D76BE4" w:rsidRPr="00AF7B30">
        <w:rPr>
          <w:sz w:val="24"/>
          <w:szCs w:val="24"/>
        </w:rPr>
        <w:t>with</w:t>
      </w:r>
      <w:r w:rsidRPr="00AF7B30">
        <w:rPr>
          <w:sz w:val="24"/>
          <w:szCs w:val="24"/>
        </w:rPr>
        <w:t xml:space="preserve"> database replication working, you are ready to configure DEX Cloud and get started with Ed-Fi.</w:t>
      </w:r>
    </w:p>
    <w:p w14:paraId="486F2BC9" w14:textId="77777777" w:rsidR="00960784" w:rsidRDefault="00960784">
      <w:pPr>
        <w:rPr>
          <w:rFonts w:asciiTheme="majorHAnsi" w:eastAsiaTheme="majorEastAsia" w:hAnsiTheme="majorHAnsi" w:cstheme="majorBidi"/>
          <w:color w:val="2E74B5" w:themeColor="accent1" w:themeShade="BF"/>
          <w:sz w:val="32"/>
          <w:szCs w:val="32"/>
        </w:rPr>
      </w:pPr>
      <w:r>
        <w:br w:type="page"/>
      </w:r>
    </w:p>
    <w:p w14:paraId="54744FCC" w14:textId="6B9EDC1D" w:rsidR="003D4C10" w:rsidRPr="00CF679A" w:rsidRDefault="00C27498" w:rsidP="004F367D">
      <w:pPr>
        <w:pStyle w:val="Heading1"/>
        <w:spacing w:after="120"/>
      </w:pPr>
      <w:bookmarkStart w:id="1" w:name="_Toc149076996"/>
      <w:r w:rsidRPr="00CF679A">
        <w:lastRenderedPageBreak/>
        <w:t>Initial Configuration</w:t>
      </w:r>
      <w:bookmarkEnd w:id="1"/>
    </w:p>
    <w:p w14:paraId="3B438CFA" w14:textId="77777777" w:rsidR="00F93535" w:rsidRDefault="00F93535" w:rsidP="008E2751">
      <w:pPr>
        <w:pStyle w:val="ListParagraph"/>
        <w:numPr>
          <w:ilvl w:val="0"/>
          <w:numId w:val="25"/>
        </w:numPr>
        <w:spacing w:after="160"/>
        <w:rPr>
          <w:sz w:val="24"/>
          <w:szCs w:val="24"/>
        </w:rPr>
      </w:pPr>
      <w:r>
        <w:rPr>
          <w:sz w:val="24"/>
          <w:szCs w:val="24"/>
        </w:rPr>
        <w:t>Launch DEX Cloud from SIS – DEX Cloud opens in new tab.</w:t>
      </w:r>
    </w:p>
    <w:p w14:paraId="298415BC" w14:textId="68683F84" w:rsidR="00F93535" w:rsidRDefault="002B0B36" w:rsidP="008E2751">
      <w:pPr>
        <w:pStyle w:val="ListParagraph"/>
        <w:numPr>
          <w:ilvl w:val="1"/>
          <w:numId w:val="25"/>
        </w:numPr>
        <w:spacing w:after="160"/>
        <w:rPr>
          <w:sz w:val="24"/>
          <w:szCs w:val="24"/>
        </w:rPr>
      </w:pPr>
      <w:r>
        <w:rPr>
          <w:sz w:val="24"/>
          <w:szCs w:val="24"/>
        </w:rPr>
        <w:t>Known issue</w:t>
      </w:r>
      <w:r w:rsidR="00F93535">
        <w:rPr>
          <w:sz w:val="24"/>
          <w:szCs w:val="24"/>
        </w:rPr>
        <w:t>: DEX UI will timeout in approximately one hour, regardless of user activity.</w:t>
      </w:r>
    </w:p>
    <w:p w14:paraId="4B4288A4" w14:textId="77777777" w:rsidR="00F93535" w:rsidRDefault="00F93535" w:rsidP="008E2751">
      <w:pPr>
        <w:pStyle w:val="ListParagraph"/>
        <w:numPr>
          <w:ilvl w:val="1"/>
          <w:numId w:val="25"/>
        </w:numPr>
        <w:spacing w:after="160"/>
        <w:rPr>
          <w:sz w:val="24"/>
          <w:szCs w:val="24"/>
        </w:rPr>
      </w:pPr>
      <w:r>
        <w:rPr>
          <w:noProof/>
          <w:sz w:val="24"/>
          <w:szCs w:val="24"/>
        </w:rPr>
        <w:drawing>
          <wp:anchor distT="0" distB="0" distL="114300" distR="114300" simplePos="0" relativeHeight="251661312" behindDoc="0" locked="0" layoutInCell="1" allowOverlap="1" wp14:anchorId="29542179" wp14:editId="1B94F98C">
            <wp:simplePos x="0" y="0"/>
            <wp:positionH relativeFrom="margin">
              <wp:align>right</wp:align>
            </wp:positionH>
            <wp:positionV relativeFrom="paragraph">
              <wp:posOffset>212725</wp:posOffset>
            </wp:positionV>
            <wp:extent cx="6848475" cy="5372100"/>
            <wp:effectExtent l="0" t="0" r="9525" b="0"/>
            <wp:wrapTopAndBottom/>
            <wp:docPr id="1262811542" name="Picture 6" descr="Screenshot of DEX Configur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811542" name="Picture 6" descr="Screenshot of DEX Configuration page"/>
                    <pic:cNvPicPr/>
                  </pic:nvPicPr>
                  <pic:blipFill>
                    <a:blip r:embed="rId9">
                      <a:extLst>
                        <a:ext uri="{28A0092B-C50C-407E-A947-70E740481C1C}">
                          <a14:useLocalDpi xmlns:a14="http://schemas.microsoft.com/office/drawing/2010/main" val="0"/>
                        </a:ext>
                      </a:extLst>
                    </a:blip>
                    <a:stretch>
                      <a:fillRect/>
                    </a:stretch>
                  </pic:blipFill>
                  <pic:spPr>
                    <a:xfrm>
                      <a:off x="0" y="0"/>
                      <a:ext cx="6848475" cy="5372100"/>
                    </a:xfrm>
                    <a:prstGeom prst="rect">
                      <a:avLst/>
                    </a:prstGeom>
                  </pic:spPr>
                </pic:pic>
              </a:graphicData>
            </a:graphic>
            <wp14:sizeRelH relativeFrom="page">
              <wp14:pctWidth>0</wp14:pctWidth>
            </wp14:sizeRelH>
            <wp14:sizeRelV relativeFrom="page">
              <wp14:pctHeight>0</wp14:pctHeight>
            </wp14:sizeRelV>
          </wp:anchor>
        </w:drawing>
      </w:r>
      <w:r>
        <w:rPr>
          <w:sz w:val="24"/>
          <w:szCs w:val="24"/>
        </w:rPr>
        <w:t>For initial setup, DEX opens on the Configuration page:</w:t>
      </w:r>
    </w:p>
    <w:p w14:paraId="5280D006" w14:textId="77777777" w:rsidR="00F93535" w:rsidRDefault="00F93535" w:rsidP="008E2751">
      <w:pPr>
        <w:pStyle w:val="ListParagraph"/>
        <w:numPr>
          <w:ilvl w:val="2"/>
          <w:numId w:val="25"/>
        </w:numPr>
        <w:spacing w:after="160"/>
        <w:rPr>
          <w:sz w:val="24"/>
          <w:szCs w:val="24"/>
        </w:rPr>
      </w:pPr>
      <w:r>
        <w:rPr>
          <w:sz w:val="24"/>
          <w:szCs w:val="24"/>
        </w:rPr>
        <w:t xml:space="preserve">‘Data Exchange Settings’ is displayed at </w:t>
      </w:r>
      <w:proofErr w:type="gramStart"/>
      <w:r>
        <w:rPr>
          <w:sz w:val="24"/>
          <w:szCs w:val="24"/>
        </w:rPr>
        <w:t>top</w:t>
      </w:r>
      <w:proofErr w:type="gramEnd"/>
      <w:r>
        <w:rPr>
          <w:sz w:val="24"/>
          <w:szCs w:val="24"/>
        </w:rPr>
        <w:t xml:space="preserve"> left of page.</w:t>
      </w:r>
    </w:p>
    <w:p w14:paraId="32B944DB" w14:textId="77777777" w:rsidR="00F93535" w:rsidRDefault="00F93535" w:rsidP="008E2751">
      <w:pPr>
        <w:pStyle w:val="ListParagraph"/>
        <w:numPr>
          <w:ilvl w:val="2"/>
          <w:numId w:val="25"/>
        </w:numPr>
        <w:spacing w:after="160"/>
        <w:rPr>
          <w:sz w:val="24"/>
          <w:szCs w:val="24"/>
        </w:rPr>
      </w:pPr>
      <w:r>
        <w:rPr>
          <w:sz w:val="24"/>
          <w:szCs w:val="24"/>
        </w:rPr>
        <w:t>‘Configure’ is highlighted underneath ‘Data Exchange Settings.’</w:t>
      </w:r>
    </w:p>
    <w:p w14:paraId="089354C3" w14:textId="0A8D9D99" w:rsidR="00F93535" w:rsidRDefault="00F93535" w:rsidP="008E2751">
      <w:pPr>
        <w:pStyle w:val="ListParagraph"/>
        <w:numPr>
          <w:ilvl w:val="1"/>
          <w:numId w:val="25"/>
        </w:numPr>
        <w:spacing w:after="160"/>
        <w:rPr>
          <w:sz w:val="24"/>
          <w:szCs w:val="24"/>
        </w:rPr>
      </w:pPr>
      <w:r>
        <w:rPr>
          <w:sz w:val="24"/>
          <w:szCs w:val="24"/>
        </w:rPr>
        <w:t xml:space="preserve">If not on </w:t>
      </w:r>
      <w:r w:rsidR="006863AC">
        <w:rPr>
          <w:sz w:val="24"/>
          <w:szCs w:val="24"/>
        </w:rPr>
        <w:t>the C</w:t>
      </w:r>
      <w:r>
        <w:rPr>
          <w:sz w:val="24"/>
          <w:szCs w:val="24"/>
        </w:rPr>
        <w:t xml:space="preserve">onfiguration page, click gear icon at top right to display </w:t>
      </w:r>
      <w:r w:rsidR="00A06676">
        <w:rPr>
          <w:sz w:val="24"/>
          <w:szCs w:val="24"/>
        </w:rPr>
        <w:t xml:space="preserve">the </w:t>
      </w:r>
      <w:r>
        <w:rPr>
          <w:sz w:val="24"/>
          <w:szCs w:val="24"/>
        </w:rPr>
        <w:t>Configuration page.</w:t>
      </w:r>
    </w:p>
    <w:p w14:paraId="74BDD3DA" w14:textId="4BF140DB" w:rsidR="00614B10" w:rsidRDefault="00614B10" w:rsidP="00614B10">
      <w:pPr>
        <w:pStyle w:val="ListParagraph"/>
        <w:numPr>
          <w:ilvl w:val="2"/>
          <w:numId w:val="25"/>
        </w:numPr>
        <w:spacing w:after="160"/>
        <w:rPr>
          <w:sz w:val="24"/>
          <w:szCs w:val="24"/>
        </w:rPr>
      </w:pPr>
      <w:r>
        <w:rPr>
          <w:sz w:val="24"/>
          <w:szCs w:val="24"/>
        </w:rPr>
        <w:t>Applies to districts with prior DEX setup.</w:t>
      </w:r>
    </w:p>
    <w:p w14:paraId="3FBB462B" w14:textId="263888B8" w:rsidR="00A06676" w:rsidRDefault="00A06676" w:rsidP="00614B10">
      <w:pPr>
        <w:pStyle w:val="ListParagraph"/>
        <w:numPr>
          <w:ilvl w:val="2"/>
          <w:numId w:val="25"/>
        </w:numPr>
        <w:spacing w:after="160"/>
        <w:rPr>
          <w:sz w:val="24"/>
          <w:szCs w:val="24"/>
        </w:rPr>
      </w:pPr>
      <w:r>
        <w:rPr>
          <w:sz w:val="24"/>
          <w:szCs w:val="24"/>
        </w:rPr>
        <w:t>If you have an existing profile that is not current</w:t>
      </w:r>
      <w:r w:rsidR="00956C9A">
        <w:rPr>
          <w:sz w:val="24"/>
          <w:szCs w:val="24"/>
        </w:rPr>
        <w:t>,</w:t>
      </w:r>
      <w:r>
        <w:rPr>
          <w:sz w:val="24"/>
          <w:szCs w:val="24"/>
        </w:rPr>
        <w:t xml:space="preserve"> DEX may display the Dashboard </w:t>
      </w:r>
      <w:r w:rsidR="0088795D">
        <w:rPr>
          <w:sz w:val="24"/>
          <w:szCs w:val="24"/>
        </w:rPr>
        <w:t xml:space="preserve">header </w:t>
      </w:r>
      <w:r>
        <w:rPr>
          <w:sz w:val="24"/>
          <w:szCs w:val="24"/>
        </w:rPr>
        <w:t xml:space="preserve">with an error message.  </w:t>
      </w:r>
      <w:r w:rsidR="00956C9A">
        <w:rPr>
          <w:sz w:val="24"/>
          <w:szCs w:val="24"/>
        </w:rPr>
        <w:t>Clicking the gear icon will display</w:t>
      </w:r>
      <w:r>
        <w:rPr>
          <w:sz w:val="24"/>
          <w:szCs w:val="24"/>
        </w:rPr>
        <w:t xml:space="preserve"> the Configuration page</w:t>
      </w:r>
      <w:r w:rsidR="00F86761">
        <w:rPr>
          <w:sz w:val="24"/>
          <w:szCs w:val="24"/>
        </w:rPr>
        <w:t>, where you can update the profile.</w:t>
      </w:r>
    </w:p>
    <w:p w14:paraId="17277018" w14:textId="77777777" w:rsidR="00F93535" w:rsidRDefault="00F93535" w:rsidP="008E2751">
      <w:pPr>
        <w:pStyle w:val="ListParagraph"/>
        <w:numPr>
          <w:ilvl w:val="1"/>
          <w:numId w:val="25"/>
        </w:numPr>
        <w:spacing w:after="160"/>
        <w:rPr>
          <w:sz w:val="24"/>
          <w:szCs w:val="24"/>
        </w:rPr>
      </w:pPr>
      <w:r>
        <w:rPr>
          <w:sz w:val="24"/>
          <w:szCs w:val="24"/>
        </w:rPr>
        <w:t>Configuration page has three main areas: Basic Settings, Profiles, LEA</w:t>
      </w:r>
    </w:p>
    <w:p w14:paraId="5F04057C" w14:textId="77777777" w:rsidR="00F93535" w:rsidRPr="00F15AC3" w:rsidRDefault="00F93535" w:rsidP="008E2751">
      <w:pPr>
        <w:pStyle w:val="ListParagraph"/>
        <w:numPr>
          <w:ilvl w:val="0"/>
          <w:numId w:val="25"/>
        </w:numPr>
        <w:spacing w:after="160"/>
        <w:rPr>
          <w:sz w:val="24"/>
          <w:szCs w:val="24"/>
        </w:rPr>
      </w:pPr>
      <w:r w:rsidRPr="00F15AC3">
        <w:rPr>
          <w:b/>
          <w:bCs/>
          <w:sz w:val="24"/>
          <w:szCs w:val="24"/>
        </w:rPr>
        <w:t>Basic Settings</w:t>
      </w:r>
      <w:r>
        <w:rPr>
          <w:sz w:val="24"/>
          <w:szCs w:val="24"/>
        </w:rPr>
        <w:t xml:space="preserve"> </w:t>
      </w:r>
    </w:p>
    <w:p w14:paraId="38534BCD" w14:textId="77777777" w:rsidR="00F93535" w:rsidRDefault="00F93535" w:rsidP="008E2751">
      <w:pPr>
        <w:pStyle w:val="ListParagraph"/>
        <w:numPr>
          <w:ilvl w:val="1"/>
          <w:numId w:val="25"/>
        </w:numPr>
        <w:spacing w:after="160"/>
        <w:rPr>
          <w:sz w:val="24"/>
          <w:szCs w:val="24"/>
        </w:rPr>
      </w:pPr>
      <w:r>
        <w:rPr>
          <w:sz w:val="24"/>
          <w:szCs w:val="24"/>
        </w:rPr>
        <w:t xml:space="preserve">Enable Data Exchange – turn </w:t>
      </w:r>
      <w:proofErr w:type="gramStart"/>
      <w:r>
        <w:rPr>
          <w:sz w:val="24"/>
          <w:szCs w:val="24"/>
        </w:rPr>
        <w:t>ON</w:t>
      </w:r>
      <w:proofErr w:type="gramEnd"/>
    </w:p>
    <w:p w14:paraId="6E8FC492" w14:textId="2E6E2034" w:rsidR="00F93535" w:rsidRDefault="00F93535" w:rsidP="008E2751">
      <w:pPr>
        <w:pStyle w:val="ListParagraph"/>
        <w:numPr>
          <w:ilvl w:val="1"/>
          <w:numId w:val="25"/>
        </w:numPr>
        <w:spacing w:after="160"/>
        <w:rPr>
          <w:sz w:val="24"/>
          <w:szCs w:val="24"/>
        </w:rPr>
      </w:pPr>
      <w:r>
        <w:rPr>
          <w:sz w:val="24"/>
          <w:szCs w:val="24"/>
        </w:rPr>
        <w:t>Logging Options – additional selections not generally needed</w:t>
      </w:r>
      <w:r w:rsidR="00B602AA">
        <w:rPr>
          <w:sz w:val="24"/>
          <w:szCs w:val="24"/>
        </w:rPr>
        <w:t>;</w:t>
      </w:r>
      <w:r>
        <w:rPr>
          <w:sz w:val="24"/>
          <w:szCs w:val="24"/>
        </w:rPr>
        <w:t xml:space="preserve"> default Error logging is sufficient.</w:t>
      </w:r>
    </w:p>
    <w:p w14:paraId="1C7511B9" w14:textId="77777777" w:rsidR="00F93535" w:rsidRDefault="00F93535" w:rsidP="008E2751">
      <w:pPr>
        <w:pStyle w:val="ListParagraph"/>
        <w:numPr>
          <w:ilvl w:val="1"/>
          <w:numId w:val="25"/>
        </w:numPr>
        <w:spacing w:after="160"/>
        <w:rPr>
          <w:sz w:val="24"/>
          <w:szCs w:val="24"/>
        </w:rPr>
      </w:pPr>
      <w:r>
        <w:rPr>
          <w:sz w:val="24"/>
          <w:szCs w:val="24"/>
        </w:rPr>
        <w:lastRenderedPageBreak/>
        <w:t>Simultaneous Connections – 200 is a good initial setting (20 to 500 acceptable).</w:t>
      </w:r>
    </w:p>
    <w:p w14:paraId="5235A346" w14:textId="77777777" w:rsidR="00F93535" w:rsidRDefault="00F93535" w:rsidP="008E2751">
      <w:pPr>
        <w:pStyle w:val="ListParagraph"/>
        <w:numPr>
          <w:ilvl w:val="2"/>
          <w:numId w:val="25"/>
        </w:numPr>
        <w:spacing w:after="160"/>
        <w:rPr>
          <w:sz w:val="24"/>
          <w:szCs w:val="24"/>
        </w:rPr>
      </w:pPr>
      <w:r>
        <w:rPr>
          <w:sz w:val="24"/>
          <w:szCs w:val="24"/>
        </w:rPr>
        <w:t>Setting too low results in poor publishing performance.</w:t>
      </w:r>
    </w:p>
    <w:p w14:paraId="6EC58FB1" w14:textId="77777777" w:rsidR="00F93535" w:rsidRDefault="00F93535" w:rsidP="008E2751">
      <w:pPr>
        <w:pStyle w:val="ListParagraph"/>
        <w:numPr>
          <w:ilvl w:val="2"/>
          <w:numId w:val="25"/>
        </w:numPr>
        <w:spacing w:after="160"/>
        <w:rPr>
          <w:sz w:val="24"/>
          <w:szCs w:val="24"/>
        </w:rPr>
      </w:pPr>
      <w:r>
        <w:rPr>
          <w:sz w:val="24"/>
          <w:szCs w:val="24"/>
        </w:rPr>
        <w:t>Setting too high results in frequent publishing errors (error ‘500’).</w:t>
      </w:r>
    </w:p>
    <w:p w14:paraId="2C265C48" w14:textId="14FD5B77" w:rsidR="00F93535" w:rsidRPr="0031599A" w:rsidRDefault="009A7882" w:rsidP="008E2751">
      <w:pPr>
        <w:pStyle w:val="ListParagraph"/>
        <w:numPr>
          <w:ilvl w:val="0"/>
          <w:numId w:val="25"/>
        </w:numPr>
        <w:spacing w:after="160"/>
        <w:rPr>
          <w:sz w:val="24"/>
          <w:szCs w:val="24"/>
        </w:rPr>
      </w:pPr>
      <w:r>
        <w:rPr>
          <w:noProof/>
          <w:sz w:val="24"/>
          <w:szCs w:val="24"/>
        </w:rPr>
        <w:drawing>
          <wp:anchor distT="0" distB="0" distL="114300" distR="114300" simplePos="0" relativeHeight="251720704" behindDoc="0" locked="0" layoutInCell="1" allowOverlap="1" wp14:anchorId="4063E868" wp14:editId="66AD07AE">
            <wp:simplePos x="0" y="0"/>
            <wp:positionH relativeFrom="margin">
              <wp:align>center</wp:align>
            </wp:positionH>
            <wp:positionV relativeFrom="paragraph">
              <wp:posOffset>605790</wp:posOffset>
            </wp:positionV>
            <wp:extent cx="3562985" cy="4514850"/>
            <wp:effectExtent l="0" t="0" r="0" b="0"/>
            <wp:wrapTopAndBottom/>
            <wp:docPr id="1359168891" name="Picture 3" descr="Screenshot of Profile pop-up dia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168891" name="Picture 3" descr="Screenshot of Profile pop-up dialog."/>
                    <pic:cNvPicPr/>
                  </pic:nvPicPr>
                  <pic:blipFill>
                    <a:blip r:embed="rId10">
                      <a:extLst>
                        <a:ext uri="{28A0092B-C50C-407E-A947-70E740481C1C}">
                          <a14:useLocalDpi xmlns:a14="http://schemas.microsoft.com/office/drawing/2010/main" val="0"/>
                        </a:ext>
                      </a:extLst>
                    </a:blip>
                    <a:stretch>
                      <a:fillRect/>
                    </a:stretch>
                  </pic:blipFill>
                  <pic:spPr>
                    <a:xfrm>
                      <a:off x="0" y="0"/>
                      <a:ext cx="3562985" cy="4514850"/>
                    </a:xfrm>
                    <a:prstGeom prst="rect">
                      <a:avLst/>
                    </a:prstGeom>
                  </pic:spPr>
                </pic:pic>
              </a:graphicData>
            </a:graphic>
            <wp14:sizeRelH relativeFrom="margin">
              <wp14:pctWidth>0</wp14:pctWidth>
            </wp14:sizeRelH>
            <wp14:sizeRelV relativeFrom="margin">
              <wp14:pctHeight>0</wp14:pctHeight>
            </wp14:sizeRelV>
          </wp:anchor>
        </w:drawing>
      </w:r>
      <w:r w:rsidR="00F93535" w:rsidRPr="00F15AC3">
        <w:rPr>
          <w:b/>
          <w:bCs/>
          <w:sz w:val="24"/>
          <w:szCs w:val="24"/>
        </w:rPr>
        <w:t>Profiles</w:t>
      </w:r>
      <w:r w:rsidR="00F93535">
        <w:rPr>
          <w:sz w:val="24"/>
          <w:szCs w:val="24"/>
        </w:rPr>
        <w:t xml:space="preserve"> – </w:t>
      </w:r>
      <w:r w:rsidR="00932999">
        <w:rPr>
          <w:sz w:val="24"/>
          <w:szCs w:val="24"/>
        </w:rPr>
        <w:t>D</w:t>
      </w:r>
      <w:r w:rsidR="008E0A0D">
        <w:rPr>
          <w:sz w:val="24"/>
          <w:szCs w:val="24"/>
        </w:rPr>
        <w:t>istricts may elect to reuse an existing profile</w:t>
      </w:r>
      <w:r w:rsidR="00932999">
        <w:rPr>
          <w:sz w:val="24"/>
          <w:szCs w:val="24"/>
        </w:rPr>
        <w:t xml:space="preserve"> if available</w:t>
      </w:r>
      <w:r w:rsidR="0089595E">
        <w:rPr>
          <w:sz w:val="24"/>
          <w:szCs w:val="24"/>
        </w:rPr>
        <w:t>;</w:t>
      </w:r>
      <w:r w:rsidR="00D6154D">
        <w:rPr>
          <w:sz w:val="24"/>
          <w:szCs w:val="24"/>
        </w:rPr>
        <w:t xml:space="preserve"> i</w:t>
      </w:r>
      <w:r w:rsidR="00F218CD">
        <w:rPr>
          <w:sz w:val="24"/>
          <w:szCs w:val="24"/>
        </w:rPr>
        <w:t xml:space="preserve">f so, </w:t>
      </w:r>
      <w:r w:rsidR="0095788B">
        <w:rPr>
          <w:sz w:val="24"/>
          <w:szCs w:val="24"/>
        </w:rPr>
        <w:t>click three dots to right of profile name and select ‘Edit’</w:t>
      </w:r>
      <w:r w:rsidR="00F218CD">
        <w:rPr>
          <w:sz w:val="24"/>
          <w:szCs w:val="24"/>
        </w:rPr>
        <w:t xml:space="preserve">.  Otherwise, </w:t>
      </w:r>
      <w:r w:rsidR="00BB3ED2">
        <w:rPr>
          <w:sz w:val="24"/>
          <w:szCs w:val="24"/>
        </w:rPr>
        <w:t>c</w:t>
      </w:r>
      <w:r w:rsidR="00F93535" w:rsidRPr="0031599A">
        <w:rPr>
          <w:sz w:val="24"/>
          <w:szCs w:val="24"/>
        </w:rPr>
        <w:t>lick ‘Add Profile’ on right side of screen</w:t>
      </w:r>
      <w:r w:rsidR="0089595E">
        <w:rPr>
          <w:sz w:val="24"/>
          <w:szCs w:val="24"/>
        </w:rPr>
        <w:t xml:space="preserve"> to</w:t>
      </w:r>
      <w:r w:rsidR="00F93535">
        <w:rPr>
          <w:sz w:val="24"/>
          <w:szCs w:val="24"/>
        </w:rPr>
        <w:t xml:space="preserve"> </w:t>
      </w:r>
      <w:r w:rsidR="00F93535" w:rsidRPr="0031599A">
        <w:rPr>
          <w:sz w:val="24"/>
          <w:szCs w:val="24"/>
        </w:rPr>
        <w:t>display</w:t>
      </w:r>
      <w:r w:rsidR="0089595E">
        <w:rPr>
          <w:sz w:val="24"/>
          <w:szCs w:val="24"/>
        </w:rPr>
        <w:t xml:space="preserve"> the</w:t>
      </w:r>
      <w:r w:rsidR="00F93535" w:rsidRPr="0031599A">
        <w:rPr>
          <w:sz w:val="24"/>
          <w:szCs w:val="24"/>
        </w:rPr>
        <w:t xml:space="preserve"> Profile pop-up</w:t>
      </w:r>
      <w:r w:rsidR="00F93535">
        <w:rPr>
          <w:sz w:val="24"/>
          <w:szCs w:val="24"/>
        </w:rPr>
        <w:t xml:space="preserve"> dialog:</w:t>
      </w:r>
    </w:p>
    <w:p w14:paraId="56AF0E0C" w14:textId="77777777" w:rsidR="00F93535" w:rsidRDefault="00F93535" w:rsidP="008E2751">
      <w:pPr>
        <w:pStyle w:val="ListParagraph"/>
        <w:numPr>
          <w:ilvl w:val="1"/>
          <w:numId w:val="25"/>
        </w:numPr>
        <w:spacing w:after="160"/>
        <w:rPr>
          <w:sz w:val="24"/>
          <w:szCs w:val="24"/>
        </w:rPr>
      </w:pPr>
      <w:r>
        <w:rPr>
          <w:sz w:val="24"/>
          <w:szCs w:val="24"/>
        </w:rPr>
        <w:t>Enable Profile – check to enable.</w:t>
      </w:r>
    </w:p>
    <w:p w14:paraId="14BABEAD" w14:textId="3F12A492" w:rsidR="00F93535" w:rsidRDefault="00F93535" w:rsidP="008E2751">
      <w:pPr>
        <w:pStyle w:val="ListParagraph"/>
        <w:numPr>
          <w:ilvl w:val="1"/>
          <w:numId w:val="25"/>
        </w:numPr>
        <w:spacing w:after="160"/>
        <w:rPr>
          <w:sz w:val="24"/>
          <w:szCs w:val="24"/>
        </w:rPr>
      </w:pPr>
      <w:r>
        <w:rPr>
          <w:sz w:val="24"/>
          <w:szCs w:val="24"/>
        </w:rPr>
        <w:t>Profile Name – Profile name that will display in your DEX UI, e.g., ‘</w:t>
      </w:r>
      <w:r w:rsidR="00B4559F">
        <w:rPr>
          <w:sz w:val="24"/>
          <w:szCs w:val="24"/>
        </w:rPr>
        <w:t>Ed-Fi 2023-24</w:t>
      </w:r>
      <w:r>
        <w:rPr>
          <w:sz w:val="24"/>
          <w:szCs w:val="24"/>
        </w:rPr>
        <w:t xml:space="preserve">’.  </w:t>
      </w:r>
    </w:p>
    <w:p w14:paraId="5B319DEE" w14:textId="3A256B4C" w:rsidR="00F93535" w:rsidRDefault="00F93535" w:rsidP="008E2751">
      <w:pPr>
        <w:pStyle w:val="ListParagraph"/>
        <w:numPr>
          <w:ilvl w:val="2"/>
          <w:numId w:val="25"/>
        </w:numPr>
        <w:spacing w:after="160"/>
        <w:rPr>
          <w:sz w:val="24"/>
          <w:szCs w:val="24"/>
        </w:rPr>
      </w:pPr>
      <w:r>
        <w:rPr>
          <w:sz w:val="24"/>
          <w:szCs w:val="24"/>
        </w:rPr>
        <w:t xml:space="preserve">Maximum </w:t>
      </w:r>
      <w:r w:rsidR="00DB7884">
        <w:rPr>
          <w:sz w:val="24"/>
          <w:szCs w:val="24"/>
        </w:rPr>
        <w:t>100</w:t>
      </w:r>
      <w:r>
        <w:rPr>
          <w:sz w:val="24"/>
          <w:szCs w:val="24"/>
        </w:rPr>
        <w:t xml:space="preserve"> characters, but short name is recommended.</w:t>
      </w:r>
    </w:p>
    <w:p w14:paraId="19849E50" w14:textId="79DF7B56" w:rsidR="00F93535" w:rsidRDefault="004C5BBB" w:rsidP="008E2751">
      <w:pPr>
        <w:pStyle w:val="ListParagraph"/>
        <w:numPr>
          <w:ilvl w:val="2"/>
          <w:numId w:val="25"/>
        </w:numPr>
        <w:spacing w:after="160"/>
        <w:rPr>
          <w:sz w:val="24"/>
          <w:szCs w:val="24"/>
        </w:rPr>
      </w:pPr>
      <w:r>
        <w:rPr>
          <w:sz w:val="24"/>
          <w:szCs w:val="24"/>
        </w:rPr>
        <w:t>If you have multiple profiles, create a name that will distinguish this one from others</w:t>
      </w:r>
      <w:r w:rsidR="00F93535">
        <w:rPr>
          <w:sz w:val="24"/>
          <w:szCs w:val="24"/>
        </w:rPr>
        <w:t>.</w:t>
      </w:r>
    </w:p>
    <w:p w14:paraId="0FBA174A" w14:textId="77777777" w:rsidR="00F93535" w:rsidRDefault="00F93535" w:rsidP="008E2751">
      <w:pPr>
        <w:pStyle w:val="ListParagraph"/>
        <w:numPr>
          <w:ilvl w:val="1"/>
          <w:numId w:val="25"/>
        </w:numPr>
        <w:spacing w:after="160"/>
        <w:rPr>
          <w:sz w:val="24"/>
          <w:szCs w:val="24"/>
        </w:rPr>
      </w:pPr>
      <w:r>
        <w:rPr>
          <w:sz w:val="24"/>
          <w:szCs w:val="24"/>
        </w:rPr>
        <w:t>Profile Type – select the type of profile you are adding.</w:t>
      </w:r>
    </w:p>
    <w:p w14:paraId="711C3C82" w14:textId="70D48EFE" w:rsidR="00F93535" w:rsidRDefault="006F273C" w:rsidP="008E2751">
      <w:pPr>
        <w:pStyle w:val="ListParagraph"/>
        <w:numPr>
          <w:ilvl w:val="2"/>
          <w:numId w:val="25"/>
        </w:numPr>
        <w:spacing w:after="160"/>
        <w:rPr>
          <w:sz w:val="24"/>
          <w:szCs w:val="24"/>
        </w:rPr>
      </w:pPr>
      <w:r>
        <w:rPr>
          <w:sz w:val="24"/>
          <w:szCs w:val="24"/>
        </w:rPr>
        <w:t xml:space="preserve">For state implementations you would normally see an option </w:t>
      </w:r>
      <w:r w:rsidR="00F87D23">
        <w:rPr>
          <w:sz w:val="24"/>
          <w:szCs w:val="24"/>
        </w:rPr>
        <w:t xml:space="preserve">that includes the state identifier, such as </w:t>
      </w:r>
      <w:r w:rsidR="009D0BF4">
        <w:rPr>
          <w:sz w:val="24"/>
          <w:szCs w:val="24"/>
        </w:rPr>
        <w:t>‘</w:t>
      </w:r>
      <w:r w:rsidR="00CD2C10" w:rsidRPr="00CD2C10">
        <w:rPr>
          <w:sz w:val="24"/>
          <w:szCs w:val="24"/>
        </w:rPr>
        <w:t>Delaware Ed-Fi Profile</w:t>
      </w:r>
      <w:r w:rsidR="00CD2C10">
        <w:rPr>
          <w:sz w:val="24"/>
          <w:szCs w:val="24"/>
        </w:rPr>
        <w:t>’.</w:t>
      </w:r>
    </w:p>
    <w:p w14:paraId="634A4421" w14:textId="5FDBB8D3" w:rsidR="00F93535" w:rsidRDefault="004202CC" w:rsidP="008E2751">
      <w:pPr>
        <w:pStyle w:val="ListParagraph"/>
        <w:numPr>
          <w:ilvl w:val="2"/>
          <w:numId w:val="25"/>
        </w:numPr>
        <w:spacing w:after="160"/>
        <w:rPr>
          <w:sz w:val="24"/>
          <w:szCs w:val="24"/>
        </w:rPr>
      </w:pPr>
      <w:r>
        <w:rPr>
          <w:sz w:val="24"/>
          <w:szCs w:val="24"/>
        </w:rPr>
        <w:t xml:space="preserve">For district implementations you would </w:t>
      </w:r>
      <w:r w:rsidR="000475E7">
        <w:rPr>
          <w:sz w:val="24"/>
          <w:szCs w:val="24"/>
        </w:rPr>
        <w:t>normally se</w:t>
      </w:r>
      <w:r w:rsidR="00BD5BA5">
        <w:rPr>
          <w:sz w:val="24"/>
          <w:szCs w:val="24"/>
        </w:rPr>
        <w:t>lect</w:t>
      </w:r>
      <w:r w:rsidR="000475E7">
        <w:rPr>
          <w:sz w:val="24"/>
          <w:szCs w:val="24"/>
        </w:rPr>
        <w:t xml:space="preserve"> the option, ‘</w:t>
      </w:r>
      <w:proofErr w:type="spellStart"/>
      <w:r w:rsidR="000475E7" w:rsidRPr="000475E7">
        <w:rPr>
          <w:sz w:val="24"/>
          <w:szCs w:val="24"/>
        </w:rPr>
        <w:t>eSchoolPlus</w:t>
      </w:r>
      <w:proofErr w:type="spellEnd"/>
      <w:r w:rsidR="000475E7" w:rsidRPr="000475E7">
        <w:rPr>
          <w:sz w:val="24"/>
          <w:szCs w:val="24"/>
        </w:rPr>
        <w:t xml:space="preserve"> Base Ed-Fi Profile</w:t>
      </w:r>
      <w:r w:rsidR="000475E7">
        <w:rPr>
          <w:sz w:val="24"/>
          <w:szCs w:val="24"/>
        </w:rPr>
        <w:t>’</w:t>
      </w:r>
      <w:r w:rsidR="00852744">
        <w:rPr>
          <w:sz w:val="24"/>
          <w:szCs w:val="24"/>
        </w:rPr>
        <w:t>.</w:t>
      </w:r>
    </w:p>
    <w:p w14:paraId="569154A7" w14:textId="2D5A21B4" w:rsidR="00391ECE" w:rsidRDefault="00391ECE" w:rsidP="008E2751">
      <w:pPr>
        <w:pStyle w:val="ListParagraph"/>
        <w:numPr>
          <w:ilvl w:val="2"/>
          <w:numId w:val="25"/>
        </w:numPr>
        <w:spacing w:after="160"/>
        <w:rPr>
          <w:sz w:val="24"/>
          <w:szCs w:val="24"/>
        </w:rPr>
      </w:pPr>
      <w:r>
        <w:rPr>
          <w:sz w:val="24"/>
          <w:szCs w:val="24"/>
        </w:rPr>
        <w:t>You cannot change the profile type</w:t>
      </w:r>
      <w:r w:rsidR="00307608">
        <w:rPr>
          <w:sz w:val="24"/>
          <w:szCs w:val="24"/>
        </w:rPr>
        <w:t xml:space="preserve"> after saving</w:t>
      </w:r>
      <w:r>
        <w:rPr>
          <w:sz w:val="24"/>
          <w:szCs w:val="24"/>
        </w:rPr>
        <w:t>, it is not included on</w:t>
      </w:r>
      <w:r w:rsidR="00660E4F">
        <w:rPr>
          <w:sz w:val="24"/>
          <w:szCs w:val="24"/>
        </w:rPr>
        <w:t xml:space="preserve"> the</w:t>
      </w:r>
      <w:r>
        <w:rPr>
          <w:sz w:val="24"/>
          <w:szCs w:val="24"/>
        </w:rPr>
        <w:t xml:space="preserve"> Edit dialog.</w:t>
      </w:r>
    </w:p>
    <w:p w14:paraId="671D2D78" w14:textId="73B3B7D3" w:rsidR="00F93535" w:rsidRDefault="00F93535" w:rsidP="008E2751">
      <w:pPr>
        <w:pStyle w:val="ListParagraph"/>
        <w:numPr>
          <w:ilvl w:val="1"/>
          <w:numId w:val="25"/>
        </w:numPr>
        <w:spacing w:after="160"/>
        <w:rPr>
          <w:sz w:val="24"/>
          <w:szCs w:val="24"/>
        </w:rPr>
      </w:pPr>
      <w:r>
        <w:rPr>
          <w:sz w:val="24"/>
          <w:szCs w:val="24"/>
        </w:rPr>
        <w:t xml:space="preserve">Enter </w:t>
      </w:r>
      <w:r w:rsidR="001B6879">
        <w:rPr>
          <w:sz w:val="24"/>
          <w:szCs w:val="24"/>
        </w:rPr>
        <w:t xml:space="preserve">the </w:t>
      </w:r>
      <w:r>
        <w:rPr>
          <w:sz w:val="24"/>
          <w:szCs w:val="24"/>
        </w:rPr>
        <w:t>Data Exchange URL and the Authentication URL</w:t>
      </w:r>
      <w:r w:rsidR="008B63EF">
        <w:rPr>
          <w:sz w:val="24"/>
          <w:szCs w:val="24"/>
        </w:rPr>
        <w:t>.</w:t>
      </w:r>
    </w:p>
    <w:p w14:paraId="4640F6A2" w14:textId="4E54DDF2" w:rsidR="00ED7961" w:rsidRDefault="009A501F" w:rsidP="00ED7961">
      <w:pPr>
        <w:pStyle w:val="ListParagraph"/>
        <w:numPr>
          <w:ilvl w:val="2"/>
          <w:numId w:val="25"/>
        </w:numPr>
        <w:spacing w:after="160"/>
        <w:rPr>
          <w:sz w:val="24"/>
          <w:szCs w:val="24"/>
        </w:rPr>
      </w:pPr>
      <w:r>
        <w:rPr>
          <w:sz w:val="24"/>
          <w:szCs w:val="24"/>
        </w:rPr>
        <w:t>D</w:t>
      </w:r>
      <w:r w:rsidR="00ED7961">
        <w:rPr>
          <w:sz w:val="24"/>
          <w:szCs w:val="24"/>
        </w:rPr>
        <w:t xml:space="preserve">istricts reusing </w:t>
      </w:r>
      <w:r>
        <w:rPr>
          <w:sz w:val="24"/>
          <w:szCs w:val="24"/>
        </w:rPr>
        <w:t xml:space="preserve">an </w:t>
      </w:r>
      <w:r w:rsidR="00ED7961">
        <w:rPr>
          <w:sz w:val="24"/>
          <w:szCs w:val="24"/>
        </w:rPr>
        <w:t>existing profile will need to verify URLs and update if necessary.</w:t>
      </w:r>
    </w:p>
    <w:p w14:paraId="65663553" w14:textId="560B6F34" w:rsidR="00F93535" w:rsidRDefault="00F93535" w:rsidP="008E2751">
      <w:pPr>
        <w:pStyle w:val="ListParagraph"/>
        <w:numPr>
          <w:ilvl w:val="1"/>
          <w:numId w:val="25"/>
        </w:numPr>
        <w:spacing w:after="160"/>
        <w:rPr>
          <w:sz w:val="24"/>
          <w:szCs w:val="24"/>
        </w:rPr>
      </w:pPr>
      <w:r>
        <w:rPr>
          <w:sz w:val="24"/>
          <w:szCs w:val="24"/>
        </w:rPr>
        <w:t>Select the school year</w:t>
      </w:r>
      <w:r w:rsidR="00AB586B">
        <w:rPr>
          <w:sz w:val="24"/>
          <w:szCs w:val="24"/>
        </w:rPr>
        <w:t>.</w:t>
      </w:r>
    </w:p>
    <w:p w14:paraId="520778B5" w14:textId="1C344824" w:rsidR="00BD38F0" w:rsidRDefault="008F2DC7" w:rsidP="00BD38F0">
      <w:pPr>
        <w:pStyle w:val="ListParagraph"/>
        <w:numPr>
          <w:ilvl w:val="2"/>
          <w:numId w:val="25"/>
        </w:numPr>
        <w:spacing w:after="160"/>
        <w:rPr>
          <w:sz w:val="24"/>
          <w:szCs w:val="24"/>
        </w:rPr>
      </w:pPr>
      <w:r>
        <w:rPr>
          <w:sz w:val="24"/>
          <w:szCs w:val="24"/>
        </w:rPr>
        <w:t>Multiple school years may be selected for a profile.</w:t>
      </w:r>
    </w:p>
    <w:p w14:paraId="759D022E" w14:textId="77777777" w:rsidR="00144206" w:rsidRDefault="009565D4" w:rsidP="00BD38F0">
      <w:pPr>
        <w:pStyle w:val="ListParagraph"/>
        <w:numPr>
          <w:ilvl w:val="2"/>
          <w:numId w:val="25"/>
        </w:numPr>
        <w:spacing w:after="160"/>
        <w:rPr>
          <w:sz w:val="24"/>
          <w:szCs w:val="24"/>
        </w:rPr>
      </w:pPr>
      <w:r>
        <w:rPr>
          <w:sz w:val="24"/>
          <w:szCs w:val="24"/>
        </w:rPr>
        <w:t xml:space="preserve">These school years are years for which the profile is valid.  </w:t>
      </w:r>
    </w:p>
    <w:p w14:paraId="60F65D38" w14:textId="54A251B7" w:rsidR="00E3765F" w:rsidRDefault="00A55125" w:rsidP="00BD38F0">
      <w:pPr>
        <w:pStyle w:val="ListParagraph"/>
        <w:numPr>
          <w:ilvl w:val="2"/>
          <w:numId w:val="25"/>
        </w:numPr>
        <w:spacing w:after="160"/>
        <w:rPr>
          <w:sz w:val="24"/>
          <w:szCs w:val="24"/>
        </w:rPr>
      </w:pPr>
      <w:r>
        <w:rPr>
          <w:sz w:val="24"/>
          <w:szCs w:val="24"/>
        </w:rPr>
        <w:lastRenderedPageBreak/>
        <w:t xml:space="preserve">Multiple school years do not mean that data </w:t>
      </w:r>
      <w:r w:rsidR="00EF273D">
        <w:rPr>
          <w:sz w:val="24"/>
          <w:szCs w:val="24"/>
        </w:rPr>
        <w:t>must</w:t>
      </w:r>
      <w:r>
        <w:rPr>
          <w:sz w:val="24"/>
          <w:szCs w:val="24"/>
        </w:rPr>
        <w:t xml:space="preserve"> be published for each </w:t>
      </w:r>
      <w:r w:rsidR="003E28A1">
        <w:rPr>
          <w:sz w:val="24"/>
          <w:szCs w:val="24"/>
        </w:rPr>
        <w:t xml:space="preserve">valid </w:t>
      </w:r>
      <w:r>
        <w:rPr>
          <w:sz w:val="24"/>
          <w:szCs w:val="24"/>
        </w:rPr>
        <w:t xml:space="preserve">school </w:t>
      </w:r>
      <w:proofErr w:type="gramStart"/>
      <w:r>
        <w:rPr>
          <w:sz w:val="24"/>
          <w:szCs w:val="24"/>
        </w:rPr>
        <w:t>year</w:t>
      </w:r>
      <w:proofErr w:type="gramEnd"/>
      <w:r w:rsidR="00144206">
        <w:rPr>
          <w:sz w:val="24"/>
          <w:szCs w:val="24"/>
        </w:rPr>
        <w:t xml:space="preserve"> but it is recommended to only include school years for which you intend to publish data.</w:t>
      </w:r>
    </w:p>
    <w:p w14:paraId="1D189E1A" w14:textId="6D7059A4" w:rsidR="00F93535" w:rsidRDefault="00F93535" w:rsidP="008E2751">
      <w:pPr>
        <w:pStyle w:val="ListParagraph"/>
        <w:numPr>
          <w:ilvl w:val="1"/>
          <w:numId w:val="25"/>
        </w:numPr>
        <w:spacing w:after="160"/>
        <w:rPr>
          <w:sz w:val="24"/>
          <w:szCs w:val="24"/>
        </w:rPr>
      </w:pPr>
      <w:r>
        <w:rPr>
          <w:sz w:val="24"/>
          <w:szCs w:val="24"/>
        </w:rPr>
        <w:t>Check publishing options as desired</w:t>
      </w:r>
      <w:r w:rsidR="000752C1">
        <w:rPr>
          <w:sz w:val="24"/>
          <w:szCs w:val="24"/>
        </w:rPr>
        <w:t>:</w:t>
      </w:r>
    </w:p>
    <w:p w14:paraId="547602F7" w14:textId="77777777" w:rsidR="00F93535" w:rsidRDefault="00F93535" w:rsidP="008E2751">
      <w:pPr>
        <w:pStyle w:val="ListParagraph"/>
        <w:numPr>
          <w:ilvl w:val="2"/>
          <w:numId w:val="25"/>
        </w:numPr>
        <w:spacing w:after="160"/>
        <w:rPr>
          <w:sz w:val="24"/>
          <w:szCs w:val="24"/>
        </w:rPr>
      </w:pPr>
      <w:r>
        <w:rPr>
          <w:sz w:val="24"/>
          <w:szCs w:val="24"/>
        </w:rPr>
        <w:t>Data Changes</w:t>
      </w:r>
    </w:p>
    <w:p w14:paraId="4E5CAE6C" w14:textId="2A1561E5" w:rsidR="00F93535" w:rsidRDefault="00F93535" w:rsidP="008E2751">
      <w:pPr>
        <w:pStyle w:val="ListParagraph"/>
        <w:numPr>
          <w:ilvl w:val="3"/>
          <w:numId w:val="25"/>
        </w:numPr>
        <w:spacing w:after="160"/>
        <w:rPr>
          <w:sz w:val="24"/>
          <w:szCs w:val="24"/>
        </w:rPr>
      </w:pPr>
      <w:r>
        <w:rPr>
          <w:sz w:val="24"/>
          <w:szCs w:val="24"/>
        </w:rPr>
        <w:t xml:space="preserve">Data changes made in the SIS or HR system are automatically published in near-real-time </w:t>
      </w:r>
      <w:r w:rsidR="00E25EB2">
        <w:rPr>
          <w:sz w:val="24"/>
          <w:szCs w:val="24"/>
        </w:rPr>
        <w:t>and/</w:t>
      </w:r>
      <w:r>
        <w:rPr>
          <w:sz w:val="24"/>
          <w:szCs w:val="24"/>
        </w:rPr>
        <w:t xml:space="preserve">or </w:t>
      </w:r>
      <w:r w:rsidR="007769CA">
        <w:rPr>
          <w:sz w:val="24"/>
          <w:szCs w:val="24"/>
        </w:rPr>
        <w:t xml:space="preserve">weekday </w:t>
      </w:r>
      <w:r>
        <w:rPr>
          <w:sz w:val="24"/>
          <w:szCs w:val="24"/>
        </w:rPr>
        <w:t>nightly process.</w:t>
      </w:r>
    </w:p>
    <w:p w14:paraId="549C4644" w14:textId="41310A84" w:rsidR="00F93535" w:rsidRDefault="00F93535" w:rsidP="008E2751">
      <w:pPr>
        <w:pStyle w:val="ListParagraph"/>
        <w:numPr>
          <w:ilvl w:val="3"/>
          <w:numId w:val="25"/>
        </w:numPr>
        <w:spacing w:after="160"/>
        <w:rPr>
          <w:sz w:val="24"/>
          <w:szCs w:val="24"/>
        </w:rPr>
      </w:pPr>
      <w:r>
        <w:rPr>
          <w:sz w:val="24"/>
          <w:szCs w:val="24"/>
        </w:rPr>
        <w:t>Recommend leaving unchecked during initial setup and publishing</w:t>
      </w:r>
      <w:r w:rsidR="007C3769">
        <w:rPr>
          <w:sz w:val="24"/>
          <w:szCs w:val="24"/>
        </w:rPr>
        <w:t xml:space="preserve"> for school year</w:t>
      </w:r>
      <w:r>
        <w:rPr>
          <w:sz w:val="24"/>
          <w:szCs w:val="24"/>
        </w:rPr>
        <w:t>.</w:t>
      </w:r>
    </w:p>
    <w:p w14:paraId="0A40812A" w14:textId="77777777" w:rsidR="00F93535" w:rsidRDefault="00F93535" w:rsidP="008E2751">
      <w:pPr>
        <w:pStyle w:val="ListParagraph"/>
        <w:numPr>
          <w:ilvl w:val="2"/>
          <w:numId w:val="25"/>
        </w:numPr>
        <w:spacing w:after="160"/>
        <w:rPr>
          <w:sz w:val="24"/>
          <w:szCs w:val="24"/>
        </w:rPr>
      </w:pPr>
      <w:r>
        <w:rPr>
          <w:sz w:val="24"/>
          <w:szCs w:val="24"/>
        </w:rPr>
        <w:t>Download</w:t>
      </w:r>
    </w:p>
    <w:p w14:paraId="61B772B2" w14:textId="6DADBA71" w:rsidR="00071A78" w:rsidRDefault="00F93535" w:rsidP="008E2751">
      <w:pPr>
        <w:pStyle w:val="ListParagraph"/>
        <w:numPr>
          <w:ilvl w:val="3"/>
          <w:numId w:val="25"/>
        </w:numPr>
        <w:spacing w:after="160"/>
        <w:rPr>
          <w:sz w:val="24"/>
          <w:szCs w:val="24"/>
        </w:rPr>
      </w:pPr>
      <w:r>
        <w:rPr>
          <w:sz w:val="24"/>
          <w:szCs w:val="24"/>
        </w:rPr>
        <w:t xml:space="preserve">Required to download </w:t>
      </w:r>
      <w:r w:rsidR="00302491">
        <w:rPr>
          <w:sz w:val="24"/>
          <w:szCs w:val="24"/>
        </w:rPr>
        <w:t>pre-loaded data from the</w:t>
      </w:r>
      <w:r w:rsidR="00071A78">
        <w:rPr>
          <w:sz w:val="24"/>
          <w:szCs w:val="24"/>
        </w:rPr>
        <w:t xml:space="preserve"> ODS, which will be needed to enable publishing from your local data source.</w:t>
      </w:r>
    </w:p>
    <w:p w14:paraId="125DDD34" w14:textId="77777777" w:rsidR="00071A78" w:rsidRDefault="00071A78" w:rsidP="00071A78">
      <w:pPr>
        <w:pStyle w:val="ListParagraph"/>
        <w:numPr>
          <w:ilvl w:val="4"/>
          <w:numId w:val="25"/>
        </w:numPr>
        <w:spacing w:after="160"/>
        <w:rPr>
          <w:sz w:val="24"/>
          <w:szCs w:val="24"/>
        </w:rPr>
      </w:pPr>
      <w:r>
        <w:rPr>
          <w:sz w:val="24"/>
          <w:szCs w:val="24"/>
        </w:rPr>
        <w:t>Always includes code sets.</w:t>
      </w:r>
    </w:p>
    <w:p w14:paraId="67A7CF4B" w14:textId="391D120D" w:rsidR="00F93535" w:rsidRDefault="00071A78" w:rsidP="00071A78">
      <w:pPr>
        <w:pStyle w:val="ListParagraph"/>
        <w:numPr>
          <w:ilvl w:val="4"/>
          <w:numId w:val="25"/>
        </w:numPr>
        <w:spacing w:after="160"/>
        <w:rPr>
          <w:sz w:val="24"/>
          <w:szCs w:val="24"/>
        </w:rPr>
      </w:pPr>
      <w:r>
        <w:rPr>
          <w:sz w:val="24"/>
          <w:szCs w:val="24"/>
        </w:rPr>
        <w:t>State implementations may include</w:t>
      </w:r>
      <w:r w:rsidR="00F93535">
        <w:rPr>
          <w:sz w:val="24"/>
          <w:szCs w:val="24"/>
        </w:rPr>
        <w:t xml:space="preserve"> </w:t>
      </w:r>
      <w:r>
        <w:rPr>
          <w:sz w:val="24"/>
          <w:szCs w:val="24"/>
        </w:rPr>
        <w:t xml:space="preserve">LEAs, </w:t>
      </w:r>
      <w:r w:rsidR="00F93535">
        <w:rPr>
          <w:sz w:val="24"/>
          <w:szCs w:val="24"/>
        </w:rPr>
        <w:t>schools, courses</w:t>
      </w:r>
      <w:r>
        <w:rPr>
          <w:sz w:val="24"/>
          <w:szCs w:val="24"/>
        </w:rPr>
        <w:t xml:space="preserve">, </w:t>
      </w:r>
      <w:r w:rsidR="00105389">
        <w:rPr>
          <w:sz w:val="24"/>
          <w:szCs w:val="24"/>
        </w:rPr>
        <w:t>etc.</w:t>
      </w:r>
    </w:p>
    <w:p w14:paraId="2BC86270" w14:textId="77777777" w:rsidR="00F93535" w:rsidRDefault="00F93535" w:rsidP="008E2751">
      <w:pPr>
        <w:pStyle w:val="ListParagraph"/>
        <w:numPr>
          <w:ilvl w:val="3"/>
          <w:numId w:val="25"/>
        </w:numPr>
        <w:spacing w:after="160"/>
        <w:rPr>
          <w:sz w:val="24"/>
          <w:szCs w:val="24"/>
        </w:rPr>
      </w:pPr>
      <w:r>
        <w:rPr>
          <w:sz w:val="24"/>
          <w:szCs w:val="24"/>
        </w:rPr>
        <w:t>Downloads are excluded from automatic publishing and are always user-initiated.</w:t>
      </w:r>
    </w:p>
    <w:p w14:paraId="417535A2" w14:textId="77777777" w:rsidR="00F93535" w:rsidRDefault="00F93535" w:rsidP="008E2751">
      <w:pPr>
        <w:pStyle w:val="ListParagraph"/>
        <w:numPr>
          <w:ilvl w:val="2"/>
          <w:numId w:val="25"/>
        </w:numPr>
        <w:spacing w:after="160"/>
        <w:rPr>
          <w:sz w:val="24"/>
          <w:szCs w:val="24"/>
        </w:rPr>
      </w:pPr>
      <w:r>
        <w:rPr>
          <w:sz w:val="24"/>
          <w:szCs w:val="24"/>
        </w:rPr>
        <w:t>Publish</w:t>
      </w:r>
    </w:p>
    <w:p w14:paraId="4897649D" w14:textId="77777777" w:rsidR="00F93535" w:rsidRDefault="00F93535" w:rsidP="008E2751">
      <w:pPr>
        <w:pStyle w:val="ListParagraph"/>
        <w:numPr>
          <w:ilvl w:val="3"/>
          <w:numId w:val="25"/>
        </w:numPr>
        <w:spacing w:after="160"/>
        <w:rPr>
          <w:sz w:val="24"/>
          <w:szCs w:val="24"/>
        </w:rPr>
      </w:pPr>
      <w:r>
        <w:rPr>
          <w:sz w:val="24"/>
          <w:szCs w:val="24"/>
        </w:rPr>
        <w:t>Required to publish data.</w:t>
      </w:r>
    </w:p>
    <w:p w14:paraId="72FBAFED" w14:textId="3D494204" w:rsidR="00F93535" w:rsidRDefault="00F93535" w:rsidP="008E2751">
      <w:pPr>
        <w:pStyle w:val="ListParagraph"/>
        <w:numPr>
          <w:ilvl w:val="3"/>
          <w:numId w:val="25"/>
        </w:numPr>
        <w:spacing w:after="160"/>
        <w:rPr>
          <w:sz w:val="24"/>
          <w:szCs w:val="24"/>
        </w:rPr>
      </w:pPr>
      <w:r>
        <w:rPr>
          <w:sz w:val="24"/>
          <w:szCs w:val="24"/>
        </w:rPr>
        <w:t>Includes week</w:t>
      </w:r>
      <w:r w:rsidR="003D49ED">
        <w:rPr>
          <w:sz w:val="24"/>
          <w:szCs w:val="24"/>
        </w:rPr>
        <w:t>end</w:t>
      </w:r>
      <w:r>
        <w:rPr>
          <w:sz w:val="24"/>
          <w:szCs w:val="24"/>
        </w:rPr>
        <w:t xml:space="preserve"> update process</w:t>
      </w:r>
      <w:r w:rsidR="00050175">
        <w:rPr>
          <w:sz w:val="24"/>
          <w:szCs w:val="24"/>
        </w:rPr>
        <w:t>, which republishes all changes.</w:t>
      </w:r>
    </w:p>
    <w:p w14:paraId="3C990F95" w14:textId="77777777" w:rsidR="00F93535" w:rsidRDefault="00F93535" w:rsidP="008E2751">
      <w:pPr>
        <w:pStyle w:val="ListParagraph"/>
        <w:numPr>
          <w:ilvl w:val="3"/>
          <w:numId w:val="25"/>
        </w:numPr>
        <w:spacing w:after="160"/>
        <w:rPr>
          <w:sz w:val="24"/>
          <w:szCs w:val="24"/>
        </w:rPr>
      </w:pPr>
      <w:r>
        <w:rPr>
          <w:sz w:val="24"/>
          <w:szCs w:val="24"/>
        </w:rPr>
        <w:t>Uncheck only if you need to stop all publishing activity.</w:t>
      </w:r>
    </w:p>
    <w:p w14:paraId="582F5886" w14:textId="7E712222" w:rsidR="00B24157" w:rsidRDefault="003D49ED" w:rsidP="00B24157">
      <w:pPr>
        <w:pStyle w:val="ListParagraph"/>
        <w:numPr>
          <w:ilvl w:val="2"/>
          <w:numId w:val="25"/>
        </w:numPr>
        <w:spacing w:after="160"/>
        <w:rPr>
          <w:sz w:val="24"/>
          <w:szCs w:val="24"/>
        </w:rPr>
      </w:pPr>
      <w:r>
        <w:rPr>
          <w:sz w:val="24"/>
          <w:szCs w:val="24"/>
        </w:rPr>
        <w:t xml:space="preserve">Note that the weekday nightly publishing is enabled or disabled </w:t>
      </w:r>
      <w:r w:rsidR="00191A69">
        <w:rPr>
          <w:sz w:val="24"/>
          <w:szCs w:val="24"/>
        </w:rPr>
        <w:t>as part of</w:t>
      </w:r>
      <w:r>
        <w:rPr>
          <w:sz w:val="24"/>
          <w:szCs w:val="24"/>
        </w:rPr>
        <w:t xml:space="preserve"> ‘Data Changes’, while the weekend </w:t>
      </w:r>
      <w:r w:rsidR="0055009B">
        <w:rPr>
          <w:sz w:val="24"/>
          <w:szCs w:val="24"/>
        </w:rPr>
        <w:t>publishing is</w:t>
      </w:r>
      <w:r w:rsidR="00A76B8E">
        <w:rPr>
          <w:sz w:val="24"/>
          <w:szCs w:val="24"/>
        </w:rPr>
        <w:t xml:space="preserve"> independent from </w:t>
      </w:r>
      <w:r w:rsidR="004144B7">
        <w:rPr>
          <w:sz w:val="24"/>
          <w:szCs w:val="24"/>
        </w:rPr>
        <w:t>it.</w:t>
      </w:r>
    </w:p>
    <w:p w14:paraId="56F7A3F7" w14:textId="77777777" w:rsidR="00F93535" w:rsidRDefault="00F93535" w:rsidP="00E35BDC">
      <w:pPr>
        <w:pStyle w:val="ListParagraph"/>
        <w:numPr>
          <w:ilvl w:val="1"/>
          <w:numId w:val="25"/>
        </w:numPr>
        <w:spacing w:after="160"/>
        <w:rPr>
          <w:sz w:val="24"/>
          <w:szCs w:val="24"/>
        </w:rPr>
      </w:pPr>
      <w:r>
        <w:rPr>
          <w:sz w:val="24"/>
          <w:szCs w:val="24"/>
        </w:rPr>
        <w:t>Click ‘Save’ at bottom right of pop-up.</w:t>
      </w:r>
    </w:p>
    <w:p w14:paraId="4898CE7F" w14:textId="6D29DF42" w:rsidR="00833172" w:rsidRPr="00AE105E" w:rsidRDefault="00833172" w:rsidP="00AE105E">
      <w:pPr>
        <w:pStyle w:val="ListParagraph"/>
        <w:numPr>
          <w:ilvl w:val="0"/>
          <w:numId w:val="25"/>
        </w:numPr>
        <w:spacing w:after="160"/>
        <w:rPr>
          <w:sz w:val="24"/>
          <w:szCs w:val="24"/>
        </w:rPr>
      </w:pPr>
      <w:r>
        <w:rPr>
          <w:noProof/>
          <w:sz w:val="24"/>
          <w:szCs w:val="24"/>
        </w:rPr>
        <w:drawing>
          <wp:anchor distT="0" distB="0" distL="114300" distR="114300" simplePos="0" relativeHeight="251701248" behindDoc="0" locked="0" layoutInCell="1" allowOverlap="1" wp14:anchorId="5A443374" wp14:editId="7A66D2A5">
            <wp:simplePos x="0" y="0"/>
            <wp:positionH relativeFrom="margin">
              <wp:align>center</wp:align>
            </wp:positionH>
            <wp:positionV relativeFrom="paragraph">
              <wp:posOffset>434340</wp:posOffset>
            </wp:positionV>
            <wp:extent cx="3735705" cy="1647825"/>
            <wp:effectExtent l="0" t="0" r="0" b="9525"/>
            <wp:wrapTopAndBottom/>
            <wp:docPr id="1208782371" name="Picture 3" descr="Screenshot of LEA Profile Connection pop-up -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782371" name="Picture 3" descr="Screenshot of LEA Profile Connection pop-up - top"/>
                    <pic:cNvPicPr/>
                  </pic:nvPicPr>
                  <pic:blipFill>
                    <a:blip r:embed="rId11">
                      <a:extLst>
                        <a:ext uri="{28A0092B-C50C-407E-A947-70E740481C1C}">
                          <a14:useLocalDpi xmlns:a14="http://schemas.microsoft.com/office/drawing/2010/main" val="0"/>
                        </a:ext>
                      </a:extLst>
                    </a:blip>
                    <a:stretch>
                      <a:fillRect/>
                    </a:stretch>
                  </pic:blipFill>
                  <pic:spPr>
                    <a:xfrm>
                      <a:off x="0" y="0"/>
                      <a:ext cx="3735705" cy="1647825"/>
                    </a:xfrm>
                    <a:prstGeom prst="rect">
                      <a:avLst/>
                    </a:prstGeom>
                  </pic:spPr>
                </pic:pic>
              </a:graphicData>
            </a:graphic>
          </wp:anchor>
        </w:drawing>
      </w:r>
      <w:r w:rsidR="00F93535" w:rsidRPr="00023866">
        <w:rPr>
          <w:b/>
          <w:bCs/>
          <w:sz w:val="24"/>
          <w:szCs w:val="24"/>
        </w:rPr>
        <w:t>LEA</w:t>
      </w:r>
      <w:r w:rsidR="00F93535">
        <w:rPr>
          <w:sz w:val="24"/>
          <w:szCs w:val="24"/>
        </w:rPr>
        <w:t xml:space="preserve"> – Initially blank, automatically populated when profile is created.  Provides connection setup for all profiles defined for LEA.  Click 3 dots on right and select </w:t>
      </w:r>
      <w:r w:rsidR="00255A6D">
        <w:rPr>
          <w:sz w:val="24"/>
          <w:szCs w:val="24"/>
        </w:rPr>
        <w:t>‘</w:t>
      </w:r>
      <w:r w:rsidR="00F93535">
        <w:rPr>
          <w:sz w:val="24"/>
          <w:szCs w:val="24"/>
        </w:rPr>
        <w:t>Edit</w:t>
      </w:r>
      <w:r w:rsidR="00255A6D">
        <w:rPr>
          <w:sz w:val="24"/>
          <w:szCs w:val="24"/>
        </w:rPr>
        <w:t>’</w:t>
      </w:r>
      <w:r w:rsidR="00F93535">
        <w:rPr>
          <w:sz w:val="24"/>
          <w:szCs w:val="24"/>
        </w:rPr>
        <w:t xml:space="preserve">, displays LEA </w:t>
      </w:r>
      <w:r w:rsidR="00336954">
        <w:rPr>
          <w:sz w:val="24"/>
          <w:szCs w:val="24"/>
        </w:rPr>
        <w:t>profile connection</w:t>
      </w:r>
      <w:r w:rsidR="00F93535">
        <w:rPr>
          <w:sz w:val="24"/>
          <w:szCs w:val="24"/>
        </w:rPr>
        <w:t xml:space="preserve"> </w:t>
      </w:r>
      <w:r w:rsidR="005B0F9D">
        <w:rPr>
          <w:sz w:val="24"/>
          <w:szCs w:val="24"/>
        </w:rPr>
        <w:t>dialog</w:t>
      </w:r>
      <w:r w:rsidR="00F93535">
        <w:rPr>
          <w:sz w:val="24"/>
          <w:szCs w:val="24"/>
        </w:rPr>
        <w:t>:</w:t>
      </w:r>
    </w:p>
    <w:p w14:paraId="18D40761" w14:textId="096E9DB2" w:rsidR="008B0ED2" w:rsidRDefault="00CA6288" w:rsidP="008E2751">
      <w:pPr>
        <w:pStyle w:val="ListParagraph"/>
        <w:numPr>
          <w:ilvl w:val="1"/>
          <w:numId w:val="25"/>
        </w:numPr>
        <w:spacing w:after="160"/>
        <w:rPr>
          <w:sz w:val="24"/>
          <w:szCs w:val="24"/>
        </w:rPr>
      </w:pPr>
      <w:r>
        <w:rPr>
          <w:sz w:val="24"/>
          <w:szCs w:val="24"/>
        </w:rPr>
        <w:t>D</w:t>
      </w:r>
      <w:r w:rsidR="008B0ED2">
        <w:rPr>
          <w:sz w:val="24"/>
          <w:szCs w:val="24"/>
        </w:rPr>
        <w:t xml:space="preserve">istrict name </w:t>
      </w:r>
      <w:r>
        <w:rPr>
          <w:sz w:val="24"/>
          <w:szCs w:val="24"/>
        </w:rPr>
        <w:t xml:space="preserve">is </w:t>
      </w:r>
      <w:r w:rsidR="008B0ED2">
        <w:rPr>
          <w:sz w:val="24"/>
          <w:szCs w:val="24"/>
        </w:rPr>
        <w:t xml:space="preserve">header, </w:t>
      </w:r>
      <w:r w:rsidR="009F2817">
        <w:rPr>
          <w:sz w:val="24"/>
          <w:szCs w:val="24"/>
        </w:rPr>
        <w:t xml:space="preserve">with </w:t>
      </w:r>
      <w:r w:rsidR="008B0ED2">
        <w:rPr>
          <w:sz w:val="24"/>
          <w:szCs w:val="24"/>
        </w:rPr>
        <w:t xml:space="preserve">profiles defined for district shown in upper part of </w:t>
      </w:r>
      <w:r w:rsidR="005B0F9D">
        <w:rPr>
          <w:sz w:val="24"/>
          <w:szCs w:val="24"/>
        </w:rPr>
        <w:t>dialog pop-up</w:t>
      </w:r>
      <w:r w:rsidR="008B0ED2">
        <w:rPr>
          <w:sz w:val="24"/>
          <w:szCs w:val="24"/>
        </w:rPr>
        <w:t>.</w:t>
      </w:r>
    </w:p>
    <w:p w14:paraId="733CF861" w14:textId="49C6AAC6" w:rsidR="008B0ED2" w:rsidRDefault="00B9463B" w:rsidP="008B0ED2">
      <w:pPr>
        <w:pStyle w:val="ListParagraph"/>
        <w:numPr>
          <w:ilvl w:val="2"/>
          <w:numId w:val="25"/>
        </w:numPr>
        <w:spacing w:after="160"/>
        <w:rPr>
          <w:sz w:val="24"/>
          <w:szCs w:val="24"/>
        </w:rPr>
      </w:pPr>
      <w:r>
        <w:rPr>
          <w:sz w:val="24"/>
          <w:szCs w:val="24"/>
        </w:rPr>
        <w:t xml:space="preserve">The </w:t>
      </w:r>
      <w:r w:rsidR="008B0ED2">
        <w:rPr>
          <w:sz w:val="24"/>
          <w:szCs w:val="24"/>
        </w:rPr>
        <w:t>‘Select’ dropdown is inactive</w:t>
      </w:r>
      <w:r w:rsidR="00D6274F">
        <w:rPr>
          <w:sz w:val="24"/>
          <w:szCs w:val="24"/>
        </w:rPr>
        <w:t xml:space="preserve"> – ignore it.</w:t>
      </w:r>
    </w:p>
    <w:p w14:paraId="3475D8B2" w14:textId="40DAE4F0" w:rsidR="008B0ED2" w:rsidRDefault="008B0ED2" w:rsidP="008B0ED2">
      <w:pPr>
        <w:pStyle w:val="ListParagraph"/>
        <w:numPr>
          <w:ilvl w:val="2"/>
          <w:numId w:val="25"/>
        </w:numPr>
        <w:spacing w:after="160"/>
        <w:rPr>
          <w:sz w:val="24"/>
          <w:szCs w:val="24"/>
        </w:rPr>
      </w:pPr>
      <w:r>
        <w:rPr>
          <w:sz w:val="24"/>
          <w:szCs w:val="24"/>
        </w:rPr>
        <w:t>Profiles with no connection data</w:t>
      </w:r>
      <w:r w:rsidR="00BE1D3D">
        <w:rPr>
          <w:sz w:val="24"/>
          <w:szCs w:val="24"/>
        </w:rPr>
        <w:t xml:space="preserve"> are</w:t>
      </w:r>
      <w:r>
        <w:rPr>
          <w:sz w:val="24"/>
          <w:szCs w:val="24"/>
        </w:rPr>
        <w:t xml:space="preserve"> displayed at right with ‘+’ on left of profile name.</w:t>
      </w:r>
    </w:p>
    <w:p w14:paraId="787642F3" w14:textId="2838D6A6" w:rsidR="008B0ED2" w:rsidRDefault="008B0ED2" w:rsidP="008B0ED2">
      <w:pPr>
        <w:pStyle w:val="ListParagraph"/>
        <w:numPr>
          <w:ilvl w:val="2"/>
          <w:numId w:val="25"/>
        </w:numPr>
        <w:spacing w:after="160"/>
        <w:rPr>
          <w:sz w:val="24"/>
          <w:szCs w:val="24"/>
        </w:rPr>
      </w:pPr>
      <w:r>
        <w:rPr>
          <w:sz w:val="24"/>
          <w:szCs w:val="24"/>
        </w:rPr>
        <w:t xml:space="preserve">Profiles with connection data </w:t>
      </w:r>
      <w:r w:rsidR="00FE6290">
        <w:rPr>
          <w:sz w:val="24"/>
          <w:szCs w:val="24"/>
        </w:rPr>
        <w:t xml:space="preserve">are </w:t>
      </w:r>
      <w:r>
        <w:rPr>
          <w:sz w:val="24"/>
          <w:szCs w:val="24"/>
        </w:rPr>
        <w:t xml:space="preserve">displayed </w:t>
      </w:r>
      <w:r w:rsidR="00F401B0">
        <w:rPr>
          <w:sz w:val="24"/>
          <w:szCs w:val="24"/>
        </w:rPr>
        <w:t>on</w:t>
      </w:r>
      <w:r>
        <w:rPr>
          <w:sz w:val="24"/>
          <w:szCs w:val="24"/>
        </w:rPr>
        <w:t xml:space="preserve"> blue </w:t>
      </w:r>
      <w:r w:rsidR="00F401B0">
        <w:rPr>
          <w:sz w:val="24"/>
          <w:szCs w:val="24"/>
        </w:rPr>
        <w:t xml:space="preserve">background </w:t>
      </w:r>
      <w:r>
        <w:rPr>
          <w:sz w:val="24"/>
          <w:szCs w:val="24"/>
        </w:rPr>
        <w:t>with ‘x’ on right of profile name.</w:t>
      </w:r>
    </w:p>
    <w:p w14:paraId="3ED7F132" w14:textId="01C8F0FB" w:rsidR="00514D34" w:rsidRDefault="00514D34" w:rsidP="00514D34">
      <w:pPr>
        <w:pStyle w:val="ListParagraph"/>
        <w:numPr>
          <w:ilvl w:val="3"/>
          <w:numId w:val="25"/>
        </w:numPr>
        <w:spacing w:after="160"/>
        <w:rPr>
          <w:sz w:val="24"/>
          <w:szCs w:val="24"/>
        </w:rPr>
      </w:pPr>
      <w:r>
        <w:rPr>
          <w:sz w:val="24"/>
          <w:szCs w:val="24"/>
        </w:rPr>
        <w:t>The ‘x’ on the right is for removing the profile relationship.</w:t>
      </w:r>
    </w:p>
    <w:p w14:paraId="1B267062" w14:textId="2EE0C06D" w:rsidR="00D431CF" w:rsidRDefault="002140C7" w:rsidP="00D431CF">
      <w:pPr>
        <w:pStyle w:val="ListParagraph"/>
        <w:numPr>
          <w:ilvl w:val="3"/>
          <w:numId w:val="25"/>
        </w:numPr>
        <w:spacing w:after="160"/>
        <w:rPr>
          <w:sz w:val="24"/>
          <w:szCs w:val="24"/>
        </w:rPr>
      </w:pPr>
      <w:r>
        <w:rPr>
          <w:sz w:val="24"/>
          <w:szCs w:val="24"/>
        </w:rPr>
        <w:t xml:space="preserve">A panel with </w:t>
      </w:r>
      <w:r w:rsidR="009735F4">
        <w:rPr>
          <w:sz w:val="24"/>
          <w:szCs w:val="24"/>
        </w:rPr>
        <w:t>previously entere</w:t>
      </w:r>
      <w:r w:rsidR="002B5185">
        <w:rPr>
          <w:sz w:val="24"/>
          <w:szCs w:val="24"/>
        </w:rPr>
        <w:t>d</w:t>
      </w:r>
      <w:r w:rsidR="006A0C11">
        <w:rPr>
          <w:sz w:val="24"/>
          <w:szCs w:val="24"/>
        </w:rPr>
        <w:t xml:space="preserve"> data </w:t>
      </w:r>
      <w:r>
        <w:rPr>
          <w:sz w:val="24"/>
          <w:szCs w:val="24"/>
        </w:rPr>
        <w:t xml:space="preserve">is displayed </w:t>
      </w:r>
      <w:r w:rsidR="00F401B0">
        <w:rPr>
          <w:sz w:val="24"/>
          <w:szCs w:val="24"/>
        </w:rPr>
        <w:t xml:space="preserve">below </w:t>
      </w:r>
      <w:r>
        <w:rPr>
          <w:sz w:val="24"/>
          <w:szCs w:val="24"/>
        </w:rPr>
        <w:t xml:space="preserve">for each profile </w:t>
      </w:r>
      <w:r w:rsidR="00980CFB">
        <w:rPr>
          <w:sz w:val="24"/>
          <w:szCs w:val="24"/>
        </w:rPr>
        <w:t>with blue background.</w:t>
      </w:r>
    </w:p>
    <w:p w14:paraId="4276213B" w14:textId="385A5FE5" w:rsidR="009301FE" w:rsidRDefault="004926F6" w:rsidP="00794E0D">
      <w:pPr>
        <w:pStyle w:val="ListParagraph"/>
        <w:numPr>
          <w:ilvl w:val="1"/>
          <w:numId w:val="25"/>
        </w:numPr>
        <w:spacing w:after="160"/>
        <w:rPr>
          <w:sz w:val="24"/>
          <w:szCs w:val="24"/>
        </w:rPr>
      </w:pPr>
      <w:r>
        <w:rPr>
          <w:sz w:val="24"/>
          <w:szCs w:val="24"/>
        </w:rPr>
        <w:t xml:space="preserve">Select a profile </w:t>
      </w:r>
      <w:r w:rsidR="00F93535">
        <w:rPr>
          <w:sz w:val="24"/>
          <w:szCs w:val="24"/>
        </w:rPr>
        <w:t>for setting up connection</w:t>
      </w:r>
      <w:r w:rsidR="00D56C9E">
        <w:rPr>
          <w:sz w:val="24"/>
          <w:szCs w:val="24"/>
        </w:rPr>
        <w:t>:</w:t>
      </w:r>
    </w:p>
    <w:p w14:paraId="3C03AFE1" w14:textId="57944C01" w:rsidR="00B93E84" w:rsidRDefault="00D56C9E" w:rsidP="00B93E84">
      <w:pPr>
        <w:pStyle w:val="ListParagraph"/>
        <w:numPr>
          <w:ilvl w:val="2"/>
          <w:numId w:val="25"/>
        </w:numPr>
        <w:spacing w:after="160"/>
        <w:rPr>
          <w:sz w:val="24"/>
          <w:szCs w:val="24"/>
        </w:rPr>
      </w:pPr>
      <w:r>
        <w:rPr>
          <w:sz w:val="24"/>
          <w:szCs w:val="24"/>
        </w:rPr>
        <w:t>Click</w:t>
      </w:r>
      <w:r w:rsidR="004926F6">
        <w:rPr>
          <w:sz w:val="24"/>
          <w:szCs w:val="24"/>
        </w:rPr>
        <w:t xml:space="preserve"> ‘+’</w:t>
      </w:r>
      <w:r w:rsidR="008D6E60">
        <w:rPr>
          <w:sz w:val="24"/>
          <w:szCs w:val="24"/>
        </w:rPr>
        <w:t xml:space="preserve"> next to </w:t>
      </w:r>
      <w:r>
        <w:rPr>
          <w:sz w:val="24"/>
          <w:szCs w:val="24"/>
        </w:rPr>
        <w:t>the</w:t>
      </w:r>
      <w:r w:rsidR="008D6E60">
        <w:rPr>
          <w:sz w:val="24"/>
          <w:szCs w:val="24"/>
        </w:rPr>
        <w:t xml:space="preserve"> profile nam</w:t>
      </w:r>
      <w:r>
        <w:rPr>
          <w:sz w:val="24"/>
          <w:szCs w:val="24"/>
        </w:rPr>
        <w:t xml:space="preserve">e to open a </w:t>
      </w:r>
      <w:r w:rsidR="0079218C">
        <w:rPr>
          <w:sz w:val="24"/>
          <w:szCs w:val="24"/>
        </w:rPr>
        <w:t xml:space="preserve">new </w:t>
      </w:r>
      <w:r>
        <w:rPr>
          <w:sz w:val="24"/>
          <w:szCs w:val="24"/>
        </w:rPr>
        <w:t>connection panel for profile</w:t>
      </w:r>
      <w:r w:rsidR="00D57E98">
        <w:rPr>
          <w:sz w:val="24"/>
          <w:szCs w:val="24"/>
        </w:rPr>
        <w:t>s</w:t>
      </w:r>
      <w:r w:rsidR="00266BAD">
        <w:rPr>
          <w:sz w:val="24"/>
          <w:szCs w:val="24"/>
        </w:rPr>
        <w:t xml:space="preserve"> with no previous connection data.</w:t>
      </w:r>
    </w:p>
    <w:p w14:paraId="1C219339" w14:textId="0C058F8F" w:rsidR="00F93535" w:rsidRDefault="005C4AA0" w:rsidP="00B93E84">
      <w:pPr>
        <w:pStyle w:val="ListParagraph"/>
        <w:numPr>
          <w:ilvl w:val="2"/>
          <w:numId w:val="25"/>
        </w:numPr>
        <w:spacing w:after="160"/>
        <w:rPr>
          <w:sz w:val="24"/>
          <w:szCs w:val="24"/>
        </w:rPr>
      </w:pPr>
      <w:r>
        <w:rPr>
          <w:noProof/>
          <w:sz w:val="24"/>
          <w:szCs w:val="24"/>
        </w:rPr>
        <w:lastRenderedPageBreak/>
        <w:drawing>
          <wp:anchor distT="0" distB="0" distL="114300" distR="114300" simplePos="0" relativeHeight="251702272" behindDoc="0" locked="0" layoutInCell="1" allowOverlap="1" wp14:anchorId="5A10B3C0" wp14:editId="7852BC40">
            <wp:simplePos x="0" y="0"/>
            <wp:positionH relativeFrom="margin">
              <wp:align>center</wp:align>
            </wp:positionH>
            <wp:positionV relativeFrom="paragraph">
              <wp:posOffset>217170</wp:posOffset>
            </wp:positionV>
            <wp:extent cx="3638550" cy="4745355"/>
            <wp:effectExtent l="0" t="0" r="0" b="0"/>
            <wp:wrapTopAndBottom/>
            <wp:docPr id="638153794" name="Picture 5" descr="Screenshot of District profile connection dia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153794" name="Picture 5" descr="Screenshot of District profile connection dialog"/>
                    <pic:cNvPicPr/>
                  </pic:nvPicPr>
                  <pic:blipFill>
                    <a:blip r:embed="rId12">
                      <a:extLst>
                        <a:ext uri="{28A0092B-C50C-407E-A947-70E740481C1C}">
                          <a14:useLocalDpi xmlns:a14="http://schemas.microsoft.com/office/drawing/2010/main" val="0"/>
                        </a:ext>
                      </a:extLst>
                    </a:blip>
                    <a:stretch>
                      <a:fillRect/>
                    </a:stretch>
                  </pic:blipFill>
                  <pic:spPr>
                    <a:xfrm>
                      <a:off x="0" y="0"/>
                      <a:ext cx="3638550" cy="4745355"/>
                    </a:xfrm>
                    <a:prstGeom prst="rect">
                      <a:avLst/>
                    </a:prstGeom>
                  </pic:spPr>
                </pic:pic>
              </a:graphicData>
            </a:graphic>
            <wp14:sizeRelH relativeFrom="margin">
              <wp14:pctWidth>0</wp14:pctWidth>
            </wp14:sizeRelH>
            <wp14:sizeRelV relativeFrom="margin">
              <wp14:pctHeight>0</wp14:pctHeight>
            </wp14:sizeRelV>
          </wp:anchor>
        </w:drawing>
      </w:r>
      <w:r w:rsidR="00266BAD">
        <w:rPr>
          <w:sz w:val="24"/>
          <w:szCs w:val="24"/>
        </w:rPr>
        <w:t>S</w:t>
      </w:r>
      <w:r w:rsidR="008D6E60">
        <w:rPr>
          <w:sz w:val="24"/>
          <w:szCs w:val="24"/>
        </w:rPr>
        <w:t xml:space="preserve">croll down to </w:t>
      </w:r>
      <w:r w:rsidR="00BC4B22">
        <w:rPr>
          <w:sz w:val="24"/>
          <w:szCs w:val="24"/>
        </w:rPr>
        <w:t>the existing connection panel for profile</w:t>
      </w:r>
      <w:r w:rsidR="008E1A13">
        <w:rPr>
          <w:sz w:val="24"/>
          <w:szCs w:val="24"/>
        </w:rPr>
        <w:t>s</w:t>
      </w:r>
      <w:r w:rsidR="00BC4B22">
        <w:rPr>
          <w:sz w:val="24"/>
          <w:szCs w:val="24"/>
        </w:rPr>
        <w:t xml:space="preserve"> with previously entered connection data</w:t>
      </w:r>
      <w:r w:rsidR="008D6E60">
        <w:rPr>
          <w:sz w:val="24"/>
          <w:szCs w:val="24"/>
        </w:rPr>
        <w:t>.</w:t>
      </w:r>
    </w:p>
    <w:p w14:paraId="266707CD" w14:textId="1693F3C2" w:rsidR="00F93535" w:rsidRDefault="00F93535" w:rsidP="008E2751">
      <w:pPr>
        <w:pStyle w:val="ListParagraph"/>
        <w:numPr>
          <w:ilvl w:val="1"/>
          <w:numId w:val="25"/>
        </w:numPr>
        <w:spacing w:after="160"/>
        <w:rPr>
          <w:sz w:val="24"/>
          <w:szCs w:val="24"/>
        </w:rPr>
      </w:pPr>
      <w:r>
        <w:rPr>
          <w:sz w:val="24"/>
          <w:szCs w:val="24"/>
        </w:rPr>
        <w:t>Enter Authentication Key and Secret</w:t>
      </w:r>
      <w:r w:rsidR="007D6392">
        <w:rPr>
          <w:sz w:val="24"/>
          <w:szCs w:val="24"/>
        </w:rPr>
        <w:t>.</w:t>
      </w:r>
    </w:p>
    <w:p w14:paraId="6965889F" w14:textId="57E5F1CF" w:rsidR="00BD38F0" w:rsidRDefault="007D6392" w:rsidP="00BD38F0">
      <w:pPr>
        <w:pStyle w:val="ListParagraph"/>
        <w:numPr>
          <w:ilvl w:val="2"/>
          <w:numId w:val="25"/>
        </w:numPr>
        <w:spacing w:after="160"/>
        <w:rPr>
          <w:sz w:val="24"/>
          <w:szCs w:val="24"/>
        </w:rPr>
      </w:pPr>
      <w:r>
        <w:rPr>
          <w:sz w:val="24"/>
          <w:szCs w:val="24"/>
        </w:rPr>
        <w:t>D</w:t>
      </w:r>
      <w:r w:rsidR="00BD38F0">
        <w:rPr>
          <w:sz w:val="24"/>
          <w:szCs w:val="24"/>
        </w:rPr>
        <w:t xml:space="preserve">istricts </w:t>
      </w:r>
      <w:r>
        <w:rPr>
          <w:sz w:val="24"/>
          <w:szCs w:val="24"/>
        </w:rPr>
        <w:t>re</w:t>
      </w:r>
      <w:r w:rsidR="00BD38F0">
        <w:rPr>
          <w:sz w:val="24"/>
          <w:szCs w:val="24"/>
        </w:rPr>
        <w:t xml:space="preserve">using </w:t>
      </w:r>
      <w:r>
        <w:rPr>
          <w:sz w:val="24"/>
          <w:szCs w:val="24"/>
        </w:rPr>
        <w:t xml:space="preserve">an </w:t>
      </w:r>
      <w:r w:rsidR="00BD38F0">
        <w:rPr>
          <w:sz w:val="24"/>
          <w:szCs w:val="24"/>
        </w:rPr>
        <w:t>existing profile will need to enter new key and secret if these have changed.</w:t>
      </w:r>
    </w:p>
    <w:p w14:paraId="59A2F8BF" w14:textId="5B953CE2" w:rsidR="00F93535" w:rsidRDefault="00F93535" w:rsidP="008E2751">
      <w:pPr>
        <w:pStyle w:val="ListParagraph"/>
        <w:numPr>
          <w:ilvl w:val="1"/>
          <w:numId w:val="25"/>
        </w:numPr>
        <w:spacing w:after="160"/>
        <w:rPr>
          <w:sz w:val="24"/>
          <w:szCs w:val="24"/>
        </w:rPr>
      </w:pPr>
      <w:r>
        <w:rPr>
          <w:sz w:val="24"/>
          <w:szCs w:val="24"/>
        </w:rPr>
        <w:t>Click ‘Test’</w:t>
      </w:r>
    </w:p>
    <w:p w14:paraId="5C2D96D8" w14:textId="2C0E72D5" w:rsidR="00F93535" w:rsidRDefault="006B4012" w:rsidP="008E2751">
      <w:pPr>
        <w:pStyle w:val="ListParagraph"/>
        <w:numPr>
          <w:ilvl w:val="2"/>
          <w:numId w:val="25"/>
        </w:numPr>
        <w:spacing w:after="160"/>
        <w:rPr>
          <w:sz w:val="24"/>
          <w:szCs w:val="24"/>
        </w:rPr>
      </w:pPr>
      <w:r>
        <w:rPr>
          <w:noProof/>
          <w:sz w:val="24"/>
          <w:szCs w:val="24"/>
        </w:rPr>
        <w:drawing>
          <wp:anchor distT="0" distB="0" distL="114300" distR="114300" simplePos="0" relativeHeight="251699200" behindDoc="0" locked="0" layoutInCell="1" allowOverlap="1" wp14:anchorId="2DC3F051" wp14:editId="16038CA1">
            <wp:simplePos x="0" y="0"/>
            <wp:positionH relativeFrom="margin">
              <wp:align>center</wp:align>
            </wp:positionH>
            <wp:positionV relativeFrom="paragraph">
              <wp:posOffset>224790</wp:posOffset>
            </wp:positionV>
            <wp:extent cx="3648075" cy="984250"/>
            <wp:effectExtent l="0" t="0" r="9525" b="6350"/>
            <wp:wrapTopAndBottom/>
            <wp:docPr id="200787763" name="Picture 1" descr="Screenshot of successful connection 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87763" name="Picture 1" descr="Screenshot of successful connection test"/>
                    <pic:cNvPicPr/>
                  </pic:nvPicPr>
                  <pic:blipFill>
                    <a:blip r:embed="rId13">
                      <a:extLst>
                        <a:ext uri="{28A0092B-C50C-407E-A947-70E740481C1C}">
                          <a14:useLocalDpi xmlns:a14="http://schemas.microsoft.com/office/drawing/2010/main" val="0"/>
                        </a:ext>
                      </a:extLst>
                    </a:blip>
                    <a:stretch>
                      <a:fillRect/>
                    </a:stretch>
                  </pic:blipFill>
                  <pic:spPr>
                    <a:xfrm>
                      <a:off x="0" y="0"/>
                      <a:ext cx="3648075" cy="984250"/>
                    </a:xfrm>
                    <a:prstGeom prst="rect">
                      <a:avLst/>
                    </a:prstGeom>
                  </pic:spPr>
                </pic:pic>
              </a:graphicData>
            </a:graphic>
            <wp14:sizeRelH relativeFrom="margin">
              <wp14:pctWidth>0</wp14:pctWidth>
            </wp14:sizeRelH>
            <wp14:sizeRelV relativeFrom="margin">
              <wp14:pctHeight>0</wp14:pctHeight>
            </wp14:sizeRelV>
          </wp:anchor>
        </w:drawing>
      </w:r>
      <w:r w:rsidR="00F93535">
        <w:rPr>
          <w:sz w:val="24"/>
          <w:szCs w:val="24"/>
        </w:rPr>
        <w:t>Should get ‘Profile Successfully Connected’ message with ‘Enable Profile’ switch.</w:t>
      </w:r>
    </w:p>
    <w:p w14:paraId="5C00C60B" w14:textId="17E140FC" w:rsidR="00F93535" w:rsidRDefault="00F93535" w:rsidP="008E2751">
      <w:pPr>
        <w:pStyle w:val="ListParagraph"/>
        <w:numPr>
          <w:ilvl w:val="3"/>
          <w:numId w:val="25"/>
        </w:numPr>
        <w:spacing w:after="160"/>
        <w:rPr>
          <w:sz w:val="24"/>
          <w:szCs w:val="24"/>
        </w:rPr>
      </w:pPr>
      <w:r>
        <w:rPr>
          <w:sz w:val="24"/>
          <w:szCs w:val="24"/>
        </w:rPr>
        <w:t>Enable Profile</w:t>
      </w:r>
      <w:r w:rsidR="00CF6AB7">
        <w:rPr>
          <w:sz w:val="24"/>
          <w:szCs w:val="24"/>
        </w:rPr>
        <w:t>.</w:t>
      </w:r>
    </w:p>
    <w:p w14:paraId="4A5582BE" w14:textId="1B52F613" w:rsidR="00CF6AB7" w:rsidRDefault="000C08A1" w:rsidP="0087562F">
      <w:pPr>
        <w:pStyle w:val="ListParagraph"/>
        <w:numPr>
          <w:ilvl w:val="4"/>
          <w:numId w:val="25"/>
        </w:numPr>
        <w:spacing w:after="160"/>
        <w:rPr>
          <w:sz w:val="24"/>
          <w:szCs w:val="24"/>
        </w:rPr>
      </w:pPr>
      <w:r>
        <w:rPr>
          <w:sz w:val="24"/>
          <w:szCs w:val="24"/>
        </w:rPr>
        <w:t>‘Enab</w:t>
      </w:r>
      <w:r w:rsidR="0087562F">
        <w:rPr>
          <w:sz w:val="24"/>
          <w:szCs w:val="24"/>
        </w:rPr>
        <w:t>le</w:t>
      </w:r>
      <w:r>
        <w:rPr>
          <w:sz w:val="24"/>
          <w:szCs w:val="24"/>
        </w:rPr>
        <w:t xml:space="preserve"> Profile’</w:t>
      </w:r>
      <w:r w:rsidR="0087562F">
        <w:rPr>
          <w:sz w:val="24"/>
          <w:szCs w:val="24"/>
        </w:rPr>
        <w:t xml:space="preserve"> s</w:t>
      </w:r>
      <w:r w:rsidR="00CF6AB7">
        <w:rPr>
          <w:sz w:val="24"/>
          <w:szCs w:val="24"/>
        </w:rPr>
        <w:t>witch only appears after successful test.</w:t>
      </w:r>
    </w:p>
    <w:p w14:paraId="5EF598C7" w14:textId="74C976A4" w:rsidR="00CF6AB7" w:rsidRDefault="00CF6AB7" w:rsidP="0087562F">
      <w:pPr>
        <w:pStyle w:val="ListParagraph"/>
        <w:numPr>
          <w:ilvl w:val="4"/>
          <w:numId w:val="25"/>
        </w:numPr>
        <w:spacing w:after="160"/>
        <w:rPr>
          <w:sz w:val="24"/>
          <w:szCs w:val="24"/>
        </w:rPr>
      </w:pPr>
      <w:r>
        <w:rPr>
          <w:sz w:val="24"/>
          <w:szCs w:val="24"/>
        </w:rPr>
        <w:t>Caution: important step, easy to overlook.</w:t>
      </w:r>
    </w:p>
    <w:p w14:paraId="24BA6B37" w14:textId="22D86157" w:rsidR="00F93535" w:rsidRDefault="00F93535" w:rsidP="008E2751">
      <w:pPr>
        <w:pStyle w:val="ListParagraph"/>
        <w:numPr>
          <w:ilvl w:val="2"/>
          <w:numId w:val="25"/>
        </w:numPr>
        <w:spacing w:after="160"/>
        <w:rPr>
          <w:sz w:val="24"/>
          <w:szCs w:val="24"/>
        </w:rPr>
      </w:pPr>
      <w:r>
        <w:rPr>
          <w:sz w:val="24"/>
          <w:szCs w:val="24"/>
        </w:rPr>
        <w:t xml:space="preserve">If </w:t>
      </w:r>
      <w:proofErr w:type="gramStart"/>
      <w:r>
        <w:rPr>
          <w:sz w:val="24"/>
          <w:szCs w:val="24"/>
        </w:rPr>
        <w:t>test</w:t>
      </w:r>
      <w:proofErr w:type="gramEnd"/>
      <w:r>
        <w:rPr>
          <w:sz w:val="24"/>
          <w:szCs w:val="24"/>
        </w:rPr>
        <w:t xml:space="preserve"> not successful, verify </w:t>
      </w:r>
      <w:r w:rsidR="00E42BDA">
        <w:rPr>
          <w:sz w:val="24"/>
          <w:szCs w:val="24"/>
        </w:rPr>
        <w:t xml:space="preserve">URLs, </w:t>
      </w:r>
      <w:r>
        <w:rPr>
          <w:sz w:val="24"/>
          <w:szCs w:val="24"/>
        </w:rPr>
        <w:t>key</w:t>
      </w:r>
      <w:r w:rsidR="00CD62A6">
        <w:rPr>
          <w:sz w:val="24"/>
          <w:szCs w:val="24"/>
        </w:rPr>
        <w:t>,</w:t>
      </w:r>
      <w:r>
        <w:rPr>
          <w:sz w:val="24"/>
          <w:szCs w:val="24"/>
        </w:rPr>
        <w:t xml:space="preserve"> and secret, check for leading/trailing spaces.</w:t>
      </w:r>
    </w:p>
    <w:p w14:paraId="1EAFE0F1" w14:textId="602B8844" w:rsidR="00F93535" w:rsidRDefault="00F93535" w:rsidP="008E2751">
      <w:pPr>
        <w:pStyle w:val="ListParagraph"/>
        <w:numPr>
          <w:ilvl w:val="2"/>
          <w:numId w:val="25"/>
        </w:numPr>
        <w:spacing w:after="160"/>
        <w:rPr>
          <w:sz w:val="24"/>
          <w:szCs w:val="24"/>
        </w:rPr>
      </w:pPr>
      <w:r>
        <w:rPr>
          <w:sz w:val="24"/>
          <w:szCs w:val="24"/>
        </w:rPr>
        <w:t xml:space="preserve">If still not successful, contact </w:t>
      </w:r>
      <w:r w:rsidR="0096463B">
        <w:rPr>
          <w:sz w:val="24"/>
          <w:szCs w:val="24"/>
        </w:rPr>
        <w:t xml:space="preserve">agency that provided </w:t>
      </w:r>
      <w:r w:rsidR="00CD62A6">
        <w:rPr>
          <w:sz w:val="24"/>
          <w:szCs w:val="24"/>
        </w:rPr>
        <w:t xml:space="preserve">credentials or vendor </w:t>
      </w:r>
      <w:r>
        <w:rPr>
          <w:sz w:val="24"/>
          <w:szCs w:val="24"/>
        </w:rPr>
        <w:t>Support.</w:t>
      </w:r>
    </w:p>
    <w:p w14:paraId="5C554DB9" w14:textId="77777777" w:rsidR="00F93535" w:rsidRDefault="00F93535" w:rsidP="008E2751">
      <w:pPr>
        <w:pStyle w:val="ListParagraph"/>
        <w:numPr>
          <w:ilvl w:val="1"/>
          <w:numId w:val="25"/>
        </w:numPr>
        <w:spacing w:after="160"/>
        <w:rPr>
          <w:sz w:val="24"/>
          <w:szCs w:val="24"/>
        </w:rPr>
      </w:pPr>
      <w:r>
        <w:rPr>
          <w:sz w:val="24"/>
          <w:szCs w:val="24"/>
        </w:rPr>
        <w:t>Click ‘Save’.</w:t>
      </w:r>
    </w:p>
    <w:p w14:paraId="4F9399AF" w14:textId="77777777" w:rsidR="00F93535" w:rsidRDefault="00F93535" w:rsidP="008E2751">
      <w:pPr>
        <w:pStyle w:val="ListParagraph"/>
        <w:numPr>
          <w:ilvl w:val="0"/>
          <w:numId w:val="25"/>
        </w:numPr>
        <w:spacing w:after="160"/>
        <w:rPr>
          <w:sz w:val="24"/>
          <w:szCs w:val="24"/>
        </w:rPr>
      </w:pPr>
      <w:r>
        <w:rPr>
          <w:sz w:val="24"/>
          <w:szCs w:val="24"/>
        </w:rPr>
        <w:t>Click ‘Save’ at bottom right of Configuration page.</w:t>
      </w:r>
    </w:p>
    <w:p w14:paraId="6C7BA27E" w14:textId="77777777" w:rsidR="00F93535" w:rsidRDefault="00F93535" w:rsidP="008E2751">
      <w:pPr>
        <w:pStyle w:val="ListParagraph"/>
        <w:numPr>
          <w:ilvl w:val="1"/>
          <w:numId w:val="25"/>
        </w:numPr>
        <w:spacing w:after="160"/>
        <w:rPr>
          <w:sz w:val="24"/>
          <w:szCs w:val="24"/>
        </w:rPr>
      </w:pPr>
      <w:r>
        <w:rPr>
          <w:sz w:val="24"/>
          <w:szCs w:val="24"/>
        </w:rPr>
        <w:t>Publishing Dashboard for configured profile is displayed.</w:t>
      </w:r>
    </w:p>
    <w:p w14:paraId="5E15A665" w14:textId="77777777" w:rsidR="00F93535" w:rsidRDefault="00F93535" w:rsidP="008E2751">
      <w:pPr>
        <w:pStyle w:val="ListParagraph"/>
        <w:numPr>
          <w:ilvl w:val="1"/>
          <w:numId w:val="25"/>
        </w:numPr>
        <w:spacing w:after="160"/>
        <w:rPr>
          <w:sz w:val="24"/>
          <w:szCs w:val="24"/>
        </w:rPr>
      </w:pPr>
      <w:r>
        <w:rPr>
          <w:sz w:val="24"/>
          <w:szCs w:val="24"/>
        </w:rPr>
        <w:t>Name of profile at upper left.</w:t>
      </w:r>
    </w:p>
    <w:p w14:paraId="263172A0" w14:textId="1A9B9981" w:rsidR="00B60144" w:rsidRDefault="00F93535" w:rsidP="00B06899">
      <w:pPr>
        <w:pStyle w:val="ListParagraph"/>
        <w:numPr>
          <w:ilvl w:val="1"/>
          <w:numId w:val="25"/>
        </w:numPr>
        <w:spacing w:after="160"/>
        <w:rPr>
          <w:sz w:val="24"/>
          <w:szCs w:val="24"/>
        </w:rPr>
      </w:pPr>
      <w:r>
        <w:rPr>
          <w:sz w:val="24"/>
          <w:szCs w:val="24"/>
        </w:rPr>
        <w:lastRenderedPageBreak/>
        <w:t xml:space="preserve">Publishing groups, categories, and </w:t>
      </w:r>
      <w:r w:rsidR="00CC6835">
        <w:rPr>
          <w:sz w:val="24"/>
          <w:szCs w:val="24"/>
        </w:rPr>
        <w:t>resourc</w:t>
      </w:r>
      <w:r>
        <w:rPr>
          <w:sz w:val="24"/>
          <w:szCs w:val="24"/>
        </w:rPr>
        <w:t xml:space="preserve">es </w:t>
      </w:r>
      <w:r w:rsidR="00452FE5">
        <w:rPr>
          <w:sz w:val="24"/>
          <w:szCs w:val="24"/>
        </w:rPr>
        <w:t xml:space="preserve">are </w:t>
      </w:r>
      <w:r>
        <w:rPr>
          <w:sz w:val="24"/>
          <w:szCs w:val="24"/>
        </w:rPr>
        <w:t>displayed, described below under ‘Publishing Data’.</w:t>
      </w:r>
    </w:p>
    <w:p w14:paraId="1BF667BF" w14:textId="79B45112" w:rsidR="008F1A79" w:rsidRDefault="006051D6" w:rsidP="00B60144">
      <w:pPr>
        <w:pStyle w:val="ListParagraph"/>
        <w:numPr>
          <w:ilvl w:val="0"/>
          <w:numId w:val="25"/>
        </w:numPr>
        <w:spacing w:after="160"/>
        <w:rPr>
          <w:sz w:val="24"/>
          <w:szCs w:val="24"/>
        </w:rPr>
      </w:pPr>
      <w:r>
        <w:rPr>
          <w:noProof/>
          <w:sz w:val="24"/>
          <w:szCs w:val="24"/>
        </w:rPr>
        <w:drawing>
          <wp:anchor distT="0" distB="0" distL="114300" distR="114300" simplePos="0" relativeHeight="251721728" behindDoc="0" locked="0" layoutInCell="1" allowOverlap="1" wp14:anchorId="1BA4BCC1" wp14:editId="7EC56ED5">
            <wp:simplePos x="0" y="0"/>
            <wp:positionH relativeFrom="margin">
              <wp:align>center</wp:align>
            </wp:positionH>
            <wp:positionV relativeFrom="paragraph">
              <wp:posOffset>435610</wp:posOffset>
            </wp:positionV>
            <wp:extent cx="7077075" cy="5956935"/>
            <wp:effectExtent l="0" t="0" r="9525" b="5715"/>
            <wp:wrapTopAndBottom/>
            <wp:docPr id="1936528009"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528009" name="Picture 4" descr="A screenshot of a computer&#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7077075" cy="5956935"/>
                    </a:xfrm>
                    <a:prstGeom prst="rect">
                      <a:avLst/>
                    </a:prstGeom>
                  </pic:spPr>
                </pic:pic>
              </a:graphicData>
            </a:graphic>
            <wp14:sizeRelH relativeFrom="margin">
              <wp14:pctWidth>0</wp14:pctWidth>
            </wp14:sizeRelH>
            <wp14:sizeRelV relativeFrom="margin">
              <wp14:pctHeight>0</wp14:pctHeight>
            </wp14:sizeRelV>
          </wp:anchor>
        </w:drawing>
      </w:r>
      <w:r w:rsidR="00F93535" w:rsidRPr="00B06899">
        <w:rPr>
          <w:sz w:val="24"/>
          <w:szCs w:val="24"/>
        </w:rPr>
        <w:t>With a profile defined, when you launch DEX Cloud it will open on the publishing Dashboard as the landing page.</w:t>
      </w:r>
    </w:p>
    <w:p w14:paraId="52FE7586" w14:textId="596BE9D5" w:rsidR="00F93535" w:rsidRDefault="00F93535" w:rsidP="007119AC">
      <w:pPr>
        <w:pStyle w:val="ListParagraph"/>
        <w:numPr>
          <w:ilvl w:val="1"/>
          <w:numId w:val="25"/>
        </w:numPr>
        <w:spacing w:after="160"/>
        <w:rPr>
          <w:sz w:val="24"/>
          <w:szCs w:val="24"/>
        </w:rPr>
      </w:pPr>
      <w:r w:rsidRPr="00B06899">
        <w:rPr>
          <w:sz w:val="24"/>
          <w:szCs w:val="24"/>
        </w:rPr>
        <w:t>This page will be explained later in the section on Publishing Data.</w:t>
      </w:r>
    </w:p>
    <w:p w14:paraId="55FB056F" w14:textId="2E39560F" w:rsidR="007119AC" w:rsidRDefault="007119AC" w:rsidP="007119AC">
      <w:pPr>
        <w:pStyle w:val="ListParagraph"/>
        <w:numPr>
          <w:ilvl w:val="1"/>
          <w:numId w:val="25"/>
        </w:numPr>
        <w:spacing w:after="160"/>
        <w:rPr>
          <w:sz w:val="24"/>
          <w:szCs w:val="24"/>
        </w:rPr>
      </w:pPr>
      <w:r>
        <w:rPr>
          <w:sz w:val="24"/>
          <w:szCs w:val="24"/>
        </w:rPr>
        <w:t>Note the gear icon at the top right of the page.</w:t>
      </w:r>
    </w:p>
    <w:p w14:paraId="78EF991E" w14:textId="6ED2F4EA" w:rsidR="0086602A" w:rsidRPr="000617C0" w:rsidRDefault="0086602A" w:rsidP="000617C0">
      <w:pPr>
        <w:spacing w:after="160"/>
        <w:rPr>
          <w:sz w:val="24"/>
          <w:szCs w:val="24"/>
        </w:rPr>
      </w:pPr>
      <w:r w:rsidRPr="000617C0">
        <w:rPr>
          <w:sz w:val="24"/>
          <w:szCs w:val="24"/>
        </w:rPr>
        <w:t>After completing initial configuration there are additional setup steps that need to be completed before you can begin publishing.</w:t>
      </w:r>
    </w:p>
    <w:p w14:paraId="2D7405CB" w14:textId="6BCEB33B" w:rsidR="00D80537" w:rsidRPr="00F2626A" w:rsidRDefault="00F93535" w:rsidP="00097B92">
      <w:pPr>
        <w:pStyle w:val="Heading1"/>
        <w:spacing w:after="120"/>
      </w:pPr>
      <w:r>
        <w:rPr>
          <w:b/>
          <w:bCs/>
          <w:sz w:val="24"/>
          <w:szCs w:val="24"/>
        </w:rPr>
        <w:br w:type="page"/>
      </w:r>
      <w:bookmarkStart w:id="2" w:name="_Toc149076997"/>
      <w:r w:rsidR="00F2626A" w:rsidRPr="00F2626A">
        <w:lastRenderedPageBreak/>
        <w:t>Preparation for Publishing</w:t>
      </w:r>
      <w:bookmarkEnd w:id="2"/>
    </w:p>
    <w:p w14:paraId="05E55E64" w14:textId="77777777" w:rsidR="002C55C5" w:rsidRDefault="002C55C5" w:rsidP="00DA713A">
      <w:pPr>
        <w:pStyle w:val="ListParagraph"/>
        <w:numPr>
          <w:ilvl w:val="0"/>
          <w:numId w:val="28"/>
        </w:numPr>
        <w:spacing w:after="160"/>
        <w:rPr>
          <w:sz w:val="24"/>
          <w:szCs w:val="24"/>
        </w:rPr>
      </w:pPr>
      <w:r w:rsidRPr="004A2963">
        <w:rPr>
          <w:b/>
          <w:bCs/>
          <w:sz w:val="24"/>
          <w:szCs w:val="24"/>
        </w:rPr>
        <w:t>Download Data</w:t>
      </w:r>
      <w:r>
        <w:rPr>
          <w:sz w:val="24"/>
          <w:szCs w:val="24"/>
        </w:rPr>
        <w:t xml:space="preserve"> – On the publishing Dashboard, click the gear icon at the upper right to access the Configuration page.</w:t>
      </w:r>
    </w:p>
    <w:p w14:paraId="4B62E803" w14:textId="769D211F" w:rsidR="002C55C5" w:rsidRDefault="00351F01" w:rsidP="00DA713A">
      <w:pPr>
        <w:pStyle w:val="ListParagraph"/>
        <w:numPr>
          <w:ilvl w:val="1"/>
          <w:numId w:val="28"/>
        </w:numPr>
        <w:spacing w:after="160"/>
        <w:rPr>
          <w:sz w:val="24"/>
          <w:szCs w:val="24"/>
        </w:rPr>
      </w:pPr>
      <w:r>
        <w:rPr>
          <w:noProof/>
          <w:sz w:val="24"/>
          <w:szCs w:val="24"/>
        </w:rPr>
        <w:drawing>
          <wp:anchor distT="0" distB="0" distL="114300" distR="114300" simplePos="0" relativeHeight="251711488" behindDoc="0" locked="0" layoutInCell="1" allowOverlap="1" wp14:anchorId="0EA78319" wp14:editId="2A5CF18A">
            <wp:simplePos x="0" y="0"/>
            <wp:positionH relativeFrom="margin">
              <wp:align>right</wp:align>
            </wp:positionH>
            <wp:positionV relativeFrom="paragraph">
              <wp:posOffset>424815</wp:posOffset>
            </wp:positionV>
            <wp:extent cx="6858000" cy="1694815"/>
            <wp:effectExtent l="0" t="0" r="0" b="635"/>
            <wp:wrapTopAndBottom/>
            <wp:docPr id="267959966" name="Picture 1" descr="Screenshot of 'Downloa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59966" name="Picture 1" descr="Screenshot of 'Download' button."/>
                    <pic:cNvPicPr/>
                  </pic:nvPicPr>
                  <pic:blipFill>
                    <a:blip r:embed="rId15">
                      <a:extLst>
                        <a:ext uri="{28A0092B-C50C-407E-A947-70E740481C1C}">
                          <a14:useLocalDpi xmlns:a14="http://schemas.microsoft.com/office/drawing/2010/main" val="0"/>
                        </a:ext>
                      </a:extLst>
                    </a:blip>
                    <a:stretch>
                      <a:fillRect/>
                    </a:stretch>
                  </pic:blipFill>
                  <pic:spPr>
                    <a:xfrm>
                      <a:off x="0" y="0"/>
                      <a:ext cx="6858000" cy="1694815"/>
                    </a:xfrm>
                    <a:prstGeom prst="rect">
                      <a:avLst/>
                    </a:prstGeom>
                  </pic:spPr>
                </pic:pic>
              </a:graphicData>
            </a:graphic>
          </wp:anchor>
        </w:drawing>
      </w:r>
      <w:r w:rsidR="002C55C5">
        <w:rPr>
          <w:sz w:val="24"/>
          <w:szCs w:val="24"/>
        </w:rPr>
        <w:t xml:space="preserve">Select ‘Download’ from top of page – </w:t>
      </w:r>
      <w:r w:rsidR="00BB531B">
        <w:rPr>
          <w:sz w:val="24"/>
          <w:szCs w:val="24"/>
        </w:rPr>
        <w:t xml:space="preserve">a ‘Download’ button is </w:t>
      </w:r>
      <w:r w:rsidR="002C55C5">
        <w:rPr>
          <w:sz w:val="24"/>
          <w:szCs w:val="24"/>
        </w:rPr>
        <w:t>displayed</w:t>
      </w:r>
      <w:r w:rsidR="008A3520">
        <w:rPr>
          <w:sz w:val="24"/>
          <w:szCs w:val="24"/>
        </w:rPr>
        <w:t xml:space="preserve"> alone</w:t>
      </w:r>
      <w:r w:rsidR="00500C88">
        <w:rPr>
          <w:sz w:val="24"/>
          <w:szCs w:val="24"/>
        </w:rPr>
        <w:t xml:space="preserve"> </w:t>
      </w:r>
      <w:r w:rsidR="005B60D4">
        <w:rPr>
          <w:sz w:val="24"/>
          <w:szCs w:val="24"/>
        </w:rPr>
        <w:t>if downloads have not previously been initiated.  If they have, one or more panels will follow (described below).</w:t>
      </w:r>
    </w:p>
    <w:p w14:paraId="10538DB1" w14:textId="7064759C" w:rsidR="0010064A" w:rsidRDefault="004A753F" w:rsidP="00DA713A">
      <w:pPr>
        <w:pStyle w:val="ListParagraph"/>
        <w:numPr>
          <w:ilvl w:val="1"/>
          <w:numId w:val="28"/>
        </w:numPr>
        <w:spacing w:after="160"/>
        <w:rPr>
          <w:sz w:val="24"/>
          <w:szCs w:val="24"/>
        </w:rPr>
      </w:pPr>
      <w:r>
        <w:rPr>
          <w:sz w:val="24"/>
          <w:szCs w:val="24"/>
        </w:rPr>
        <w:t xml:space="preserve">Click the ‘Download’ button to initiate downloading </w:t>
      </w:r>
      <w:r w:rsidR="00CC7FE8">
        <w:rPr>
          <w:sz w:val="24"/>
          <w:szCs w:val="24"/>
        </w:rPr>
        <w:t xml:space="preserve">data </w:t>
      </w:r>
      <w:r w:rsidR="004E45E2">
        <w:rPr>
          <w:sz w:val="24"/>
          <w:szCs w:val="24"/>
        </w:rPr>
        <w:t>from</w:t>
      </w:r>
      <w:r w:rsidR="00CC7FE8">
        <w:rPr>
          <w:sz w:val="24"/>
          <w:szCs w:val="24"/>
        </w:rPr>
        <w:t xml:space="preserve"> the ODS.</w:t>
      </w:r>
    </w:p>
    <w:p w14:paraId="6D8493EC" w14:textId="20AF641E" w:rsidR="00087B7D" w:rsidRDefault="0010064A" w:rsidP="0010064A">
      <w:pPr>
        <w:pStyle w:val="ListParagraph"/>
        <w:numPr>
          <w:ilvl w:val="2"/>
          <w:numId w:val="28"/>
        </w:numPr>
        <w:spacing w:after="160"/>
        <w:rPr>
          <w:sz w:val="24"/>
          <w:szCs w:val="24"/>
        </w:rPr>
      </w:pPr>
      <w:r>
        <w:rPr>
          <w:sz w:val="24"/>
          <w:szCs w:val="24"/>
        </w:rPr>
        <w:t xml:space="preserve">DEX will search for </w:t>
      </w:r>
      <w:r w:rsidR="00B93301">
        <w:rPr>
          <w:sz w:val="24"/>
          <w:szCs w:val="24"/>
        </w:rPr>
        <w:t>resourc</w:t>
      </w:r>
      <w:r>
        <w:rPr>
          <w:sz w:val="24"/>
          <w:szCs w:val="24"/>
        </w:rPr>
        <w:t xml:space="preserve">es pre-loaded into the ODS for </w:t>
      </w:r>
      <w:r w:rsidR="001D6816">
        <w:rPr>
          <w:sz w:val="24"/>
          <w:szCs w:val="24"/>
        </w:rPr>
        <w:t>download.</w:t>
      </w:r>
    </w:p>
    <w:p w14:paraId="7D459CF7" w14:textId="6E38822E" w:rsidR="0010064A" w:rsidRDefault="006516EA" w:rsidP="006516EA">
      <w:pPr>
        <w:pStyle w:val="ListParagraph"/>
        <w:numPr>
          <w:ilvl w:val="3"/>
          <w:numId w:val="28"/>
        </w:numPr>
        <w:spacing w:after="160"/>
        <w:rPr>
          <w:sz w:val="24"/>
          <w:szCs w:val="24"/>
        </w:rPr>
      </w:pPr>
      <w:r>
        <w:rPr>
          <w:sz w:val="24"/>
          <w:szCs w:val="24"/>
        </w:rPr>
        <w:t>Resource</w:t>
      </w:r>
      <w:r w:rsidR="00A16813">
        <w:rPr>
          <w:sz w:val="24"/>
          <w:szCs w:val="24"/>
        </w:rPr>
        <w:t>s</w:t>
      </w:r>
      <w:r>
        <w:rPr>
          <w:sz w:val="24"/>
          <w:szCs w:val="24"/>
        </w:rPr>
        <w:t xml:space="preserve"> to be downloaded are </w:t>
      </w:r>
      <w:r w:rsidR="00087B7D">
        <w:rPr>
          <w:sz w:val="24"/>
          <w:szCs w:val="24"/>
        </w:rPr>
        <w:t xml:space="preserve">specified </w:t>
      </w:r>
      <w:r>
        <w:rPr>
          <w:sz w:val="24"/>
          <w:szCs w:val="24"/>
        </w:rPr>
        <w:t>in the selected profile type.</w:t>
      </w:r>
    </w:p>
    <w:p w14:paraId="102D29A1" w14:textId="01A9D980" w:rsidR="004C70A1" w:rsidRDefault="004E486A" w:rsidP="004E486A">
      <w:pPr>
        <w:pStyle w:val="ListParagraph"/>
        <w:numPr>
          <w:ilvl w:val="3"/>
          <w:numId w:val="28"/>
        </w:numPr>
        <w:spacing w:after="160"/>
        <w:rPr>
          <w:sz w:val="24"/>
          <w:szCs w:val="24"/>
        </w:rPr>
      </w:pPr>
      <w:r>
        <w:rPr>
          <w:sz w:val="24"/>
          <w:szCs w:val="24"/>
        </w:rPr>
        <w:t>All implementations will include</w:t>
      </w:r>
      <w:r w:rsidR="00067EFC">
        <w:rPr>
          <w:sz w:val="24"/>
          <w:szCs w:val="24"/>
        </w:rPr>
        <w:t xml:space="preserve"> descriptors, which are</w:t>
      </w:r>
      <w:r>
        <w:rPr>
          <w:sz w:val="24"/>
          <w:szCs w:val="24"/>
        </w:rPr>
        <w:t xml:space="preserve"> </w:t>
      </w:r>
      <w:r w:rsidR="001C4140">
        <w:rPr>
          <w:sz w:val="24"/>
          <w:szCs w:val="24"/>
        </w:rPr>
        <w:t>code sets.  These will include state-defined codes, core Ed-Fi values, or a mix of both.</w:t>
      </w:r>
    </w:p>
    <w:p w14:paraId="58CD94B2" w14:textId="7AC10B6C" w:rsidR="001C4140" w:rsidRDefault="001C4140" w:rsidP="004E486A">
      <w:pPr>
        <w:pStyle w:val="ListParagraph"/>
        <w:numPr>
          <w:ilvl w:val="3"/>
          <w:numId w:val="28"/>
        </w:numPr>
        <w:spacing w:after="160"/>
        <w:rPr>
          <w:sz w:val="24"/>
          <w:szCs w:val="24"/>
        </w:rPr>
      </w:pPr>
      <w:r>
        <w:rPr>
          <w:sz w:val="24"/>
          <w:szCs w:val="24"/>
        </w:rPr>
        <w:t>State implementations will often include LEAs, schools, courses, and</w:t>
      </w:r>
      <w:r w:rsidR="00A4462E">
        <w:rPr>
          <w:sz w:val="24"/>
          <w:szCs w:val="24"/>
        </w:rPr>
        <w:t>/or</w:t>
      </w:r>
      <w:r>
        <w:rPr>
          <w:sz w:val="24"/>
          <w:szCs w:val="24"/>
        </w:rPr>
        <w:t xml:space="preserve"> programs.</w:t>
      </w:r>
    </w:p>
    <w:p w14:paraId="61D0CE9F" w14:textId="707602F1" w:rsidR="0010064A" w:rsidRDefault="00A15BC8" w:rsidP="0010064A">
      <w:pPr>
        <w:pStyle w:val="ListParagraph"/>
        <w:numPr>
          <w:ilvl w:val="2"/>
          <w:numId w:val="28"/>
        </w:numPr>
        <w:spacing w:after="160"/>
        <w:rPr>
          <w:sz w:val="24"/>
          <w:szCs w:val="24"/>
        </w:rPr>
      </w:pPr>
      <w:r>
        <w:rPr>
          <w:noProof/>
          <w:sz w:val="24"/>
          <w:szCs w:val="24"/>
        </w:rPr>
        <w:drawing>
          <wp:anchor distT="0" distB="0" distL="114300" distR="114300" simplePos="0" relativeHeight="251712512" behindDoc="0" locked="0" layoutInCell="1" allowOverlap="1" wp14:anchorId="0467DD00" wp14:editId="22518F1E">
            <wp:simplePos x="0" y="0"/>
            <wp:positionH relativeFrom="margin">
              <wp:align>right</wp:align>
            </wp:positionH>
            <wp:positionV relativeFrom="paragraph">
              <wp:posOffset>236220</wp:posOffset>
            </wp:positionV>
            <wp:extent cx="6858000" cy="2180590"/>
            <wp:effectExtent l="0" t="0" r="0" b="0"/>
            <wp:wrapTopAndBottom/>
            <wp:docPr id="82248544" name="Picture 2" descr="Screenshot of downloads initi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48544" name="Picture 2" descr="Screenshot of downloads initiated"/>
                    <pic:cNvPicPr/>
                  </pic:nvPicPr>
                  <pic:blipFill>
                    <a:blip r:embed="rId16">
                      <a:extLst>
                        <a:ext uri="{28A0092B-C50C-407E-A947-70E740481C1C}">
                          <a14:useLocalDpi xmlns:a14="http://schemas.microsoft.com/office/drawing/2010/main" val="0"/>
                        </a:ext>
                      </a:extLst>
                    </a:blip>
                    <a:stretch>
                      <a:fillRect/>
                    </a:stretch>
                  </pic:blipFill>
                  <pic:spPr>
                    <a:xfrm>
                      <a:off x="0" y="0"/>
                      <a:ext cx="6858000" cy="2180590"/>
                    </a:xfrm>
                    <a:prstGeom prst="rect">
                      <a:avLst/>
                    </a:prstGeom>
                  </pic:spPr>
                </pic:pic>
              </a:graphicData>
            </a:graphic>
          </wp:anchor>
        </w:drawing>
      </w:r>
      <w:r w:rsidR="0010064A">
        <w:rPr>
          <w:sz w:val="24"/>
          <w:szCs w:val="24"/>
        </w:rPr>
        <w:t xml:space="preserve">These </w:t>
      </w:r>
      <w:r w:rsidR="00E14543">
        <w:rPr>
          <w:sz w:val="24"/>
          <w:szCs w:val="24"/>
        </w:rPr>
        <w:t>pre-loaded resources</w:t>
      </w:r>
      <w:r w:rsidR="0010064A">
        <w:rPr>
          <w:sz w:val="24"/>
          <w:szCs w:val="24"/>
        </w:rPr>
        <w:t xml:space="preserve"> </w:t>
      </w:r>
      <w:r w:rsidR="00BC0760">
        <w:rPr>
          <w:sz w:val="24"/>
          <w:szCs w:val="24"/>
        </w:rPr>
        <w:t>are then</w:t>
      </w:r>
      <w:r w:rsidR="0010064A">
        <w:rPr>
          <w:sz w:val="24"/>
          <w:szCs w:val="24"/>
        </w:rPr>
        <w:t xml:space="preserve"> displayed on </w:t>
      </w:r>
      <w:r w:rsidR="00BC0760">
        <w:rPr>
          <w:sz w:val="24"/>
          <w:szCs w:val="24"/>
        </w:rPr>
        <w:t xml:space="preserve">the </w:t>
      </w:r>
      <w:r w:rsidR="007F0F3D">
        <w:rPr>
          <w:sz w:val="24"/>
          <w:szCs w:val="24"/>
        </w:rPr>
        <w:t xml:space="preserve">Download </w:t>
      </w:r>
      <w:r w:rsidR="0010064A">
        <w:rPr>
          <w:sz w:val="24"/>
          <w:szCs w:val="24"/>
        </w:rPr>
        <w:t>page</w:t>
      </w:r>
      <w:r w:rsidR="00D90AE9">
        <w:rPr>
          <w:sz w:val="24"/>
          <w:szCs w:val="24"/>
        </w:rPr>
        <w:t xml:space="preserve"> </w:t>
      </w:r>
      <w:r w:rsidR="0010064A">
        <w:rPr>
          <w:sz w:val="24"/>
          <w:szCs w:val="24"/>
        </w:rPr>
        <w:t xml:space="preserve">and </w:t>
      </w:r>
      <w:r w:rsidR="00EC2BBE">
        <w:rPr>
          <w:sz w:val="24"/>
          <w:szCs w:val="24"/>
        </w:rPr>
        <w:t>downloading is initiated.</w:t>
      </w:r>
    </w:p>
    <w:p w14:paraId="7570F493" w14:textId="0240F4CE" w:rsidR="00E00FC0" w:rsidRDefault="00A7619F" w:rsidP="0010064A">
      <w:pPr>
        <w:pStyle w:val="ListParagraph"/>
        <w:numPr>
          <w:ilvl w:val="2"/>
          <w:numId w:val="28"/>
        </w:numPr>
        <w:spacing w:after="160"/>
        <w:rPr>
          <w:sz w:val="24"/>
          <w:szCs w:val="24"/>
        </w:rPr>
      </w:pPr>
      <w:r>
        <w:rPr>
          <w:sz w:val="24"/>
          <w:szCs w:val="24"/>
        </w:rPr>
        <w:t xml:space="preserve">After a few minutes the ‘Downloaded’ column will start displaying an increasing count of downloaded records for each </w:t>
      </w:r>
      <w:r w:rsidR="00CC396D">
        <w:rPr>
          <w:sz w:val="24"/>
          <w:szCs w:val="24"/>
        </w:rPr>
        <w:t>resource</w:t>
      </w:r>
      <w:r w:rsidR="005D32ED">
        <w:rPr>
          <w:sz w:val="24"/>
          <w:szCs w:val="24"/>
        </w:rPr>
        <w:t>.</w:t>
      </w:r>
    </w:p>
    <w:p w14:paraId="43272999" w14:textId="23A06BA7" w:rsidR="00A7619F" w:rsidRDefault="009E17C7" w:rsidP="0010064A">
      <w:pPr>
        <w:pStyle w:val="ListParagraph"/>
        <w:numPr>
          <w:ilvl w:val="2"/>
          <w:numId w:val="28"/>
        </w:numPr>
        <w:spacing w:after="160"/>
        <w:rPr>
          <w:sz w:val="24"/>
          <w:szCs w:val="24"/>
        </w:rPr>
      </w:pPr>
      <w:r>
        <w:rPr>
          <w:noProof/>
          <w:sz w:val="24"/>
          <w:szCs w:val="24"/>
        </w:rPr>
        <w:lastRenderedPageBreak/>
        <w:drawing>
          <wp:anchor distT="0" distB="0" distL="114300" distR="114300" simplePos="0" relativeHeight="251705344" behindDoc="0" locked="0" layoutInCell="1" allowOverlap="1" wp14:anchorId="68E63F19" wp14:editId="5C4EBCBC">
            <wp:simplePos x="0" y="0"/>
            <wp:positionH relativeFrom="margin">
              <wp:align>right</wp:align>
            </wp:positionH>
            <wp:positionV relativeFrom="paragraph">
              <wp:posOffset>215265</wp:posOffset>
            </wp:positionV>
            <wp:extent cx="6858000" cy="2503805"/>
            <wp:effectExtent l="0" t="0" r="0" b="0"/>
            <wp:wrapTopAndBottom/>
            <wp:docPr id="1485208215"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208215" name="Picture 8" descr="A screenshot of a computer&#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6858000" cy="2503805"/>
                    </a:xfrm>
                    <a:prstGeom prst="rect">
                      <a:avLst/>
                    </a:prstGeom>
                  </pic:spPr>
                </pic:pic>
              </a:graphicData>
            </a:graphic>
          </wp:anchor>
        </w:drawing>
      </w:r>
      <w:r w:rsidR="00A7619F">
        <w:rPr>
          <w:sz w:val="24"/>
          <w:szCs w:val="24"/>
        </w:rPr>
        <w:t>When completed, a green checkbox will be displayed in the ‘Status’ column.</w:t>
      </w:r>
    </w:p>
    <w:p w14:paraId="2C6B9215" w14:textId="44A78027" w:rsidR="002C55C5" w:rsidRDefault="00BD5D40" w:rsidP="00DA713A">
      <w:pPr>
        <w:pStyle w:val="ListParagraph"/>
        <w:numPr>
          <w:ilvl w:val="1"/>
          <w:numId w:val="28"/>
        </w:numPr>
        <w:spacing w:after="160"/>
        <w:rPr>
          <w:sz w:val="24"/>
          <w:szCs w:val="24"/>
        </w:rPr>
      </w:pPr>
      <w:r>
        <w:rPr>
          <w:sz w:val="24"/>
          <w:szCs w:val="24"/>
        </w:rPr>
        <w:t>A separate Download panel is displayed for each active profile.</w:t>
      </w:r>
    </w:p>
    <w:p w14:paraId="35D0050C" w14:textId="11A4C4F5" w:rsidR="002C55C5" w:rsidRDefault="008E2F06" w:rsidP="00DA713A">
      <w:pPr>
        <w:pStyle w:val="ListParagraph"/>
        <w:numPr>
          <w:ilvl w:val="1"/>
          <w:numId w:val="28"/>
        </w:numPr>
        <w:spacing w:after="160"/>
        <w:rPr>
          <w:sz w:val="24"/>
          <w:szCs w:val="24"/>
        </w:rPr>
      </w:pPr>
      <w:r>
        <w:rPr>
          <w:sz w:val="24"/>
          <w:szCs w:val="24"/>
        </w:rPr>
        <w:t>Each Download panel</w:t>
      </w:r>
      <w:r w:rsidR="002C55C5">
        <w:rPr>
          <w:sz w:val="24"/>
          <w:szCs w:val="24"/>
        </w:rPr>
        <w:t xml:space="preserve"> includes </w:t>
      </w:r>
      <w:r w:rsidR="00BE1BFB">
        <w:rPr>
          <w:sz w:val="24"/>
          <w:szCs w:val="24"/>
        </w:rPr>
        <w:t xml:space="preserve">the </w:t>
      </w:r>
      <w:r w:rsidR="002C55C5">
        <w:rPr>
          <w:sz w:val="24"/>
          <w:szCs w:val="24"/>
        </w:rPr>
        <w:t xml:space="preserve">profile name and </w:t>
      </w:r>
      <w:r w:rsidR="00725688">
        <w:rPr>
          <w:sz w:val="24"/>
          <w:szCs w:val="24"/>
        </w:rPr>
        <w:t>resourc</w:t>
      </w:r>
      <w:r w:rsidR="002C55C5">
        <w:rPr>
          <w:sz w:val="24"/>
          <w:szCs w:val="24"/>
        </w:rPr>
        <w:t>es available for downloading</w:t>
      </w:r>
      <w:r w:rsidR="009C1D7D">
        <w:rPr>
          <w:sz w:val="24"/>
          <w:szCs w:val="24"/>
        </w:rPr>
        <w:t xml:space="preserve"> in that profile</w:t>
      </w:r>
      <w:r w:rsidR="00501E2D">
        <w:rPr>
          <w:sz w:val="24"/>
          <w:szCs w:val="24"/>
        </w:rPr>
        <w:t>.</w:t>
      </w:r>
    </w:p>
    <w:p w14:paraId="7B03B3A8" w14:textId="56DC3DC5" w:rsidR="000503F4" w:rsidRDefault="00BA18FB" w:rsidP="00DA713A">
      <w:pPr>
        <w:pStyle w:val="ListParagraph"/>
        <w:numPr>
          <w:ilvl w:val="1"/>
          <w:numId w:val="28"/>
        </w:numPr>
        <w:spacing w:after="160"/>
        <w:rPr>
          <w:sz w:val="24"/>
          <w:szCs w:val="24"/>
        </w:rPr>
      </w:pPr>
      <w:r>
        <w:rPr>
          <w:sz w:val="24"/>
          <w:szCs w:val="24"/>
        </w:rPr>
        <w:t xml:space="preserve">Downloads can be updated </w:t>
      </w:r>
      <w:r w:rsidR="009C1D7D">
        <w:rPr>
          <w:sz w:val="24"/>
          <w:szCs w:val="24"/>
        </w:rPr>
        <w:t xml:space="preserve">manually </w:t>
      </w:r>
      <w:r>
        <w:rPr>
          <w:sz w:val="24"/>
          <w:szCs w:val="24"/>
        </w:rPr>
        <w:t xml:space="preserve">at any time as described below.  </w:t>
      </w:r>
    </w:p>
    <w:p w14:paraId="2FACF6A3" w14:textId="50321FF1" w:rsidR="00BA18FB" w:rsidRDefault="000503F4" w:rsidP="00DA713A">
      <w:pPr>
        <w:pStyle w:val="ListParagraph"/>
        <w:numPr>
          <w:ilvl w:val="1"/>
          <w:numId w:val="28"/>
        </w:numPr>
        <w:spacing w:after="160"/>
        <w:rPr>
          <w:sz w:val="24"/>
          <w:szCs w:val="24"/>
        </w:rPr>
      </w:pPr>
      <w:r>
        <w:rPr>
          <w:sz w:val="24"/>
          <w:szCs w:val="24"/>
        </w:rPr>
        <w:t xml:space="preserve">Downloaded data is </w:t>
      </w:r>
      <w:r w:rsidR="00E8567E">
        <w:rPr>
          <w:sz w:val="24"/>
          <w:szCs w:val="24"/>
        </w:rPr>
        <w:t xml:space="preserve">stored by profile and school year, so </w:t>
      </w:r>
      <w:r w:rsidR="001F78B8">
        <w:rPr>
          <w:sz w:val="24"/>
          <w:szCs w:val="24"/>
        </w:rPr>
        <w:t>downloads</w:t>
      </w:r>
      <w:r w:rsidR="00E8567E">
        <w:rPr>
          <w:sz w:val="24"/>
          <w:szCs w:val="24"/>
        </w:rPr>
        <w:t xml:space="preserve"> </w:t>
      </w:r>
      <w:r w:rsidR="00BA18FB">
        <w:rPr>
          <w:sz w:val="24"/>
          <w:szCs w:val="24"/>
        </w:rPr>
        <w:t>must be do</w:t>
      </w:r>
      <w:r w:rsidR="001F78B8">
        <w:rPr>
          <w:sz w:val="24"/>
          <w:szCs w:val="24"/>
        </w:rPr>
        <w:t>ne</w:t>
      </w:r>
      <w:r w:rsidR="00BA18FB">
        <w:rPr>
          <w:sz w:val="24"/>
          <w:szCs w:val="24"/>
        </w:rPr>
        <w:t xml:space="preserve"> </w:t>
      </w:r>
      <w:r w:rsidR="00E8567E">
        <w:rPr>
          <w:sz w:val="24"/>
          <w:szCs w:val="24"/>
        </w:rPr>
        <w:t xml:space="preserve">separately for each school year that a profile </w:t>
      </w:r>
      <w:r w:rsidR="00271FD6">
        <w:rPr>
          <w:sz w:val="24"/>
          <w:szCs w:val="24"/>
        </w:rPr>
        <w:t>is used</w:t>
      </w:r>
      <w:r w:rsidR="0027475A">
        <w:rPr>
          <w:sz w:val="24"/>
          <w:szCs w:val="24"/>
        </w:rPr>
        <w:t xml:space="preserve">, </w:t>
      </w:r>
      <w:r w:rsidR="00FC0DEB">
        <w:rPr>
          <w:sz w:val="24"/>
          <w:szCs w:val="24"/>
        </w:rPr>
        <w:t>if</w:t>
      </w:r>
      <w:r w:rsidR="0027475A">
        <w:rPr>
          <w:sz w:val="24"/>
          <w:szCs w:val="24"/>
        </w:rPr>
        <w:t xml:space="preserve"> the profile </w:t>
      </w:r>
      <w:r w:rsidR="00A73999">
        <w:rPr>
          <w:sz w:val="24"/>
          <w:szCs w:val="24"/>
        </w:rPr>
        <w:t>is</w:t>
      </w:r>
      <w:r w:rsidR="00C37E68">
        <w:rPr>
          <w:sz w:val="24"/>
          <w:szCs w:val="24"/>
        </w:rPr>
        <w:t xml:space="preserve"> valid</w:t>
      </w:r>
      <w:r w:rsidR="0027475A">
        <w:rPr>
          <w:sz w:val="24"/>
          <w:szCs w:val="24"/>
        </w:rPr>
        <w:t xml:space="preserve"> for more than one school year.</w:t>
      </w:r>
    </w:p>
    <w:p w14:paraId="05D01C48" w14:textId="64F7CCE3" w:rsidR="009313B9" w:rsidRDefault="00D90BBF" w:rsidP="00D90BBF">
      <w:pPr>
        <w:pStyle w:val="ListParagraph"/>
        <w:numPr>
          <w:ilvl w:val="2"/>
          <w:numId w:val="28"/>
        </w:numPr>
        <w:spacing w:after="160"/>
        <w:rPr>
          <w:sz w:val="24"/>
          <w:szCs w:val="24"/>
        </w:rPr>
      </w:pPr>
      <w:r>
        <w:rPr>
          <w:sz w:val="24"/>
          <w:szCs w:val="24"/>
        </w:rPr>
        <w:t>D</w:t>
      </w:r>
      <w:r w:rsidR="009313B9">
        <w:rPr>
          <w:sz w:val="24"/>
          <w:szCs w:val="24"/>
        </w:rPr>
        <w:t>istricts reusing an existing profile will need to download data for 2023-24.</w:t>
      </w:r>
    </w:p>
    <w:p w14:paraId="39E8B880" w14:textId="771A0D02" w:rsidR="001B7C68" w:rsidRDefault="00CC1414" w:rsidP="001B7C68">
      <w:pPr>
        <w:pStyle w:val="ListParagraph"/>
        <w:numPr>
          <w:ilvl w:val="2"/>
          <w:numId w:val="28"/>
        </w:numPr>
        <w:spacing w:after="160"/>
        <w:rPr>
          <w:sz w:val="24"/>
          <w:szCs w:val="24"/>
        </w:rPr>
      </w:pPr>
      <w:r>
        <w:rPr>
          <w:sz w:val="24"/>
          <w:szCs w:val="24"/>
        </w:rPr>
        <w:t>The school year is selected in the dropdown at the top of the page.</w:t>
      </w:r>
    </w:p>
    <w:p w14:paraId="47CD976A" w14:textId="4AD132C0" w:rsidR="005D1F71" w:rsidRDefault="001E4CF1" w:rsidP="00DA713A">
      <w:pPr>
        <w:pStyle w:val="ListParagraph"/>
        <w:numPr>
          <w:ilvl w:val="1"/>
          <w:numId w:val="28"/>
        </w:numPr>
        <w:spacing w:after="160"/>
        <w:rPr>
          <w:sz w:val="24"/>
          <w:szCs w:val="24"/>
        </w:rPr>
      </w:pPr>
      <w:r>
        <w:rPr>
          <w:sz w:val="24"/>
          <w:szCs w:val="24"/>
        </w:rPr>
        <w:t>Typical</w:t>
      </w:r>
      <w:r w:rsidR="000816EB">
        <w:rPr>
          <w:sz w:val="24"/>
          <w:szCs w:val="24"/>
        </w:rPr>
        <w:t xml:space="preserve"> Downloaded </w:t>
      </w:r>
      <w:r w:rsidR="00845B5D">
        <w:rPr>
          <w:sz w:val="24"/>
          <w:szCs w:val="24"/>
        </w:rPr>
        <w:t>Resources</w:t>
      </w:r>
      <w:r w:rsidR="00651ABE">
        <w:rPr>
          <w:sz w:val="24"/>
          <w:szCs w:val="24"/>
        </w:rPr>
        <w:t>:</w:t>
      </w:r>
    </w:p>
    <w:p w14:paraId="085E79E6" w14:textId="5DFD7F78" w:rsidR="002C55C5" w:rsidRDefault="002C55C5" w:rsidP="00DA713A">
      <w:pPr>
        <w:pStyle w:val="ListParagraph"/>
        <w:numPr>
          <w:ilvl w:val="2"/>
          <w:numId w:val="28"/>
        </w:numPr>
        <w:spacing w:after="160"/>
        <w:rPr>
          <w:sz w:val="24"/>
          <w:szCs w:val="24"/>
        </w:rPr>
      </w:pPr>
      <w:r w:rsidRPr="00CF6024">
        <w:rPr>
          <w:b/>
          <w:bCs/>
          <w:sz w:val="24"/>
          <w:szCs w:val="24"/>
        </w:rPr>
        <w:t>Descriptor</w:t>
      </w:r>
      <w:r w:rsidR="0052232F">
        <w:rPr>
          <w:b/>
          <w:bCs/>
          <w:sz w:val="24"/>
          <w:szCs w:val="24"/>
        </w:rPr>
        <w:t>s (Common Codes)</w:t>
      </w:r>
    </w:p>
    <w:p w14:paraId="2B772C8C" w14:textId="77777777" w:rsidR="002C55C5" w:rsidRDefault="002C55C5" w:rsidP="00223D4C">
      <w:pPr>
        <w:pStyle w:val="ListParagraph"/>
        <w:numPr>
          <w:ilvl w:val="3"/>
          <w:numId w:val="28"/>
        </w:numPr>
        <w:spacing w:after="160"/>
        <w:rPr>
          <w:sz w:val="24"/>
          <w:szCs w:val="24"/>
        </w:rPr>
      </w:pPr>
      <w:r>
        <w:rPr>
          <w:sz w:val="24"/>
          <w:szCs w:val="24"/>
        </w:rPr>
        <w:t>Descriptors are code values, such as Exit codes or Attendance codes.</w:t>
      </w:r>
    </w:p>
    <w:p w14:paraId="15F4AEFC" w14:textId="24AB2065" w:rsidR="002C55C5" w:rsidRDefault="00F8087C" w:rsidP="00DA713A">
      <w:pPr>
        <w:pStyle w:val="ListParagraph"/>
        <w:numPr>
          <w:ilvl w:val="4"/>
          <w:numId w:val="28"/>
        </w:numPr>
        <w:spacing w:after="160"/>
        <w:rPr>
          <w:sz w:val="24"/>
          <w:szCs w:val="24"/>
        </w:rPr>
      </w:pPr>
      <w:r>
        <w:rPr>
          <w:sz w:val="24"/>
          <w:szCs w:val="24"/>
        </w:rPr>
        <w:t>Most states</w:t>
      </w:r>
      <w:r w:rsidR="002C55C5">
        <w:rPr>
          <w:sz w:val="24"/>
          <w:szCs w:val="24"/>
        </w:rPr>
        <w:t xml:space="preserve"> ha</w:t>
      </w:r>
      <w:r>
        <w:rPr>
          <w:sz w:val="24"/>
          <w:szCs w:val="24"/>
        </w:rPr>
        <w:t>ve</w:t>
      </w:r>
      <w:r w:rsidR="002C55C5">
        <w:rPr>
          <w:sz w:val="24"/>
          <w:szCs w:val="24"/>
        </w:rPr>
        <w:t xml:space="preserve"> defined codes for state reporting use, </w:t>
      </w:r>
      <w:r>
        <w:rPr>
          <w:sz w:val="24"/>
          <w:szCs w:val="24"/>
        </w:rPr>
        <w:t xml:space="preserve">usually </w:t>
      </w:r>
      <w:r w:rsidR="002C55C5">
        <w:rPr>
          <w:sz w:val="24"/>
          <w:szCs w:val="24"/>
        </w:rPr>
        <w:t xml:space="preserve">corresponding to legacy </w:t>
      </w:r>
      <w:r w:rsidR="00015C36">
        <w:rPr>
          <w:sz w:val="24"/>
          <w:szCs w:val="24"/>
        </w:rPr>
        <w:t>reporting code values</w:t>
      </w:r>
      <w:r w:rsidR="002C55C5">
        <w:rPr>
          <w:sz w:val="24"/>
          <w:szCs w:val="24"/>
        </w:rPr>
        <w:t>.</w:t>
      </w:r>
    </w:p>
    <w:p w14:paraId="66E9AEE5" w14:textId="44D8F0E0" w:rsidR="002C55C5" w:rsidRDefault="002C55C5" w:rsidP="00DA713A">
      <w:pPr>
        <w:pStyle w:val="ListParagraph"/>
        <w:numPr>
          <w:ilvl w:val="5"/>
          <w:numId w:val="28"/>
        </w:numPr>
        <w:spacing w:after="160"/>
        <w:rPr>
          <w:sz w:val="24"/>
          <w:szCs w:val="24"/>
        </w:rPr>
      </w:pPr>
      <w:r>
        <w:rPr>
          <w:sz w:val="24"/>
          <w:szCs w:val="24"/>
        </w:rPr>
        <w:t>These codes must be downloaded</w:t>
      </w:r>
      <w:r w:rsidR="00D66810">
        <w:rPr>
          <w:sz w:val="24"/>
          <w:szCs w:val="24"/>
        </w:rPr>
        <w:t xml:space="preserve">, </w:t>
      </w:r>
      <w:r w:rsidR="00471ACA">
        <w:rPr>
          <w:sz w:val="24"/>
          <w:szCs w:val="24"/>
        </w:rPr>
        <w:t>if applicable</w:t>
      </w:r>
      <w:r w:rsidR="00D66810">
        <w:rPr>
          <w:sz w:val="24"/>
          <w:szCs w:val="24"/>
        </w:rPr>
        <w:t xml:space="preserve">, </w:t>
      </w:r>
      <w:r>
        <w:rPr>
          <w:sz w:val="24"/>
          <w:szCs w:val="24"/>
        </w:rPr>
        <w:t xml:space="preserve">so they can be used in publishing data required by </w:t>
      </w:r>
      <w:r w:rsidR="00015C36">
        <w:rPr>
          <w:sz w:val="24"/>
          <w:szCs w:val="24"/>
        </w:rPr>
        <w:t>the state.</w:t>
      </w:r>
    </w:p>
    <w:p w14:paraId="2DE76D9F" w14:textId="4AAE9A98" w:rsidR="002C55C5" w:rsidRDefault="002C55C5" w:rsidP="00DA713A">
      <w:pPr>
        <w:pStyle w:val="ListParagraph"/>
        <w:numPr>
          <w:ilvl w:val="4"/>
          <w:numId w:val="28"/>
        </w:numPr>
        <w:spacing w:after="160"/>
        <w:rPr>
          <w:sz w:val="24"/>
          <w:szCs w:val="24"/>
        </w:rPr>
      </w:pPr>
      <w:r>
        <w:rPr>
          <w:sz w:val="24"/>
          <w:szCs w:val="24"/>
        </w:rPr>
        <w:t xml:space="preserve">Ed-Fi </w:t>
      </w:r>
      <w:r w:rsidR="000B5D36">
        <w:rPr>
          <w:sz w:val="24"/>
          <w:szCs w:val="24"/>
        </w:rPr>
        <w:t>includes</w:t>
      </w:r>
      <w:r w:rsidR="00E367B2">
        <w:rPr>
          <w:sz w:val="24"/>
          <w:szCs w:val="24"/>
        </w:rPr>
        <w:t xml:space="preserve"> core</w:t>
      </w:r>
      <w:r>
        <w:rPr>
          <w:sz w:val="24"/>
          <w:szCs w:val="24"/>
        </w:rPr>
        <w:t xml:space="preserve"> default codes</w:t>
      </w:r>
      <w:r w:rsidR="00E367B2">
        <w:rPr>
          <w:sz w:val="24"/>
          <w:szCs w:val="24"/>
        </w:rPr>
        <w:t xml:space="preserve"> in</w:t>
      </w:r>
      <w:r w:rsidR="00BB6FE5">
        <w:rPr>
          <w:sz w:val="24"/>
          <w:szCs w:val="24"/>
        </w:rPr>
        <w:t>dependent of</w:t>
      </w:r>
      <w:r w:rsidR="00E367B2">
        <w:rPr>
          <w:sz w:val="24"/>
          <w:szCs w:val="24"/>
        </w:rPr>
        <w:t xml:space="preserve"> state codes</w:t>
      </w:r>
      <w:r w:rsidR="000D6077">
        <w:rPr>
          <w:sz w:val="24"/>
          <w:szCs w:val="24"/>
        </w:rPr>
        <w:t>.</w:t>
      </w:r>
    </w:p>
    <w:p w14:paraId="22652BDA" w14:textId="2513CE0A" w:rsidR="002C55C5" w:rsidRDefault="002C55C5" w:rsidP="00DA713A">
      <w:pPr>
        <w:pStyle w:val="ListParagraph"/>
        <w:numPr>
          <w:ilvl w:val="5"/>
          <w:numId w:val="28"/>
        </w:numPr>
        <w:spacing w:after="160"/>
        <w:rPr>
          <w:sz w:val="24"/>
          <w:szCs w:val="24"/>
        </w:rPr>
      </w:pPr>
      <w:r>
        <w:rPr>
          <w:sz w:val="24"/>
          <w:szCs w:val="24"/>
        </w:rPr>
        <w:t xml:space="preserve">These codes </w:t>
      </w:r>
      <w:r w:rsidR="00906451">
        <w:rPr>
          <w:sz w:val="24"/>
          <w:szCs w:val="24"/>
        </w:rPr>
        <w:t xml:space="preserve">may be used in state reporting or may apply to data that is not reported to the state.  If available, they </w:t>
      </w:r>
      <w:r>
        <w:rPr>
          <w:sz w:val="24"/>
          <w:szCs w:val="24"/>
        </w:rPr>
        <w:t>are also downloaded so they can be used</w:t>
      </w:r>
      <w:r w:rsidR="00802E2E">
        <w:rPr>
          <w:sz w:val="24"/>
          <w:szCs w:val="24"/>
        </w:rPr>
        <w:t xml:space="preserve"> where corresponding state codes have not been defined</w:t>
      </w:r>
      <w:r>
        <w:rPr>
          <w:sz w:val="24"/>
          <w:szCs w:val="24"/>
        </w:rPr>
        <w:t>.</w:t>
      </w:r>
    </w:p>
    <w:p w14:paraId="1E5021CA" w14:textId="106A2B39" w:rsidR="002C55C5" w:rsidRPr="00CB42B9" w:rsidRDefault="002C55C5" w:rsidP="00DA713A">
      <w:pPr>
        <w:pStyle w:val="ListParagraph"/>
        <w:numPr>
          <w:ilvl w:val="3"/>
          <w:numId w:val="28"/>
        </w:numPr>
        <w:spacing w:after="160"/>
        <w:rPr>
          <w:sz w:val="24"/>
          <w:szCs w:val="24"/>
        </w:rPr>
      </w:pPr>
      <w:r>
        <w:rPr>
          <w:sz w:val="24"/>
          <w:szCs w:val="24"/>
        </w:rPr>
        <w:t>To download, click the three dots at right and s</w:t>
      </w:r>
      <w:r w:rsidRPr="00CB42B9">
        <w:rPr>
          <w:sz w:val="24"/>
          <w:szCs w:val="24"/>
        </w:rPr>
        <w:t>elect ‘Download’</w:t>
      </w:r>
      <w:r>
        <w:rPr>
          <w:sz w:val="24"/>
          <w:szCs w:val="24"/>
        </w:rPr>
        <w:t>.</w:t>
      </w:r>
    </w:p>
    <w:p w14:paraId="032D02D3" w14:textId="77777777" w:rsidR="002C55C5" w:rsidRDefault="002C55C5" w:rsidP="00DA713A">
      <w:pPr>
        <w:pStyle w:val="ListParagraph"/>
        <w:numPr>
          <w:ilvl w:val="3"/>
          <w:numId w:val="28"/>
        </w:numPr>
        <w:spacing w:after="160"/>
        <w:rPr>
          <w:sz w:val="24"/>
          <w:szCs w:val="24"/>
        </w:rPr>
      </w:pPr>
      <w:r>
        <w:rPr>
          <w:sz w:val="24"/>
          <w:szCs w:val="24"/>
        </w:rPr>
        <w:t>After a few minutes the ‘Downloaded’ column will start displaying an increasing count of downloaded descriptor values.</w:t>
      </w:r>
    </w:p>
    <w:p w14:paraId="70D21438" w14:textId="37316C0B" w:rsidR="002C55C5" w:rsidRDefault="002C55C5" w:rsidP="00DA713A">
      <w:pPr>
        <w:pStyle w:val="ListParagraph"/>
        <w:numPr>
          <w:ilvl w:val="2"/>
          <w:numId w:val="28"/>
        </w:numPr>
        <w:spacing w:after="160"/>
        <w:rPr>
          <w:sz w:val="24"/>
          <w:szCs w:val="24"/>
        </w:rPr>
      </w:pPr>
      <w:r w:rsidRPr="003805BE">
        <w:rPr>
          <w:b/>
          <w:bCs/>
          <w:sz w:val="24"/>
          <w:szCs w:val="24"/>
        </w:rPr>
        <w:t>Organization Catalog</w:t>
      </w:r>
      <w:r>
        <w:rPr>
          <w:sz w:val="24"/>
          <w:szCs w:val="24"/>
        </w:rPr>
        <w:t xml:space="preserve"> </w:t>
      </w:r>
    </w:p>
    <w:p w14:paraId="465E91B2" w14:textId="73684B5A" w:rsidR="002C55C5" w:rsidRDefault="0008377C" w:rsidP="00DA713A">
      <w:pPr>
        <w:pStyle w:val="ListParagraph"/>
        <w:numPr>
          <w:ilvl w:val="3"/>
          <w:numId w:val="28"/>
        </w:numPr>
        <w:spacing w:after="160"/>
        <w:rPr>
          <w:sz w:val="24"/>
          <w:szCs w:val="24"/>
        </w:rPr>
      </w:pPr>
      <w:r>
        <w:rPr>
          <w:sz w:val="24"/>
          <w:szCs w:val="24"/>
        </w:rPr>
        <w:t xml:space="preserve">When available, </w:t>
      </w:r>
      <w:r w:rsidR="00D569FE">
        <w:rPr>
          <w:sz w:val="24"/>
          <w:szCs w:val="24"/>
        </w:rPr>
        <w:t>i</w:t>
      </w:r>
      <w:r w:rsidR="002C55C5">
        <w:rPr>
          <w:sz w:val="24"/>
          <w:szCs w:val="24"/>
        </w:rPr>
        <w:t>ncludes all Local</w:t>
      </w:r>
      <w:r w:rsidR="00395F20">
        <w:rPr>
          <w:sz w:val="24"/>
          <w:szCs w:val="24"/>
        </w:rPr>
        <w:t xml:space="preserve"> </w:t>
      </w:r>
      <w:r w:rsidR="002C55C5">
        <w:rPr>
          <w:sz w:val="24"/>
          <w:szCs w:val="24"/>
        </w:rPr>
        <w:t>Education</w:t>
      </w:r>
      <w:r w:rsidR="00395F20">
        <w:rPr>
          <w:sz w:val="24"/>
          <w:szCs w:val="24"/>
        </w:rPr>
        <w:t xml:space="preserve"> </w:t>
      </w:r>
      <w:r w:rsidR="002C55C5">
        <w:rPr>
          <w:sz w:val="24"/>
          <w:szCs w:val="24"/>
        </w:rPr>
        <w:t xml:space="preserve">Agencies and Schools recognized by </w:t>
      </w:r>
      <w:r>
        <w:rPr>
          <w:sz w:val="24"/>
          <w:szCs w:val="24"/>
        </w:rPr>
        <w:t>state</w:t>
      </w:r>
      <w:r w:rsidR="002C55C5">
        <w:rPr>
          <w:sz w:val="24"/>
          <w:szCs w:val="24"/>
        </w:rPr>
        <w:t>.</w:t>
      </w:r>
    </w:p>
    <w:p w14:paraId="3508330E" w14:textId="77777777" w:rsidR="002C55C5" w:rsidRDefault="002C55C5" w:rsidP="00DA713A">
      <w:pPr>
        <w:pStyle w:val="ListParagraph"/>
        <w:numPr>
          <w:ilvl w:val="4"/>
          <w:numId w:val="28"/>
        </w:numPr>
        <w:spacing w:after="160"/>
        <w:rPr>
          <w:sz w:val="24"/>
          <w:szCs w:val="24"/>
        </w:rPr>
      </w:pPr>
      <w:r>
        <w:rPr>
          <w:sz w:val="24"/>
          <w:szCs w:val="24"/>
        </w:rPr>
        <w:t>Basic identifying data is downloaded.</w:t>
      </w:r>
    </w:p>
    <w:p w14:paraId="169B6E50" w14:textId="365011CE" w:rsidR="002C55C5" w:rsidRDefault="0008377C" w:rsidP="00DA713A">
      <w:pPr>
        <w:pStyle w:val="ListParagraph"/>
        <w:numPr>
          <w:ilvl w:val="4"/>
          <w:numId w:val="28"/>
        </w:numPr>
        <w:spacing w:after="160"/>
        <w:rPr>
          <w:sz w:val="24"/>
          <w:szCs w:val="24"/>
        </w:rPr>
      </w:pPr>
      <w:r>
        <w:rPr>
          <w:sz w:val="24"/>
          <w:szCs w:val="24"/>
        </w:rPr>
        <w:t>If not available for download, d</w:t>
      </w:r>
      <w:r w:rsidR="002C55C5">
        <w:rPr>
          <w:sz w:val="24"/>
          <w:szCs w:val="24"/>
        </w:rPr>
        <w:t xml:space="preserve">istricts will publish </w:t>
      </w:r>
      <w:r w:rsidR="00E95B8C">
        <w:rPr>
          <w:sz w:val="24"/>
          <w:szCs w:val="24"/>
        </w:rPr>
        <w:t>LEAs and schools referenced in their local data</w:t>
      </w:r>
      <w:r w:rsidR="002C55C5">
        <w:rPr>
          <w:sz w:val="24"/>
          <w:szCs w:val="24"/>
        </w:rPr>
        <w:t>.</w:t>
      </w:r>
    </w:p>
    <w:p w14:paraId="63E3BED0" w14:textId="7FADEC51" w:rsidR="002C55C5" w:rsidRDefault="002C55C5" w:rsidP="00DA713A">
      <w:pPr>
        <w:pStyle w:val="ListParagraph"/>
        <w:numPr>
          <w:ilvl w:val="3"/>
          <w:numId w:val="28"/>
        </w:numPr>
        <w:spacing w:after="160"/>
        <w:rPr>
          <w:sz w:val="24"/>
          <w:szCs w:val="24"/>
        </w:rPr>
      </w:pPr>
      <w:r>
        <w:rPr>
          <w:sz w:val="24"/>
          <w:szCs w:val="24"/>
        </w:rPr>
        <w:t>To download, click the three dots at right and select ‘Download’.</w:t>
      </w:r>
    </w:p>
    <w:p w14:paraId="331C23E7" w14:textId="77777777" w:rsidR="002C55C5" w:rsidRDefault="002C55C5" w:rsidP="00DA713A">
      <w:pPr>
        <w:pStyle w:val="ListParagraph"/>
        <w:numPr>
          <w:ilvl w:val="4"/>
          <w:numId w:val="28"/>
        </w:numPr>
        <w:spacing w:after="160"/>
        <w:rPr>
          <w:sz w:val="24"/>
          <w:szCs w:val="24"/>
        </w:rPr>
      </w:pPr>
      <w:r>
        <w:rPr>
          <w:sz w:val="24"/>
          <w:szCs w:val="24"/>
        </w:rPr>
        <w:lastRenderedPageBreak/>
        <w:t>This can be selected before descriptors have completed downloading.  It will be in waiting status until the prior download job is completed, then it will begin.</w:t>
      </w:r>
    </w:p>
    <w:p w14:paraId="599A35CD" w14:textId="7D8902CA" w:rsidR="002C55C5" w:rsidRDefault="002C55C5" w:rsidP="00DA713A">
      <w:pPr>
        <w:pStyle w:val="ListParagraph"/>
        <w:numPr>
          <w:ilvl w:val="2"/>
          <w:numId w:val="28"/>
        </w:numPr>
        <w:spacing w:after="160"/>
        <w:rPr>
          <w:sz w:val="24"/>
          <w:szCs w:val="24"/>
        </w:rPr>
      </w:pPr>
      <w:r w:rsidRPr="00096F4E">
        <w:rPr>
          <w:b/>
          <w:bCs/>
          <w:sz w:val="24"/>
          <w:szCs w:val="24"/>
        </w:rPr>
        <w:t>Course Catalog</w:t>
      </w:r>
      <w:r>
        <w:rPr>
          <w:sz w:val="24"/>
          <w:szCs w:val="24"/>
        </w:rPr>
        <w:t xml:space="preserve"> </w:t>
      </w:r>
    </w:p>
    <w:p w14:paraId="0C0ECDFF" w14:textId="253001E2" w:rsidR="002C55C5" w:rsidRDefault="0063366D" w:rsidP="00DA713A">
      <w:pPr>
        <w:pStyle w:val="ListParagraph"/>
        <w:numPr>
          <w:ilvl w:val="3"/>
          <w:numId w:val="28"/>
        </w:numPr>
        <w:spacing w:after="160"/>
        <w:rPr>
          <w:sz w:val="24"/>
          <w:szCs w:val="24"/>
        </w:rPr>
      </w:pPr>
      <w:r>
        <w:rPr>
          <w:sz w:val="24"/>
          <w:szCs w:val="24"/>
        </w:rPr>
        <w:t>When available, i</w:t>
      </w:r>
      <w:r w:rsidR="002C55C5">
        <w:rPr>
          <w:sz w:val="24"/>
          <w:szCs w:val="24"/>
        </w:rPr>
        <w:t xml:space="preserve">ncludes </w:t>
      </w:r>
      <w:r w:rsidR="007104E6">
        <w:rPr>
          <w:sz w:val="24"/>
          <w:szCs w:val="24"/>
        </w:rPr>
        <w:t>all courses defined by the state</w:t>
      </w:r>
      <w:r w:rsidR="002C55C5">
        <w:rPr>
          <w:sz w:val="24"/>
          <w:szCs w:val="24"/>
        </w:rPr>
        <w:t>.</w:t>
      </w:r>
    </w:p>
    <w:p w14:paraId="2F015EEB" w14:textId="00431CC8" w:rsidR="002C55C5" w:rsidRDefault="002C55C5" w:rsidP="00DA713A">
      <w:pPr>
        <w:pStyle w:val="ListParagraph"/>
        <w:numPr>
          <w:ilvl w:val="4"/>
          <w:numId w:val="28"/>
        </w:numPr>
        <w:spacing w:after="160"/>
        <w:rPr>
          <w:sz w:val="24"/>
          <w:szCs w:val="24"/>
        </w:rPr>
      </w:pPr>
      <w:r>
        <w:rPr>
          <w:sz w:val="24"/>
          <w:szCs w:val="24"/>
        </w:rPr>
        <w:t>Does not include</w:t>
      </w:r>
      <w:r w:rsidR="007104E6">
        <w:rPr>
          <w:sz w:val="24"/>
          <w:szCs w:val="24"/>
        </w:rPr>
        <w:t xml:space="preserve"> </w:t>
      </w:r>
      <w:proofErr w:type="gramStart"/>
      <w:r w:rsidR="007104E6">
        <w:rPr>
          <w:sz w:val="24"/>
          <w:szCs w:val="24"/>
        </w:rPr>
        <w:t>locally-defined</w:t>
      </w:r>
      <w:proofErr w:type="gramEnd"/>
      <w:r w:rsidR="007104E6">
        <w:rPr>
          <w:sz w:val="24"/>
          <w:szCs w:val="24"/>
        </w:rPr>
        <w:t xml:space="preserve"> courses with no state course code</w:t>
      </w:r>
      <w:r>
        <w:rPr>
          <w:sz w:val="24"/>
          <w:szCs w:val="24"/>
        </w:rPr>
        <w:t>.</w:t>
      </w:r>
    </w:p>
    <w:p w14:paraId="62A32873" w14:textId="4EF9B3AD" w:rsidR="002C55C5" w:rsidRDefault="002C55C5" w:rsidP="00DA713A">
      <w:pPr>
        <w:pStyle w:val="ListParagraph"/>
        <w:numPr>
          <w:ilvl w:val="4"/>
          <w:numId w:val="28"/>
        </w:numPr>
        <w:spacing w:after="160"/>
        <w:rPr>
          <w:sz w:val="24"/>
          <w:szCs w:val="24"/>
        </w:rPr>
      </w:pPr>
      <w:r>
        <w:rPr>
          <w:sz w:val="24"/>
          <w:szCs w:val="24"/>
        </w:rPr>
        <w:t>Needed to publish Course-related data.</w:t>
      </w:r>
    </w:p>
    <w:p w14:paraId="7520CEE2" w14:textId="5922AB7F" w:rsidR="007104E6" w:rsidRDefault="007104E6" w:rsidP="007104E6">
      <w:pPr>
        <w:pStyle w:val="ListParagraph"/>
        <w:numPr>
          <w:ilvl w:val="5"/>
          <w:numId w:val="28"/>
        </w:numPr>
        <w:spacing w:after="160"/>
        <w:rPr>
          <w:sz w:val="24"/>
          <w:szCs w:val="24"/>
        </w:rPr>
      </w:pPr>
      <w:r>
        <w:rPr>
          <w:sz w:val="24"/>
          <w:szCs w:val="24"/>
        </w:rPr>
        <w:t>If not available, districts will publish courses in their local course catalog.</w:t>
      </w:r>
    </w:p>
    <w:p w14:paraId="28539DC5" w14:textId="77777777" w:rsidR="002C55C5" w:rsidRDefault="002C55C5" w:rsidP="00DA713A">
      <w:pPr>
        <w:pStyle w:val="ListParagraph"/>
        <w:numPr>
          <w:ilvl w:val="3"/>
          <w:numId w:val="28"/>
        </w:numPr>
        <w:spacing w:after="160"/>
        <w:rPr>
          <w:sz w:val="24"/>
          <w:szCs w:val="24"/>
        </w:rPr>
      </w:pPr>
      <w:r>
        <w:rPr>
          <w:sz w:val="24"/>
          <w:szCs w:val="24"/>
        </w:rPr>
        <w:t>To download, click the three dots at right and select ‘Download’.</w:t>
      </w:r>
    </w:p>
    <w:p w14:paraId="2AD847D0" w14:textId="11044324" w:rsidR="002C55C5" w:rsidRDefault="002C55C5" w:rsidP="00DA713A">
      <w:pPr>
        <w:pStyle w:val="ListParagraph"/>
        <w:numPr>
          <w:ilvl w:val="4"/>
          <w:numId w:val="28"/>
        </w:numPr>
        <w:spacing w:after="160"/>
        <w:rPr>
          <w:sz w:val="24"/>
          <w:szCs w:val="24"/>
        </w:rPr>
      </w:pPr>
      <w:r>
        <w:rPr>
          <w:sz w:val="24"/>
          <w:szCs w:val="24"/>
        </w:rPr>
        <w:t xml:space="preserve">This can be selected before other downloads </w:t>
      </w:r>
      <w:r w:rsidR="00746E4C">
        <w:rPr>
          <w:sz w:val="24"/>
          <w:szCs w:val="24"/>
        </w:rPr>
        <w:t>are</w:t>
      </w:r>
      <w:r>
        <w:rPr>
          <w:sz w:val="24"/>
          <w:szCs w:val="24"/>
        </w:rPr>
        <w:t xml:space="preserve"> completed.  It will be in waiting status until prior downloads have completed, then it will begin.</w:t>
      </w:r>
    </w:p>
    <w:p w14:paraId="4F22B9CE" w14:textId="40254139" w:rsidR="00BA6834" w:rsidRDefault="00BA6834" w:rsidP="00BA6834">
      <w:pPr>
        <w:pStyle w:val="ListParagraph"/>
        <w:numPr>
          <w:ilvl w:val="2"/>
          <w:numId w:val="28"/>
        </w:numPr>
        <w:spacing w:after="160"/>
        <w:rPr>
          <w:sz w:val="24"/>
          <w:szCs w:val="24"/>
        </w:rPr>
      </w:pPr>
      <w:r w:rsidRPr="00077251">
        <w:rPr>
          <w:b/>
          <w:bCs/>
          <w:sz w:val="24"/>
          <w:szCs w:val="24"/>
        </w:rPr>
        <w:t>Programs</w:t>
      </w:r>
      <w:r w:rsidR="00BE6CAB">
        <w:rPr>
          <w:sz w:val="24"/>
          <w:szCs w:val="24"/>
        </w:rPr>
        <w:t xml:space="preserve"> (not in screenshot)</w:t>
      </w:r>
    </w:p>
    <w:p w14:paraId="4244DEB0" w14:textId="65440E4B" w:rsidR="00BA6834" w:rsidRDefault="00A217D4" w:rsidP="00BE6CAB">
      <w:pPr>
        <w:pStyle w:val="ListParagraph"/>
        <w:numPr>
          <w:ilvl w:val="3"/>
          <w:numId w:val="28"/>
        </w:numPr>
        <w:spacing w:after="160"/>
        <w:rPr>
          <w:sz w:val="24"/>
          <w:szCs w:val="24"/>
        </w:rPr>
      </w:pPr>
      <w:r>
        <w:rPr>
          <w:sz w:val="24"/>
          <w:szCs w:val="24"/>
        </w:rPr>
        <w:t>When available, includes all programs recognized by the state, sometimes limited to those authorized within the district.</w:t>
      </w:r>
    </w:p>
    <w:p w14:paraId="3B927B4F" w14:textId="067B970F" w:rsidR="00A217D4" w:rsidRDefault="00A217D4" w:rsidP="00A217D4">
      <w:pPr>
        <w:pStyle w:val="ListParagraph"/>
        <w:numPr>
          <w:ilvl w:val="4"/>
          <w:numId w:val="28"/>
        </w:numPr>
        <w:spacing w:after="160"/>
        <w:rPr>
          <w:sz w:val="24"/>
          <w:szCs w:val="24"/>
        </w:rPr>
      </w:pPr>
      <w:r>
        <w:rPr>
          <w:sz w:val="24"/>
          <w:szCs w:val="24"/>
        </w:rPr>
        <w:t>Needed to publish student enrollment in programs</w:t>
      </w:r>
      <w:r w:rsidR="002B108C">
        <w:rPr>
          <w:sz w:val="24"/>
          <w:szCs w:val="24"/>
        </w:rPr>
        <w:t>.</w:t>
      </w:r>
    </w:p>
    <w:p w14:paraId="0E232414" w14:textId="7B0E0389" w:rsidR="00A217D4" w:rsidRDefault="00A217D4" w:rsidP="00A217D4">
      <w:pPr>
        <w:pStyle w:val="ListParagraph"/>
        <w:numPr>
          <w:ilvl w:val="5"/>
          <w:numId w:val="28"/>
        </w:numPr>
        <w:spacing w:after="160"/>
        <w:rPr>
          <w:sz w:val="24"/>
          <w:szCs w:val="24"/>
        </w:rPr>
      </w:pPr>
      <w:r>
        <w:rPr>
          <w:sz w:val="24"/>
          <w:szCs w:val="24"/>
        </w:rPr>
        <w:t xml:space="preserve">If not available, districts will publish programs </w:t>
      </w:r>
      <w:r w:rsidR="00E33BDD">
        <w:rPr>
          <w:sz w:val="24"/>
          <w:szCs w:val="24"/>
        </w:rPr>
        <w:t>for which they want to publish student data</w:t>
      </w:r>
      <w:r w:rsidR="00AD5A4F">
        <w:rPr>
          <w:sz w:val="24"/>
          <w:szCs w:val="24"/>
        </w:rPr>
        <w:t>.</w:t>
      </w:r>
    </w:p>
    <w:p w14:paraId="4647C7B6" w14:textId="629BA5A8" w:rsidR="002C55C5" w:rsidRDefault="002C55C5" w:rsidP="00DA713A">
      <w:pPr>
        <w:pStyle w:val="ListParagraph"/>
        <w:numPr>
          <w:ilvl w:val="1"/>
          <w:numId w:val="28"/>
        </w:numPr>
        <w:spacing w:after="160"/>
        <w:rPr>
          <w:sz w:val="24"/>
          <w:szCs w:val="24"/>
        </w:rPr>
      </w:pPr>
      <w:r w:rsidRPr="006E7BBE">
        <w:rPr>
          <w:b/>
          <w:bCs/>
          <w:sz w:val="24"/>
          <w:szCs w:val="24"/>
        </w:rPr>
        <w:t>Review</w:t>
      </w:r>
      <w:r w:rsidR="0040010C">
        <w:rPr>
          <w:b/>
          <w:bCs/>
          <w:sz w:val="24"/>
          <w:szCs w:val="24"/>
        </w:rPr>
        <w:t>ing</w:t>
      </w:r>
      <w:r w:rsidRPr="006E7BBE">
        <w:rPr>
          <w:b/>
          <w:bCs/>
          <w:sz w:val="24"/>
          <w:szCs w:val="24"/>
        </w:rPr>
        <w:t xml:space="preserve"> downloaded data</w:t>
      </w:r>
    </w:p>
    <w:p w14:paraId="4AC56017" w14:textId="77777777" w:rsidR="002C55C5" w:rsidRDefault="002C55C5" w:rsidP="00DA713A">
      <w:pPr>
        <w:pStyle w:val="ListParagraph"/>
        <w:numPr>
          <w:ilvl w:val="2"/>
          <w:numId w:val="28"/>
        </w:numPr>
        <w:spacing w:after="160"/>
        <w:rPr>
          <w:sz w:val="24"/>
          <w:szCs w:val="24"/>
        </w:rPr>
      </w:pPr>
      <w:r>
        <w:rPr>
          <w:noProof/>
          <w:sz w:val="24"/>
          <w:szCs w:val="24"/>
        </w:rPr>
        <w:drawing>
          <wp:anchor distT="0" distB="0" distL="114300" distR="114300" simplePos="0" relativeHeight="251667456" behindDoc="0" locked="0" layoutInCell="1" allowOverlap="1" wp14:anchorId="0F95FE7C" wp14:editId="0850A53B">
            <wp:simplePos x="0" y="0"/>
            <wp:positionH relativeFrom="margin">
              <wp:align>right</wp:align>
            </wp:positionH>
            <wp:positionV relativeFrom="paragraph">
              <wp:posOffset>236220</wp:posOffset>
            </wp:positionV>
            <wp:extent cx="6858000" cy="4991100"/>
            <wp:effectExtent l="0" t="0" r="0" b="0"/>
            <wp:wrapTopAndBottom/>
            <wp:docPr id="782892464" name="Picture 9" descr="Screenshot of Descriptor summary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892464" name="Picture 9" descr="Screenshot of Descriptor summary page."/>
                    <pic:cNvPicPr/>
                  </pic:nvPicPr>
                  <pic:blipFill>
                    <a:blip r:embed="rId18">
                      <a:extLst>
                        <a:ext uri="{28A0092B-C50C-407E-A947-70E740481C1C}">
                          <a14:useLocalDpi xmlns:a14="http://schemas.microsoft.com/office/drawing/2010/main" val="0"/>
                        </a:ext>
                      </a:extLst>
                    </a:blip>
                    <a:stretch>
                      <a:fillRect/>
                    </a:stretch>
                  </pic:blipFill>
                  <pic:spPr>
                    <a:xfrm>
                      <a:off x="0" y="0"/>
                      <a:ext cx="6858000" cy="4991100"/>
                    </a:xfrm>
                    <a:prstGeom prst="rect">
                      <a:avLst/>
                    </a:prstGeom>
                  </pic:spPr>
                </pic:pic>
              </a:graphicData>
            </a:graphic>
          </wp:anchor>
        </w:drawing>
      </w:r>
      <w:r>
        <w:rPr>
          <w:sz w:val="24"/>
          <w:szCs w:val="24"/>
        </w:rPr>
        <w:t>To review downloaded data, click the three dots on the right and select ‘Details’.</w:t>
      </w:r>
    </w:p>
    <w:p w14:paraId="11043D6E" w14:textId="77777777" w:rsidR="002C55C5" w:rsidRDefault="002C55C5" w:rsidP="00DA713A">
      <w:pPr>
        <w:pStyle w:val="ListParagraph"/>
        <w:numPr>
          <w:ilvl w:val="3"/>
          <w:numId w:val="28"/>
        </w:numPr>
        <w:spacing w:after="160"/>
        <w:rPr>
          <w:sz w:val="24"/>
          <w:szCs w:val="24"/>
        </w:rPr>
      </w:pPr>
      <w:r w:rsidRPr="00427FAA">
        <w:rPr>
          <w:b/>
          <w:bCs/>
          <w:sz w:val="24"/>
          <w:szCs w:val="24"/>
        </w:rPr>
        <w:lastRenderedPageBreak/>
        <w:t>Descriptors</w:t>
      </w:r>
      <w:r>
        <w:rPr>
          <w:sz w:val="24"/>
          <w:szCs w:val="24"/>
        </w:rPr>
        <w:t xml:space="preserve"> – Details will display downloaded Code Set Names, with number of values defined for each code set:</w:t>
      </w:r>
    </w:p>
    <w:p w14:paraId="6AB56E17" w14:textId="77777777" w:rsidR="002C55C5" w:rsidRDefault="002C55C5" w:rsidP="00DA713A">
      <w:pPr>
        <w:pStyle w:val="ListParagraph"/>
        <w:numPr>
          <w:ilvl w:val="4"/>
          <w:numId w:val="28"/>
        </w:numPr>
        <w:spacing w:after="160"/>
        <w:rPr>
          <w:sz w:val="24"/>
          <w:szCs w:val="24"/>
        </w:rPr>
      </w:pPr>
      <w:r>
        <w:rPr>
          <w:sz w:val="24"/>
          <w:szCs w:val="24"/>
        </w:rPr>
        <w:t>Page through the list using the paging scroll at the bottom of the page.</w:t>
      </w:r>
    </w:p>
    <w:p w14:paraId="4D4D4CFC" w14:textId="77777777" w:rsidR="002C55C5" w:rsidRDefault="002C55C5" w:rsidP="00DA713A">
      <w:pPr>
        <w:pStyle w:val="ListParagraph"/>
        <w:numPr>
          <w:ilvl w:val="4"/>
          <w:numId w:val="28"/>
        </w:numPr>
        <w:spacing w:after="160"/>
        <w:rPr>
          <w:sz w:val="24"/>
          <w:szCs w:val="24"/>
        </w:rPr>
      </w:pPr>
      <w:r>
        <w:rPr>
          <w:sz w:val="24"/>
          <w:szCs w:val="24"/>
        </w:rPr>
        <w:t>‘Descriptor Summary’ is displayed in a drop-down menu at the top of the page.</w:t>
      </w:r>
    </w:p>
    <w:p w14:paraId="298F3737" w14:textId="24224E0F" w:rsidR="002C55C5" w:rsidRDefault="002C55C5" w:rsidP="00DA713A">
      <w:pPr>
        <w:pStyle w:val="ListParagraph"/>
        <w:numPr>
          <w:ilvl w:val="4"/>
          <w:numId w:val="28"/>
        </w:numPr>
        <w:spacing w:after="160"/>
        <w:rPr>
          <w:sz w:val="24"/>
          <w:szCs w:val="24"/>
        </w:rPr>
      </w:pPr>
      <w:r>
        <w:rPr>
          <w:noProof/>
          <w:sz w:val="24"/>
          <w:szCs w:val="24"/>
        </w:rPr>
        <w:drawing>
          <wp:anchor distT="0" distB="0" distL="114300" distR="114300" simplePos="0" relativeHeight="251668480" behindDoc="0" locked="0" layoutInCell="1" allowOverlap="1" wp14:anchorId="18DF752B" wp14:editId="4F9EB6F4">
            <wp:simplePos x="0" y="0"/>
            <wp:positionH relativeFrom="margin">
              <wp:align>right</wp:align>
            </wp:positionH>
            <wp:positionV relativeFrom="paragraph">
              <wp:posOffset>438150</wp:posOffset>
            </wp:positionV>
            <wp:extent cx="6858000" cy="4897120"/>
            <wp:effectExtent l="0" t="0" r="0" b="0"/>
            <wp:wrapTopAndBottom/>
            <wp:docPr id="436492618" name="Picture 10" descr="Screenshot of descriptor co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92618" name="Picture 10" descr="Screenshot of descriptor codes"/>
                    <pic:cNvPicPr/>
                  </pic:nvPicPr>
                  <pic:blipFill>
                    <a:blip r:embed="rId19">
                      <a:extLst>
                        <a:ext uri="{28A0092B-C50C-407E-A947-70E740481C1C}">
                          <a14:useLocalDpi xmlns:a14="http://schemas.microsoft.com/office/drawing/2010/main" val="0"/>
                        </a:ext>
                      </a:extLst>
                    </a:blip>
                    <a:stretch>
                      <a:fillRect/>
                    </a:stretch>
                  </pic:blipFill>
                  <pic:spPr>
                    <a:xfrm>
                      <a:off x="0" y="0"/>
                      <a:ext cx="6858000" cy="4897120"/>
                    </a:xfrm>
                    <a:prstGeom prst="rect">
                      <a:avLst/>
                    </a:prstGeom>
                  </pic:spPr>
                </pic:pic>
              </a:graphicData>
            </a:graphic>
          </wp:anchor>
        </w:drawing>
      </w:r>
      <w:r>
        <w:rPr>
          <w:sz w:val="24"/>
          <w:szCs w:val="24"/>
        </w:rPr>
        <w:t>To see descriptor values, select ‘Descriptors (Common Codes)’ from the drop-down menu</w:t>
      </w:r>
      <w:r w:rsidR="00BF00AC">
        <w:rPr>
          <w:sz w:val="24"/>
          <w:szCs w:val="24"/>
        </w:rPr>
        <w:t>.</w:t>
      </w:r>
    </w:p>
    <w:p w14:paraId="76460062" w14:textId="77777777" w:rsidR="002C55C5" w:rsidRDefault="002C55C5" w:rsidP="00DA713A">
      <w:pPr>
        <w:pStyle w:val="ListParagraph"/>
        <w:numPr>
          <w:ilvl w:val="5"/>
          <w:numId w:val="28"/>
        </w:numPr>
        <w:spacing w:after="160"/>
        <w:rPr>
          <w:sz w:val="24"/>
          <w:szCs w:val="24"/>
        </w:rPr>
      </w:pPr>
      <w:r>
        <w:rPr>
          <w:sz w:val="24"/>
          <w:szCs w:val="24"/>
        </w:rPr>
        <w:t>Filter the list by clicking on ‘Filter’ at the top right.</w:t>
      </w:r>
    </w:p>
    <w:p w14:paraId="7689B3C6" w14:textId="77777777" w:rsidR="002C55C5" w:rsidRDefault="002C55C5" w:rsidP="00DA713A">
      <w:pPr>
        <w:pStyle w:val="ListParagraph"/>
        <w:numPr>
          <w:ilvl w:val="6"/>
          <w:numId w:val="28"/>
        </w:numPr>
        <w:spacing w:after="160"/>
        <w:rPr>
          <w:sz w:val="24"/>
          <w:szCs w:val="24"/>
        </w:rPr>
      </w:pPr>
      <w:r>
        <w:rPr>
          <w:sz w:val="24"/>
          <w:szCs w:val="24"/>
        </w:rPr>
        <w:t>Select ‘Code Set Name’ on the left.</w:t>
      </w:r>
    </w:p>
    <w:p w14:paraId="1BC29CA8" w14:textId="77777777" w:rsidR="002C55C5" w:rsidRDefault="002C55C5" w:rsidP="00DA713A">
      <w:pPr>
        <w:pStyle w:val="ListParagraph"/>
        <w:numPr>
          <w:ilvl w:val="6"/>
          <w:numId w:val="28"/>
        </w:numPr>
        <w:spacing w:after="160"/>
        <w:rPr>
          <w:sz w:val="24"/>
          <w:szCs w:val="24"/>
        </w:rPr>
      </w:pPr>
      <w:r>
        <w:rPr>
          <w:sz w:val="24"/>
          <w:szCs w:val="24"/>
        </w:rPr>
        <w:t xml:space="preserve">Begin typing the name of the code set you want, </w:t>
      </w:r>
      <w:proofErr w:type="gramStart"/>
      <w:r>
        <w:rPr>
          <w:sz w:val="24"/>
          <w:szCs w:val="24"/>
        </w:rPr>
        <w:t>e.g.</w:t>
      </w:r>
      <w:proofErr w:type="gramEnd"/>
      <w:r>
        <w:rPr>
          <w:sz w:val="24"/>
          <w:szCs w:val="24"/>
        </w:rPr>
        <w:t xml:space="preserve"> ‘Behavior’.</w:t>
      </w:r>
    </w:p>
    <w:p w14:paraId="140097E6" w14:textId="77777777" w:rsidR="002C55C5" w:rsidRDefault="002C55C5" w:rsidP="00DA713A">
      <w:pPr>
        <w:pStyle w:val="ListParagraph"/>
        <w:numPr>
          <w:ilvl w:val="5"/>
          <w:numId w:val="28"/>
        </w:numPr>
        <w:spacing w:after="160"/>
        <w:rPr>
          <w:sz w:val="24"/>
          <w:szCs w:val="24"/>
        </w:rPr>
      </w:pPr>
      <w:r>
        <w:rPr>
          <w:sz w:val="24"/>
          <w:szCs w:val="24"/>
        </w:rPr>
        <w:t>In many cases the list includes two different namespaces for the same code set.</w:t>
      </w:r>
    </w:p>
    <w:p w14:paraId="3C72CF5A" w14:textId="77777777" w:rsidR="00597224" w:rsidRDefault="00597224" w:rsidP="00597224">
      <w:pPr>
        <w:pStyle w:val="ListParagraph"/>
        <w:numPr>
          <w:ilvl w:val="6"/>
          <w:numId w:val="28"/>
        </w:numPr>
        <w:spacing w:after="160"/>
        <w:rPr>
          <w:sz w:val="24"/>
          <w:szCs w:val="24"/>
        </w:rPr>
      </w:pPr>
      <w:r>
        <w:rPr>
          <w:sz w:val="24"/>
          <w:szCs w:val="24"/>
        </w:rPr>
        <w:t>uri://ed-fi.org indicates core Ed-Fi descriptors that will be recognized by the ODS but not always by the state.</w:t>
      </w:r>
    </w:p>
    <w:p w14:paraId="75D0153D" w14:textId="2C4E43F3" w:rsidR="002C55C5" w:rsidRDefault="00D77343" w:rsidP="00DA713A">
      <w:pPr>
        <w:pStyle w:val="ListParagraph"/>
        <w:numPr>
          <w:ilvl w:val="6"/>
          <w:numId w:val="28"/>
        </w:numPr>
        <w:spacing w:after="160"/>
        <w:rPr>
          <w:sz w:val="24"/>
          <w:szCs w:val="24"/>
        </w:rPr>
      </w:pPr>
      <w:r>
        <w:rPr>
          <w:sz w:val="24"/>
          <w:szCs w:val="24"/>
        </w:rPr>
        <w:t>D</w:t>
      </w:r>
      <w:r w:rsidR="002C55C5">
        <w:rPr>
          <w:sz w:val="24"/>
          <w:szCs w:val="24"/>
        </w:rPr>
        <w:t xml:space="preserve">escriptors </w:t>
      </w:r>
      <w:r w:rsidR="007C0BDE">
        <w:rPr>
          <w:sz w:val="24"/>
          <w:szCs w:val="24"/>
        </w:rPr>
        <w:t>defined by the state</w:t>
      </w:r>
      <w:r w:rsidR="002C55C5">
        <w:rPr>
          <w:sz w:val="24"/>
          <w:szCs w:val="24"/>
        </w:rPr>
        <w:t xml:space="preserve"> will </w:t>
      </w:r>
      <w:r w:rsidR="00F93B11">
        <w:rPr>
          <w:sz w:val="24"/>
          <w:szCs w:val="24"/>
        </w:rPr>
        <w:t xml:space="preserve">have a namespace that includes a state identifier, </w:t>
      </w:r>
      <w:proofErr w:type="gramStart"/>
      <w:r w:rsidR="00F93B11">
        <w:rPr>
          <w:sz w:val="24"/>
          <w:szCs w:val="24"/>
        </w:rPr>
        <w:t>e.g.</w:t>
      </w:r>
      <w:proofErr w:type="gramEnd"/>
      <w:r w:rsidR="00F93B11">
        <w:rPr>
          <w:sz w:val="24"/>
          <w:szCs w:val="24"/>
        </w:rPr>
        <w:t xml:space="preserve"> uri://tea.texas.gov/</w:t>
      </w:r>
      <w:r w:rsidR="002C55C5">
        <w:rPr>
          <w:sz w:val="24"/>
          <w:szCs w:val="24"/>
        </w:rPr>
        <w:t xml:space="preserve"> (as in screenshot above).</w:t>
      </w:r>
    </w:p>
    <w:p w14:paraId="046B290A" w14:textId="77777777" w:rsidR="002C55C5" w:rsidRDefault="002C55C5" w:rsidP="00DA713A">
      <w:pPr>
        <w:pStyle w:val="ListParagraph"/>
        <w:numPr>
          <w:ilvl w:val="4"/>
          <w:numId w:val="28"/>
        </w:numPr>
        <w:spacing w:after="160"/>
        <w:rPr>
          <w:sz w:val="24"/>
          <w:szCs w:val="24"/>
        </w:rPr>
      </w:pPr>
      <w:r>
        <w:rPr>
          <w:sz w:val="24"/>
          <w:szCs w:val="24"/>
        </w:rPr>
        <w:t>Return to the Download page by clicking the left arrow at the top of the page.</w:t>
      </w:r>
    </w:p>
    <w:p w14:paraId="1E1212CB" w14:textId="74331F4A" w:rsidR="002C55C5" w:rsidRDefault="002C55C5" w:rsidP="00DA713A">
      <w:pPr>
        <w:pStyle w:val="ListParagraph"/>
        <w:numPr>
          <w:ilvl w:val="3"/>
          <w:numId w:val="28"/>
        </w:numPr>
        <w:spacing w:after="160"/>
        <w:rPr>
          <w:sz w:val="24"/>
          <w:szCs w:val="24"/>
        </w:rPr>
      </w:pPr>
      <w:r w:rsidRPr="00427FAA">
        <w:rPr>
          <w:b/>
          <w:bCs/>
          <w:sz w:val="24"/>
          <w:szCs w:val="24"/>
        </w:rPr>
        <w:t>Organization Catalog</w:t>
      </w:r>
      <w:r>
        <w:rPr>
          <w:sz w:val="24"/>
          <w:szCs w:val="24"/>
        </w:rPr>
        <w:t xml:space="preserve"> – Details will display the downloaded LEAs and schools</w:t>
      </w:r>
      <w:r w:rsidR="004375C9">
        <w:rPr>
          <w:sz w:val="24"/>
          <w:szCs w:val="24"/>
        </w:rPr>
        <w:t>.</w:t>
      </w:r>
    </w:p>
    <w:p w14:paraId="3667A507" w14:textId="77777777" w:rsidR="002C55C5" w:rsidRDefault="002C55C5" w:rsidP="00DA713A">
      <w:pPr>
        <w:pStyle w:val="ListParagraph"/>
        <w:numPr>
          <w:ilvl w:val="4"/>
          <w:numId w:val="28"/>
        </w:numPr>
        <w:spacing w:after="160"/>
        <w:rPr>
          <w:sz w:val="24"/>
          <w:szCs w:val="24"/>
        </w:rPr>
      </w:pPr>
      <w:r>
        <w:rPr>
          <w:sz w:val="24"/>
          <w:szCs w:val="24"/>
        </w:rPr>
        <w:t>List only – there is no lower-level detail view.</w:t>
      </w:r>
    </w:p>
    <w:p w14:paraId="4132C89F" w14:textId="77777777" w:rsidR="002C55C5" w:rsidRDefault="002C55C5" w:rsidP="00DA713A">
      <w:pPr>
        <w:pStyle w:val="ListParagraph"/>
        <w:numPr>
          <w:ilvl w:val="4"/>
          <w:numId w:val="28"/>
        </w:numPr>
        <w:spacing w:after="160"/>
        <w:rPr>
          <w:sz w:val="24"/>
          <w:szCs w:val="24"/>
        </w:rPr>
      </w:pPr>
      <w:r>
        <w:rPr>
          <w:sz w:val="24"/>
          <w:szCs w:val="24"/>
        </w:rPr>
        <w:t>The list can be filtered by District Name, LEA ID, School Name, or State School ID.</w:t>
      </w:r>
    </w:p>
    <w:p w14:paraId="544755C0" w14:textId="27A61C43" w:rsidR="002C55C5" w:rsidRDefault="002C55C5" w:rsidP="00DA713A">
      <w:pPr>
        <w:pStyle w:val="ListParagraph"/>
        <w:numPr>
          <w:ilvl w:val="3"/>
          <w:numId w:val="28"/>
        </w:numPr>
        <w:spacing w:after="160"/>
        <w:rPr>
          <w:sz w:val="24"/>
          <w:szCs w:val="24"/>
        </w:rPr>
      </w:pPr>
      <w:r w:rsidRPr="00A67098">
        <w:rPr>
          <w:b/>
          <w:bCs/>
          <w:sz w:val="24"/>
          <w:szCs w:val="24"/>
        </w:rPr>
        <w:lastRenderedPageBreak/>
        <w:t>Course Catalog</w:t>
      </w:r>
      <w:r>
        <w:rPr>
          <w:sz w:val="24"/>
          <w:szCs w:val="24"/>
        </w:rPr>
        <w:t xml:space="preserve"> will display the downloaded courses and (later) any additional courses that </w:t>
      </w:r>
      <w:r w:rsidR="00527EA0">
        <w:rPr>
          <w:sz w:val="24"/>
          <w:szCs w:val="24"/>
        </w:rPr>
        <w:t>have been</w:t>
      </w:r>
      <w:r>
        <w:rPr>
          <w:sz w:val="24"/>
          <w:szCs w:val="24"/>
        </w:rPr>
        <w:t xml:space="preserve"> published by the district</w:t>
      </w:r>
      <w:r w:rsidR="001800B3">
        <w:rPr>
          <w:sz w:val="24"/>
          <w:szCs w:val="24"/>
        </w:rPr>
        <w:t xml:space="preserve">, </w:t>
      </w:r>
      <w:r w:rsidR="007C3F95">
        <w:rPr>
          <w:sz w:val="24"/>
          <w:szCs w:val="24"/>
        </w:rPr>
        <w:t>where</w:t>
      </w:r>
      <w:r w:rsidR="001800B3">
        <w:rPr>
          <w:sz w:val="24"/>
          <w:szCs w:val="24"/>
        </w:rPr>
        <w:t xml:space="preserve"> both course downloads and publishing are supported.</w:t>
      </w:r>
    </w:p>
    <w:p w14:paraId="4FB1865C" w14:textId="77777777" w:rsidR="002C55C5" w:rsidRDefault="002C55C5" w:rsidP="00DA713A">
      <w:pPr>
        <w:pStyle w:val="ListParagraph"/>
        <w:numPr>
          <w:ilvl w:val="4"/>
          <w:numId w:val="28"/>
        </w:numPr>
        <w:spacing w:after="160"/>
        <w:rPr>
          <w:sz w:val="24"/>
          <w:szCs w:val="24"/>
        </w:rPr>
      </w:pPr>
      <w:r>
        <w:rPr>
          <w:sz w:val="24"/>
          <w:szCs w:val="24"/>
        </w:rPr>
        <w:t>List only – there is no lower-level detail view.</w:t>
      </w:r>
    </w:p>
    <w:p w14:paraId="687C4891" w14:textId="7807831D" w:rsidR="002C55C5" w:rsidRDefault="002C55C5" w:rsidP="00DA713A">
      <w:pPr>
        <w:pStyle w:val="ListParagraph"/>
        <w:numPr>
          <w:ilvl w:val="4"/>
          <w:numId w:val="28"/>
        </w:numPr>
        <w:spacing w:after="160"/>
        <w:rPr>
          <w:sz w:val="24"/>
          <w:szCs w:val="24"/>
        </w:rPr>
      </w:pPr>
      <w:r>
        <w:rPr>
          <w:sz w:val="24"/>
          <w:szCs w:val="24"/>
        </w:rPr>
        <w:t>The list can be filtered by State Course Code, State Course Title, or LEA ID (</w:t>
      </w:r>
      <w:r w:rsidR="00FF1346">
        <w:rPr>
          <w:sz w:val="24"/>
          <w:szCs w:val="24"/>
        </w:rPr>
        <w:t xml:space="preserve">typically </w:t>
      </w:r>
      <w:r>
        <w:rPr>
          <w:sz w:val="24"/>
          <w:szCs w:val="24"/>
        </w:rPr>
        <w:t>‘1’ for all state-downloaded courses).</w:t>
      </w:r>
    </w:p>
    <w:p w14:paraId="02F8D804" w14:textId="3467AB89" w:rsidR="002C55C5" w:rsidRDefault="009378B4" w:rsidP="00DA713A">
      <w:pPr>
        <w:pStyle w:val="ListParagraph"/>
        <w:numPr>
          <w:ilvl w:val="0"/>
          <w:numId w:val="28"/>
        </w:numPr>
        <w:spacing w:after="160"/>
        <w:rPr>
          <w:sz w:val="24"/>
          <w:szCs w:val="24"/>
        </w:rPr>
      </w:pPr>
      <w:r>
        <w:rPr>
          <w:noProof/>
          <w:sz w:val="24"/>
          <w:szCs w:val="24"/>
        </w:rPr>
        <w:drawing>
          <wp:anchor distT="0" distB="0" distL="114300" distR="114300" simplePos="0" relativeHeight="251722752" behindDoc="0" locked="0" layoutInCell="1" allowOverlap="1" wp14:anchorId="0EE719BD" wp14:editId="2EDAA5A5">
            <wp:simplePos x="0" y="0"/>
            <wp:positionH relativeFrom="margin">
              <wp:align>right</wp:align>
            </wp:positionH>
            <wp:positionV relativeFrom="paragraph">
              <wp:posOffset>652145</wp:posOffset>
            </wp:positionV>
            <wp:extent cx="6858000" cy="5298440"/>
            <wp:effectExtent l="0" t="0" r="0" b="0"/>
            <wp:wrapTopAndBottom/>
            <wp:docPr id="176866372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663727" name="Picture 1" descr="A screenshot of a computer&#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6858000" cy="5298440"/>
                    </a:xfrm>
                    <a:prstGeom prst="rect">
                      <a:avLst/>
                    </a:prstGeom>
                  </pic:spPr>
                </pic:pic>
              </a:graphicData>
            </a:graphic>
          </wp:anchor>
        </w:drawing>
      </w:r>
      <w:r w:rsidR="002C55C5" w:rsidRPr="0001430A">
        <w:rPr>
          <w:b/>
          <w:bCs/>
          <w:sz w:val="24"/>
          <w:szCs w:val="24"/>
        </w:rPr>
        <w:t>Code Set Mapping</w:t>
      </w:r>
      <w:r w:rsidR="002C55C5">
        <w:rPr>
          <w:sz w:val="24"/>
          <w:szCs w:val="24"/>
        </w:rPr>
        <w:t xml:space="preserve"> – Select ‘Mapping’ at the top of the Configuration page to display the Code Set Mapping page.  If returning to DEX or </w:t>
      </w:r>
      <w:r w:rsidR="00765C67">
        <w:rPr>
          <w:sz w:val="24"/>
          <w:szCs w:val="24"/>
        </w:rPr>
        <w:t xml:space="preserve">otherwise </w:t>
      </w:r>
      <w:r w:rsidR="002C55C5">
        <w:rPr>
          <w:sz w:val="24"/>
          <w:szCs w:val="24"/>
        </w:rPr>
        <w:t>on the Dashboard</w:t>
      </w:r>
      <w:r w:rsidR="00F50EB2">
        <w:rPr>
          <w:sz w:val="24"/>
          <w:szCs w:val="24"/>
        </w:rPr>
        <w:t xml:space="preserve"> page</w:t>
      </w:r>
      <w:r w:rsidR="002C55C5">
        <w:rPr>
          <w:sz w:val="24"/>
          <w:szCs w:val="24"/>
        </w:rPr>
        <w:t>, click the gear icon at the upper right to access the Configuration page, then select ‘Mapping’.</w:t>
      </w:r>
    </w:p>
    <w:p w14:paraId="1CC097BE" w14:textId="77777777" w:rsidR="00673A4B" w:rsidRPr="00673A4B" w:rsidRDefault="00673A4B" w:rsidP="00673A4B">
      <w:pPr>
        <w:rPr>
          <w:sz w:val="24"/>
          <w:szCs w:val="24"/>
        </w:rPr>
      </w:pPr>
    </w:p>
    <w:p w14:paraId="1F83D62A" w14:textId="77777777" w:rsidR="002C55C5" w:rsidRDefault="002C55C5" w:rsidP="00DA713A">
      <w:pPr>
        <w:pStyle w:val="ListParagraph"/>
        <w:numPr>
          <w:ilvl w:val="1"/>
          <w:numId w:val="28"/>
        </w:numPr>
        <w:spacing w:after="160"/>
        <w:rPr>
          <w:sz w:val="24"/>
          <w:szCs w:val="24"/>
        </w:rPr>
      </w:pPr>
      <w:r>
        <w:rPr>
          <w:sz w:val="24"/>
          <w:szCs w:val="24"/>
        </w:rPr>
        <w:t>The Mapping page includes a list of code sets on the left and ‘Map’ icons on the right.</w:t>
      </w:r>
    </w:p>
    <w:p w14:paraId="54B89A8A" w14:textId="41F615B0" w:rsidR="00AF7D89" w:rsidRDefault="00AF7D89" w:rsidP="00DA713A">
      <w:pPr>
        <w:pStyle w:val="ListParagraph"/>
        <w:numPr>
          <w:ilvl w:val="1"/>
          <w:numId w:val="28"/>
        </w:numPr>
        <w:spacing w:after="160"/>
        <w:rPr>
          <w:sz w:val="24"/>
          <w:szCs w:val="24"/>
        </w:rPr>
      </w:pPr>
      <w:r>
        <w:rPr>
          <w:sz w:val="24"/>
          <w:szCs w:val="24"/>
        </w:rPr>
        <w:t>There is a separate mapping panel for each profile, with the profile name as a header.</w:t>
      </w:r>
    </w:p>
    <w:p w14:paraId="1FBBD264" w14:textId="2FFC1163" w:rsidR="002C55C5" w:rsidRDefault="002C55C5" w:rsidP="00DA713A">
      <w:pPr>
        <w:pStyle w:val="ListParagraph"/>
        <w:numPr>
          <w:ilvl w:val="1"/>
          <w:numId w:val="28"/>
        </w:numPr>
        <w:spacing w:after="160"/>
        <w:rPr>
          <w:sz w:val="24"/>
          <w:szCs w:val="24"/>
        </w:rPr>
      </w:pPr>
      <w:r>
        <w:rPr>
          <w:sz w:val="24"/>
          <w:szCs w:val="24"/>
        </w:rPr>
        <w:t xml:space="preserve">Use this page to map local codes to </w:t>
      </w:r>
      <w:r w:rsidR="005B388A">
        <w:rPr>
          <w:sz w:val="24"/>
          <w:szCs w:val="24"/>
        </w:rPr>
        <w:t>downloaded Ed-Fi</w:t>
      </w:r>
      <w:r>
        <w:rPr>
          <w:sz w:val="24"/>
          <w:szCs w:val="24"/>
        </w:rPr>
        <w:t xml:space="preserve"> code values.</w:t>
      </w:r>
    </w:p>
    <w:p w14:paraId="022AF1C5" w14:textId="75CCFA40" w:rsidR="00B1211C" w:rsidRDefault="00B1211C" w:rsidP="00DA713A">
      <w:pPr>
        <w:pStyle w:val="ListParagraph"/>
        <w:numPr>
          <w:ilvl w:val="1"/>
          <w:numId w:val="28"/>
        </w:numPr>
        <w:spacing w:after="160"/>
        <w:rPr>
          <w:sz w:val="24"/>
          <w:szCs w:val="24"/>
        </w:rPr>
      </w:pPr>
      <w:r>
        <w:rPr>
          <w:sz w:val="24"/>
          <w:szCs w:val="24"/>
        </w:rPr>
        <w:t>In some cases</w:t>
      </w:r>
      <w:r w:rsidR="00406A1A">
        <w:rPr>
          <w:sz w:val="24"/>
          <w:szCs w:val="24"/>
        </w:rPr>
        <w:t>,</w:t>
      </w:r>
      <w:r>
        <w:rPr>
          <w:sz w:val="24"/>
          <w:szCs w:val="24"/>
        </w:rPr>
        <w:t xml:space="preserve"> mapping </w:t>
      </w:r>
      <w:r w:rsidR="0040147B">
        <w:rPr>
          <w:sz w:val="24"/>
          <w:szCs w:val="24"/>
        </w:rPr>
        <w:t xml:space="preserve">selects which records to publish; </w:t>
      </w:r>
      <w:r w:rsidR="00A91BA7">
        <w:rPr>
          <w:sz w:val="24"/>
          <w:szCs w:val="24"/>
        </w:rPr>
        <w:t>these are noted below.</w:t>
      </w:r>
    </w:p>
    <w:p w14:paraId="53D4ECCE" w14:textId="403DF0D3" w:rsidR="008F289D" w:rsidRDefault="008F289D" w:rsidP="008F289D">
      <w:pPr>
        <w:pStyle w:val="ListParagraph"/>
        <w:numPr>
          <w:ilvl w:val="2"/>
          <w:numId w:val="28"/>
        </w:numPr>
        <w:spacing w:after="160"/>
        <w:rPr>
          <w:sz w:val="24"/>
          <w:szCs w:val="24"/>
        </w:rPr>
      </w:pPr>
      <w:r>
        <w:rPr>
          <w:sz w:val="24"/>
          <w:szCs w:val="24"/>
        </w:rPr>
        <w:t xml:space="preserve">Example: if an </w:t>
      </w:r>
      <w:proofErr w:type="spellStart"/>
      <w:r>
        <w:rPr>
          <w:sz w:val="24"/>
          <w:szCs w:val="24"/>
        </w:rPr>
        <w:t>Activity_Code</w:t>
      </w:r>
      <w:proofErr w:type="spellEnd"/>
      <w:r>
        <w:rPr>
          <w:sz w:val="24"/>
          <w:szCs w:val="24"/>
        </w:rPr>
        <w:t xml:space="preserve"> is mapped to a </w:t>
      </w:r>
      <w:r w:rsidR="00406A1A">
        <w:rPr>
          <w:sz w:val="24"/>
          <w:szCs w:val="24"/>
        </w:rPr>
        <w:t>C</w:t>
      </w:r>
      <w:r>
        <w:rPr>
          <w:sz w:val="24"/>
          <w:szCs w:val="24"/>
        </w:rPr>
        <w:t xml:space="preserve">ohort </w:t>
      </w:r>
      <w:r w:rsidR="00406A1A">
        <w:rPr>
          <w:sz w:val="24"/>
          <w:szCs w:val="24"/>
        </w:rPr>
        <w:t>T</w:t>
      </w:r>
      <w:r>
        <w:rPr>
          <w:sz w:val="24"/>
          <w:szCs w:val="24"/>
        </w:rPr>
        <w:t>ype it will be published</w:t>
      </w:r>
      <w:r w:rsidR="00850597">
        <w:rPr>
          <w:sz w:val="24"/>
          <w:szCs w:val="24"/>
        </w:rPr>
        <w:t>, otherwise not.</w:t>
      </w:r>
    </w:p>
    <w:p w14:paraId="7E3B2288" w14:textId="77777777" w:rsidR="00B9485C" w:rsidRDefault="002C55C5" w:rsidP="00DA713A">
      <w:pPr>
        <w:pStyle w:val="ListParagraph"/>
        <w:numPr>
          <w:ilvl w:val="1"/>
          <w:numId w:val="28"/>
        </w:numPr>
        <w:spacing w:after="160"/>
        <w:rPr>
          <w:sz w:val="24"/>
          <w:szCs w:val="24"/>
        </w:rPr>
      </w:pPr>
      <w:r>
        <w:rPr>
          <w:sz w:val="24"/>
          <w:szCs w:val="24"/>
        </w:rPr>
        <w:t xml:space="preserve">Not all code sets are available for mapping, only those </w:t>
      </w:r>
      <w:r w:rsidR="007135ED">
        <w:rPr>
          <w:sz w:val="24"/>
          <w:szCs w:val="24"/>
        </w:rPr>
        <w:t>displayed</w:t>
      </w:r>
      <w:r>
        <w:rPr>
          <w:sz w:val="24"/>
          <w:szCs w:val="24"/>
        </w:rPr>
        <w:t xml:space="preserve"> on the page</w:t>
      </w:r>
      <w:r w:rsidR="007135ED">
        <w:rPr>
          <w:sz w:val="24"/>
          <w:szCs w:val="24"/>
        </w:rPr>
        <w:t xml:space="preserve">.  </w:t>
      </w:r>
      <w:r w:rsidR="00B35654">
        <w:rPr>
          <w:sz w:val="24"/>
          <w:szCs w:val="24"/>
        </w:rPr>
        <w:t xml:space="preserve"> </w:t>
      </w:r>
    </w:p>
    <w:p w14:paraId="7F7073BE" w14:textId="4907CB09" w:rsidR="00E33FD3" w:rsidRDefault="00B9485C" w:rsidP="00DA713A">
      <w:pPr>
        <w:pStyle w:val="ListParagraph"/>
        <w:numPr>
          <w:ilvl w:val="1"/>
          <w:numId w:val="28"/>
        </w:numPr>
        <w:spacing w:after="160"/>
        <w:rPr>
          <w:sz w:val="24"/>
          <w:szCs w:val="24"/>
        </w:rPr>
      </w:pPr>
      <w:r>
        <w:rPr>
          <w:sz w:val="24"/>
          <w:szCs w:val="24"/>
        </w:rPr>
        <w:t xml:space="preserve">State implementations will </w:t>
      </w:r>
      <w:r w:rsidR="00620373">
        <w:rPr>
          <w:sz w:val="24"/>
          <w:szCs w:val="24"/>
        </w:rPr>
        <w:t>often</w:t>
      </w:r>
      <w:r w:rsidR="00E33FD3">
        <w:rPr>
          <w:sz w:val="24"/>
          <w:szCs w:val="24"/>
        </w:rPr>
        <w:t xml:space="preserve"> </w:t>
      </w:r>
      <w:r>
        <w:rPr>
          <w:sz w:val="24"/>
          <w:szCs w:val="24"/>
        </w:rPr>
        <w:t>use STATE_CODE_EQUIV values</w:t>
      </w:r>
      <w:r w:rsidR="00E33FD3">
        <w:rPr>
          <w:sz w:val="24"/>
          <w:szCs w:val="24"/>
        </w:rPr>
        <w:t xml:space="preserve"> in lieu of mapping</w:t>
      </w:r>
      <w:r w:rsidR="00DD4721">
        <w:rPr>
          <w:sz w:val="24"/>
          <w:szCs w:val="24"/>
        </w:rPr>
        <w:t>.</w:t>
      </w:r>
    </w:p>
    <w:p w14:paraId="03831B9A" w14:textId="1437C6D7" w:rsidR="002C55C5" w:rsidRDefault="004735BF" w:rsidP="00DA713A">
      <w:pPr>
        <w:pStyle w:val="ListParagraph"/>
        <w:numPr>
          <w:ilvl w:val="1"/>
          <w:numId w:val="28"/>
        </w:numPr>
        <w:spacing w:after="160"/>
        <w:rPr>
          <w:sz w:val="24"/>
          <w:szCs w:val="24"/>
        </w:rPr>
      </w:pPr>
      <w:r>
        <w:rPr>
          <w:sz w:val="24"/>
          <w:szCs w:val="24"/>
        </w:rPr>
        <w:lastRenderedPageBreak/>
        <w:t>District implementations will usually include</w:t>
      </w:r>
      <w:r w:rsidR="002B7DE1">
        <w:rPr>
          <w:sz w:val="24"/>
          <w:szCs w:val="24"/>
        </w:rPr>
        <w:t xml:space="preserve"> the</w:t>
      </w:r>
      <w:r w:rsidR="00B04DA0">
        <w:rPr>
          <w:sz w:val="24"/>
          <w:szCs w:val="24"/>
        </w:rPr>
        <w:t xml:space="preserve"> following</w:t>
      </w:r>
      <w:r w:rsidR="002B7DE1">
        <w:rPr>
          <w:sz w:val="24"/>
          <w:szCs w:val="24"/>
        </w:rPr>
        <w:t xml:space="preserve"> mappings:</w:t>
      </w:r>
    </w:p>
    <w:p w14:paraId="70C7CFA6" w14:textId="41B01C18" w:rsidR="004C7D21" w:rsidRDefault="004C7D21" w:rsidP="0091237B">
      <w:pPr>
        <w:pStyle w:val="ListParagraph"/>
        <w:numPr>
          <w:ilvl w:val="2"/>
          <w:numId w:val="36"/>
        </w:numPr>
        <w:spacing w:after="160"/>
        <w:rPr>
          <w:sz w:val="24"/>
          <w:szCs w:val="24"/>
        </w:rPr>
      </w:pPr>
      <w:r>
        <w:rPr>
          <w:sz w:val="24"/>
          <w:szCs w:val="24"/>
        </w:rPr>
        <w:t>Academic Subjects</w:t>
      </w:r>
    </w:p>
    <w:p w14:paraId="2BBEDFC0" w14:textId="3F657D2C" w:rsidR="00E77D67" w:rsidRDefault="00E77D67" w:rsidP="0091237B">
      <w:pPr>
        <w:pStyle w:val="ListParagraph"/>
        <w:numPr>
          <w:ilvl w:val="2"/>
          <w:numId w:val="36"/>
        </w:numPr>
        <w:spacing w:after="160"/>
        <w:rPr>
          <w:sz w:val="24"/>
          <w:szCs w:val="24"/>
        </w:rPr>
      </w:pPr>
      <w:r>
        <w:rPr>
          <w:sz w:val="24"/>
          <w:szCs w:val="24"/>
        </w:rPr>
        <w:t>Attendance Event Categories</w:t>
      </w:r>
      <w:r w:rsidR="0092581A">
        <w:rPr>
          <w:sz w:val="24"/>
          <w:szCs w:val="24"/>
        </w:rPr>
        <w:t xml:space="preserve"> </w:t>
      </w:r>
      <w:r w:rsidR="00804234">
        <w:rPr>
          <w:sz w:val="24"/>
          <w:szCs w:val="24"/>
        </w:rPr>
        <w:t xml:space="preserve">– </w:t>
      </w:r>
      <w:r w:rsidR="00EE442F">
        <w:rPr>
          <w:sz w:val="24"/>
          <w:szCs w:val="24"/>
        </w:rPr>
        <w:t>o</w:t>
      </w:r>
      <w:r w:rsidR="005469DB">
        <w:rPr>
          <w:sz w:val="24"/>
          <w:szCs w:val="24"/>
        </w:rPr>
        <w:t>nly absences and tardies are published</w:t>
      </w:r>
      <w:r w:rsidR="00804234">
        <w:rPr>
          <w:sz w:val="24"/>
          <w:szCs w:val="24"/>
        </w:rPr>
        <w:t>; p</w:t>
      </w:r>
      <w:r w:rsidR="00B530BF">
        <w:rPr>
          <w:sz w:val="24"/>
          <w:szCs w:val="24"/>
        </w:rPr>
        <w:t>ositive attendance is not published.</w:t>
      </w:r>
    </w:p>
    <w:p w14:paraId="54891E42" w14:textId="71005D22" w:rsidR="00E77D67" w:rsidRDefault="00E77D67" w:rsidP="0091237B">
      <w:pPr>
        <w:pStyle w:val="ListParagraph"/>
        <w:numPr>
          <w:ilvl w:val="2"/>
          <w:numId w:val="36"/>
        </w:numPr>
        <w:spacing w:after="160"/>
        <w:rPr>
          <w:sz w:val="24"/>
          <w:szCs w:val="24"/>
        </w:rPr>
      </w:pPr>
      <w:r>
        <w:rPr>
          <w:sz w:val="24"/>
          <w:szCs w:val="24"/>
        </w:rPr>
        <w:t>Behavior Categories</w:t>
      </w:r>
      <w:r w:rsidR="006501EE">
        <w:rPr>
          <w:sz w:val="24"/>
          <w:szCs w:val="24"/>
        </w:rPr>
        <w:t xml:space="preserve"> – </w:t>
      </w:r>
      <w:r w:rsidR="00FD3599">
        <w:rPr>
          <w:sz w:val="24"/>
          <w:szCs w:val="24"/>
        </w:rPr>
        <w:t xml:space="preserve">mapping </w:t>
      </w:r>
      <w:r w:rsidR="003C1E00">
        <w:rPr>
          <w:sz w:val="24"/>
          <w:szCs w:val="24"/>
        </w:rPr>
        <w:t>select</w:t>
      </w:r>
      <w:r w:rsidR="00FD3599">
        <w:rPr>
          <w:sz w:val="24"/>
          <w:szCs w:val="24"/>
        </w:rPr>
        <w:t>s</w:t>
      </w:r>
      <w:r w:rsidR="003C1E00">
        <w:rPr>
          <w:sz w:val="24"/>
          <w:szCs w:val="24"/>
        </w:rPr>
        <w:t xml:space="preserve"> which incident behaviors to publish.</w:t>
      </w:r>
    </w:p>
    <w:p w14:paraId="36CE7980" w14:textId="6270EB63" w:rsidR="001D3684" w:rsidRDefault="001D3684" w:rsidP="0091237B">
      <w:pPr>
        <w:pStyle w:val="ListParagraph"/>
        <w:numPr>
          <w:ilvl w:val="2"/>
          <w:numId w:val="36"/>
        </w:numPr>
        <w:spacing w:after="160"/>
        <w:rPr>
          <w:sz w:val="24"/>
          <w:szCs w:val="24"/>
        </w:rPr>
      </w:pPr>
      <w:r>
        <w:rPr>
          <w:sz w:val="24"/>
          <w:szCs w:val="24"/>
        </w:rPr>
        <w:t>Calendar Events</w:t>
      </w:r>
    </w:p>
    <w:p w14:paraId="412B7E9E" w14:textId="04A3606B" w:rsidR="001D3684" w:rsidRDefault="001D3684" w:rsidP="0091237B">
      <w:pPr>
        <w:pStyle w:val="ListParagraph"/>
        <w:numPr>
          <w:ilvl w:val="2"/>
          <w:numId w:val="36"/>
        </w:numPr>
        <w:spacing w:after="160"/>
        <w:rPr>
          <w:sz w:val="24"/>
          <w:szCs w:val="24"/>
        </w:rPr>
      </w:pPr>
      <w:r>
        <w:rPr>
          <w:sz w:val="24"/>
          <w:szCs w:val="24"/>
        </w:rPr>
        <w:t>Calendar Types</w:t>
      </w:r>
    </w:p>
    <w:p w14:paraId="3C76014D" w14:textId="5A3E4A19" w:rsidR="004C7D21" w:rsidRDefault="004C7D21" w:rsidP="0091237B">
      <w:pPr>
        <w:pStyle w:val="ListParagraph"/>
        <w:numPr>
          <w:ilvl w:val="2"/>
          <w:numId w:val="36"/>
        </w:numPr>
        <w:spacing w:after="160"/>
        <w:rPr>
          <w:sz w:val="24"/>
          <w:szCs w:val="24"/>
        </w:rPr>
      </w:pPr>
      <w:r>
        <w:rPr>
          <w:sz w:val="24"/>
          <w:szCs w:val="24"/>
        </w:rPr>
        <w:t xml:space="preserve">Cohort Types – </w:t>
      </w:r>
      <w:r w:rsidR="00C5578B">
        <w:rPr>
          <w:sz w:val="24"/>
          <w:szCs w:val="24"/>
        </w:rPr>
        <w:t xml:space="preserve">mapping </w:t>
      </w:r>
      <w:r w:rsidR="00162371">
        <w:rPr>
          <w:sz w:val="24"/>
          <w:szCs w:val="24"/>
        </w:rPr>
        <w:t>select</w:t>
      </w:r>
      <w:r w:rsidR="00C5578B">
        <w:rPr>
          <w:sz w:val="24"/>
          <w:szCs w:val="24"/>
        </w:rPr>
        <w:t>s</w:t>
      </w:r>
      <w:r w:rsidR="00F858CA">
        <w:rPr>
          <w:sz w:val="24"/>
          <w:szCs w:val="24"/>
        </w:rPr>
        <w:t xml:space="preserve"> </w:t>
      </w:r>
      <w:r w:rsidR="009F7C25">
        <w:rPr>
          <w:sz w:val="24"/>
          <w:szCs w:val="24"/>
        </w:rPr>
        <w:t xml:space="preserve">which </w:t>
      </w:r>
      <w:r w:rsidR="00F858CA">
        <w:rPr>
          <w:sz w:val="24"/>
          <w:szCs w:val="24"/>
        </w:rPr>
        <w:t xml:space="preserve">student activities </w:t>
      </w:r>
      <w:r w:rsidR="009F7C25">
        <w:rPr>
          <w:sz w:val="24"/>
          <w:szCs w:val="24"/>
        </w:rPr>
        <w:t>to</w:t>
      </w:r>
      <w:r w:rsidR="00F858CA">
        <w:rPr>
          <w:sz w:val="24"/>
          <w:szCs w:val="24"/>
        </w:rPr>
        <w:t xml:space="preserve"> publish</w:t>
      </w:r>
      <w:r w:rsidR="003C1E00">
        <w:rPr>
          <w:sz w:val="24"/>
          <w:szCs w:val="24"/>
        </w:rPr>
        <w:t>.</w:t>
      </w:r>
    </w:p>
    <w:p w14:paraId="3B7F6E81" w14:textId="41AE7820" w:rsidR="001D3684" w:rsidRDefault="001D3684" w:rsidP="0091237B">
      <w:pPr>
        <w:pStyle w:val="ListParagraph"/>
        <w:numPr>
          <w:ilvl w:val="2"/>
          <w:numId w:val="36"/>
        </w:numPr>
        <w:spacing w:after="160"/>
        <w:rPr>
          <w:sz w:val="24"/>
          <w:szCs w:val="24"/>
        </w:rPr>
      </w:pPr>
      <w:r>
        <w:rPr>
          <w:sz w:val="24"/>
          <w:szCs w:val="24"/>
        </w:rPr>
        <w:t>Course Level</w:t>
      </w:r>
    </w:p>
    <w:p w14:paraId="11DD5F67" w14:textId="4E3EC69F" w:rsidR="001D3684" w:rsidRDefault="001D3684" w:rsidP="0091237B">
      <w:pPr>
        <w:pStyle w:val="ListParagraph"/>
        <w:numPr>
          <w:ilvl w:val="2"/>
          <w:numId w:val="36"/>
        </w:numPr>
        <w:spacing w:after="160"/>
        <w:rPr>
          <w:sz w:val="24"/>
          <w:szCs w:val="24"/>
        </w:rPr>
      </w:pPr>
      <w:r>
        <w:rPr>
          <w:sz w:val="24"/>
          <w:szCs w:val="24"/>
        </w:rPr>
        <w:t>Diploma Types</w:t>
      </w:r>
      <w:r w:rsidR="00967840">
        <w:rPr>
          <w:sz w:val="24"/>
          <w:szCs w:val="24"/>
        </w:rPr>
        <w:t xml:space="preserve"> </w:t>
      </w:r>
      <w:r w:rsidR="00B0091C">
        <w:rPr>
          <w:sz w:val="24"/>
          <w:szCs w:val="24"/>
        </w:rPr>
        <w:t>–</w:t>
      </w:r>
      <w:r w:rsidR="00967840">
        <w:rPr>
          <w:sz w:val="24"/>
          <w:szCs w:val="24"/>
        </w:rPr>
        <w:t xml:space="preserve"> </w:t>
      </w:r>
      <w:r w:rsidR="00C95D6C">
        <w:rPr>
          <w:sz w:val="24"/>
          <w:szCs w:val="24"/>
        </w:rPr>
        <w:t xml:space="preserve">mapping selects which </w:t>
      </w:r>
      <w:r w:rsidR="00F417E7">
        <w:rPr>
          <w:sz w:val="24"/>
          <w:szCs w:val="24"/>
        </w:rPr>
        <w:t>diploma types to publish</w:t>
      </w:r>
      <w:r w:rsidR="00CB18DD">
        <w:rPr>
          <w:sz w:val="24"/>
          <w:szCs w:val="24"/>
        </w:rPr>
        <w:t>.</w:t>
      </w:r>
    </w:p>
    <w:p w14:paraId="4895D39A" w14:textId="6A9DDFA7" w:rsidR="001D3684" w:rsidRDefault="001D3684" w:rsidP="0091237B">
      <w:pPr>
        <w:pStyle w:val="ListParagraph"/>
        <w:numPr>
          <w:ilvl w:val="2"/>
          <w:numId w:val="36"/>
        </w:numPr>
        <w:spacing w:after="160"/>
        <w:rPr>
          <w:sz w:val="24"/>
          <w:szCs w:val="24"/>
        </w:rPr>
      </w:pPr>
      <w:r>
        <w:rPr>
          <w:sz w:val="24"/>
          <w:szCs w:val="24"/>
        </w:rPr>
        <w:t>Discipline Action Length Difference Reasons</w:t>
      </w:r>
    </w:p>
    <w:p w14:paraId="7562AA1F" w14:textId="5A0E3EFF" w:rsidR="00BE76B6" w:rsidRDefault="00BE76B6" w:rsidP="0091237B">
      <w:pPr>
        <w:pStyle w:val="ListParagraph"/>
        <w:numPr>
          <w:ilvl w:val="2"/>
          <w:numId w:val="36"/>
        </w:numPr>
        <w:spacing w:after="160"/>
        <w:rPr>
          <w:sz w:val="24"/>
          <w:szCs w:val="24"/>
        </w:rPr>
      </w:pPr>
      <w:r>
        <w:rPr>
          <w:sz w:val="24"/>
          <w:szCs w:val="24"/>
        </w:rPr>
        <w:t>Disciplines</w:t>
      </w:r>
      <w:r w:rsidR="002E3905">
        <w:rPr>
          <w:sz w:val="24"/>
          <w:szCs w:val="24"/>
        </w:rPr>
        <w:t xml:space="preserve"> – </w:t>
      </w:r>
      <w:r w:rsidR="002A4A5D">
        <w:rPr>
          <w:sz w:val="24"/>
          <w:szCs w:val="24"/>
        </w:rPr>
        <w:t>mapping selects which incident actions to publish.</w:t>
      </w:r>
    </w:p>
    <w:p w14:paraId="18E663DF" w14:textId="1509570E" w:rsidR="002C18A5" w:rsidRDefault="002C18A5" w:rsidP="0091237B">
      <w:pPr>
        <w:pStyle w:val="ListParagraph"/>
        <w:numPr>
          <w:ilvl w:val="2"/>
          <w:numId w:val="36"/>
        </w:numPr>
        <w:spacing w:after="160"/>
        <w:rPr>
          <w:sz w:val="24"/>
          <w:szCs w:val="24"/>
        </w:rPr>
      </w:pPr>
      <w:r>
        <w:rPr>
          <w:sz w:val="24"/>
          <w:szCs w:val="24"/>
        </w:rPr>
        <w:t>Educational Environments</w:t>
      </w:r>
    </w:p>
    <w:p w14:paraId="46E23E62" w14:textId="686D19D2" w:rsidR="002C18A5" w:rsidRDefault="002C18A5" w:rsidP="0091237B">
      <w:pPr>
        <w:pStyle w:val="ListParagraph"/>
        <w:numPr>
          <w:ilvl w:val="2"/>
          <w:numId w:val="36"/>
        </w:numPr>
        <w:spacing w:after="160"/>
        <w:rPr>
          <w:sz w:val="24"/>
          <w:szCs w:val="24"/>
        </w:rPr>
      </w:pPr>
      <w:r>
        <w:rPr>
          <w:sz w:val="24"/>
          <w:szCs w:val="24"/>
        </w:rPr>
        <w:t>Entry Codes</w:t>
      </w:r>
    </w:p>
    <w:p w14:paraId="0F43830E" w14:textId="555EDBBB" w:rsidR="002C18A5" w:rsidRDefault="002C18A5" w:rsidP="0091237B">
      <w:pPr>
        <w:pStyle w:val="ListParagraph"/>
        <w:numPr>
          <w:ilvl w:val="2"/>
          <w:numId w:val="36"/>
        </w:numPr>
        <w:spacing w:after="160"/>
        <w:rPr>
          <w:sz w:val="24"/>
          <w:szCs w:val="24"/>
        </w:rPr>
      </w:pPr>
      <w:r>
        <w:rPr>
          <w:sz w:val="24"/>
          <w:szCs w:val="24"/>
        </w:rPr>
        <w:t>Exit Withdraw Codes</w:t>
      </w:r>
    </w:p>
    <w:p w14:paraId="5069DEEB" w14:textId="68F4E709" w:rsidR="002C18A5" w:rsidRDefault="002C18A5" w:rsidP="0091237B">
      <w:pPr>
        <w:pStyle w:val="ListParagraph"/>
        <w:numPr>
          <w:ilvl w:val="2"/>
          <w:numId w:val="36"/>
        </w:numPr>
        <w:spacing w:after="160"/>
        <w:rPr>
          <w:sz w:val="24"/>
          <w:szCs w:val="24"/>
        </w:rPr>
      </w:pPr>
      <w:r>
        <w:rPr>
          <w:sz w:val="24"/>
          <w:szCs w:val="24"/>
        </w:rPr>
        <w:t>Grade Levels</w:t>
      </w:r>
    </w:p>
    <w:p w14:paraId="161CB354" w14:textId="434B33EA" w:rsidR="004C7D21" w:rsidRDefault="004C7D21" w:rsidP="0091237B">
      <w:pPr>
        <w:pStyle w:val="ListParagraph"/>
        <w:numPr>
          <w:ilvl w:val="2"/>
          <w:numId w:val="36"/>
        </w:numPr>
        <w:spacing w:after="160"/>
        <w:rPr>
          <w:sz w:val="24"/>
          <w:szCs w:val="24"/>
        </w:rPr>
      </w:pPr>
      <w:r>
        <w:rPr>
          <w:sz w:val="24"/>
          <w:szCs w:val="24"/>
        </w:rPr>
        <w:t>Grade Types</w:t>
      </w:r>
    </w:p>
    <w:p w14:paraId="66185483" w14:textId="529DAA70" w:rsidR="004C7D21" w:rsidRDefault="006C1806" w:rsidP="0091237B">
      <w:pPr>
        <w:pStyle w:val="ListParagraph"/>
        <w:numPr>
          <w:ilvl w:val="2"/>
          <w:numId w:val="36"/>
        </w:numPr>
        <w:spacing w:after="160"/>
        <w:rPr>
          <w:sz w:val="24"/>
          <w:szCs w:val="24"/>
        </w:rPr>
      </w:pPr>
      <w:r>
        <w:rPr>
          <w:sz w:val="24"/>
          <w:szCs w:val="24"/>
        </w:rPr>
        <w:t>Grading Periods</w:t>
      </w:r>
    </w:p>
    <w:p w14:paraId="0A7F1147" w14:textId="50EC83AF" w:rsidR="004136A4" w:rsidRDefault="004136A4" w:rsidP="0091237B">
      <w:pPr>
        <w:pStyle w:val="ListParagraph"/>
        <w:numPr>
          <w:ilvl w:val="2"/>
          <w:numId w:val="36"/>
        </w:numPr>
        <w:spacing w:after="160"/>
        <w:rPr>
          <w:sz w:val="24"/>
          <w:szCs w:val="24"/>
        </w:rPr>
      </w:pPr>
      <w:r>
        <w:rPr>
          <w:sz w:val="24"/>
          <w:szCs w:val="24"/>
        </w:rPr>
        <w:t>Graduation Plan Codes</w:t>
      </w:r>
    </w:p>
    <w:p w14:paraId="1318E17B" w14:textId="29775466" w:rsidR="004136A4" w:rsidRDefault="004136A4" w:rsidP="0091237B">
      <w:pPr>
        <w:pStyle w:val="ListParagraph"/>
        <w:numPr>
          <w:ilvl w:val="2"/>
          <w:numId w:val="36"/>
        </w:numPr>
        <w:spacing w:after="160"/>
        <w:rPr>
          <w:sz w:val="24"/>
          <w:szCs w:val="24"/>
        </w:rPr>
      </w:pPr>
      <w:r>
        <w:rPr>
          <w:sz w:val="24"/>
          <w:szCs w:val="24"/>
        </w:rPr>
        <w:t>Homeless Primary Nighttime Residences</w:t>
      </w:r>
    </w:p>
    <w:p w14:paraId="0FB26AE3" w14:textId="313824D3" w:rsidR="004136A4" w:rsidRDefault="004136A4" w:rsidP="0091237B">
      <w:pPr>
        <w:pStyle w:val="ListParagraph"/>
        <w:numPr>
          <w:ilvl w:val="2"/>
          <w:numId w:val="36"/>
        </w:numPr>
        <w:spacing w:after="160"/>
        <w:rPr>
          <w:sz w:val="24"/>
          <w:szCs w:val="24"/>
        </w:rPr>
      </w:pPr>
      <w:r>
        <w:rPr>
          <w:sz w:val="24"/>
          <w:szCs w:val="24"/>
        </w:rPr>
        <w:t>Incident Location Types</w:t>
      </w:r>
    </w:p>
    <w:p w14:paraId="2DFDD3A5" w14:textId="7BFE5CDC" w:rsidR="004136A4" w:rsidRDefault="004136A4" w:rsidP="0091237B">
      <w:pPr>
        <w:pStyle w:val="ListParagraph"/>
        <w:numPr>
          <w:ilvl w:val="2"/>
          <w:numId w:val="36"/>
        </w:numPr>
        <w:spacing w:after="160"/>
        <w:rPr>
          <w:sz w:val="24"/>
          <w:szCs w:val="24"/>
        </w:rPr>
      </w:pPr>
      <w:r>
        <w:rPr>
          <w:sz w:val="24"/>
          <w:szCs w:val="24"/>
        </w:rPr>
        <w:t>Languages</w:t>
      </w:r>
    </w:p>
    <w:p w14:paraId="26A5B4BD" w14:textId="2229D0DD" w:rsidR="006B49B7" w:rsidRDefault="006B49B7" w:rsidP="0091237B">
      <w:pPr>
        <w:pStyle w:val="ListParagraph"/>
        <w:numPr>
          <w:ilvl w:val="2"/>
          <w:numId w:val="36"/>
        </w:numPr>
        <w:spacing w:after="160"/>
        <w:rPr>
          <w:sz w:val="24"/>
          <w:szCs w:val="24"/>
        </w:rPr>
      </w:pPr>
      <w:r>
        <w:rPr>
          <w:sz w:val="24"/>
          <w:szCs w:val="24"/>
        </w:rPr>
        <w:t>Program Resources</w:t>
      </w:r>
      <w:r w:rsidR="006B1C6B">
        <w:rPr>
          <w:sz w:val="24"/>
          <w:szCs w:val="24"/>
        </w:rPr>
        <w:t xml:space="preserve"> </w:t>
      </w:r>
      <w:r w:rsidR="00857C32">
        <w:rPr>
          <w:sz w:val="24"/>
          <w:szCs w:val="24"/>
        </w:rPr>
        <w:t>–</w:t>
      </w:r>
      <w:r w:rsidR="006B1C6B">
        <w:rPr>
          <w:sz w:val="24"/>
          <w:szCs w:val="24"/>
        </w:rPr>
        <w:t xml:space="preserve"> </w:t>
      </w:r>
      <w:r w:rsidR="00857C32">
        <w:rPr>
          <w:sz w:val="24"/>
          <w:szCs w:val="24"/>
        </w:rPr>
        <w:t>map programs to resource for publishing</w:t>
      </w:r>
      <w:r w:rsidR="00877961">
        <w:rPr>
          <w:sz w:val="24"/>
          <w:szCs w:val="24"/>
        </w:rPr>
        <w:t xml:space="preserve">, defaults to generic </w:t>
      </w:r>
      <w:proofErr w:type="spellStart"/>
      <w:r w:rsidR="00877961">
        <w:rPr>
          <w:sz w:val="24"/>
          <w:szCs w:val="24"/>
        </w:rPr>
        <w:t>StudentProgramAssociation</w:t>
      </w:r>
      <w:proofErr w:type="spellEnd"/>
      <w:r w:rsidR="00877961">
        <w:rPr>
          <w:sz w:val="24"/>
          <w:szCs w:val="24"/>
        </w:rPr>
        <w:t>.</w:t>
      </w:r>
    </w:p>
    <w:p w14:paraId="35DF45EB" w14:textId="01312364" w:rsidR="006B49B7" w:rsidRDefault="006B49B7" w:rsidP="0091237B">
      <w:pPr>
        <w:pStyle w:val="ListParagraph"/>
        <w:numPr>
          <w:ilvl w:val="2"/>
          <w:numId w:val="36"/>
        </w:numPr>
        <w:spacing w:after="160"/>
        <w:rPr>
          <w:sz w:val="24"/>
          <w:szCs w:val="24"/>
        </w:rPr>
      </w:pPr>
      <w:r>
        <w:rPr>
          <w:sz w:val="24"/>
          <w:szCs w:val="24"/>
        </w:rPr>
        <w:t>Program Types</w:t>
      </w:r>
      <w:r w:rsidR="00D14276">
        <w:rPr>
          <w:sz w:val="24"/>
          <w:szCs w:val="24"/>
        </w:rPr>
        <w:t xml:space="preserve"> – mapping selects which programs to publish.</w:t>
      </w:r>
    </w:p>
    <w:p w14:paraId="0BFA293E" w14:textId="7F6BECC5" w:rsidR="006B49B7" w:rsidRDefault="006B49B7" w:rsidP="0091237B">
      <w:pPr>
        <w:pStyle w:val="ListParagraph"/>
        <w:numPr>
          <w:ilvl w:val="2"/>
          <w:numId w:val="36"/>
        </w:numPr>
        <w:spacing w:after="160"/>
        <w:rPr>
          <w:sz w:val="24"/>
          <w:szCs w:val="24"/>
        </w:rPr>
      </w:pPr>
      <w:r>
        <w:rPr>
          <w:sz w:val="24"/>
          <w:szCs w:val="24"/>
        </w:rPr>
        <w:t>Race Types</w:t>
      </w:r>
    </w:p>
    <w:p w14:paraId="5484C2C9" w14:textId="75B40F40" w:rsidR="00C843C1" w:rsidRDefault="00C843C1" w:rsidP="0091237B">
      <w:pPr>
        <w:pStyle w:val="ListParagraph"/>
        <w:numPr>
          <w:ilvl w:val="2"/>
          <w:numId w:val="36"/>
        </w:numPr>
        <w:spacing w:after="160"/>
        <w:rPr>
          <w:sz w:val="24"/>
          <w:szCs w:val="24"/>
        </w:rPr>
      </w:pPr>
      <w:r>
        <w:rPr>
          <w:sz w:val="24"/>
          <w:szCs w:val="24"/>
        </w:rPr>
        <w:t>Relation Types</w:t>
      </w:r>
    </w:p>
    <w:p w14:paraId="20EA6265" w14:textId="7DB6FA68" w:rsidR="00C843C1" w:rsidRDefault="00C843C1" w:rsidP="0091237B">
      <w:pPr>
        <w:pStyle w:val="ListParagraph"/>
        <w:numPr>
          <w:ilvl w:val="2"/>
          <w:numId w:val="36"/>
        </w:numPr>
        <w:spacing w:after="160"/>
        <w:rPr>
          <w:sz w:val="24"/>
          <w:szCs w:val="24"/>
        </w:rPr>
      </w:pPr>
      <w:r>
        <w:rPr>
          <w:sz w:val="24"/>
          <w:szCs w:val="24"/>
        </w:rPr>
        <w:t>Residency Status Indicators</w:t>
      </w:r>
    </w:p>
    <w:p w14:paraId="482594EE" w14:textId="0382AA4E" w:rsidR="00C843C1" w:rsidRDefault="00C843C1" w:rsidP="0091237B">
      <w:pPr>
        <w:pStyle w:val="ListParagraph"/>
        <w:numPr>
          <w:ilvl w:val="2"/>
          <w:numId w:val="36"/>
        </w:numPr>
        <w:spacing w:after="160"/>
        <w:rPr>
          <w:sz w:val="24"/>
          <w:szCs w:val="24"/>
        </w:rPr>
      </w:pPr>
      <w:r>
        <w:rPr>
          <w:sz w:val="24"/>
          <w:szCs w:val="24"/>
        </w:rPr>
        <w:t>School Categories</w:t>
      </w:r>
    </w:p>
    <w:p w14:paraId="5DEA2A0D" w14:textId="72A29E9E" w:rsidR="00C843C1" w:rsidRDefault="00C843C1" w:rsidP="0091237B">
      <w:pPr>
        <w:pStyle w:val="ListParagraph"/>
        <w:numPr>
          <w:ilvl w:val="2"/>
          <w:numId w:val="36"/>
        </w:numPr>
        <w:spacing w:after="160"/>
        <w:rPr>
          <w:sz w:val="24"/>
          <w:szCs w:val="24"/>
        </w:rPr>
      </w:pPr>
      <w:r>
        <w:rPr>
          <w:sz w:val="24"/>
          <w:szCs w:val="24"/>
        </w:rPr>
        <w:t>School Food Service Program Services</w:t>
      </w:r>
    </w:p>
    <w:p w14:paraId="42C03F05" w14:textId="7BF611D1" w:rsidR="00C843C1" w:rsidRDefault="00C843C1" w:rsidP="0091237B">
      <w:pPr>
        <w:pStyle w:val="ListParagraph"/>
        <w:numPr>
          <w:ilvl w:val="2"/>
          <w:numId w:val="36"/>
        </w:numPr>
        <w:spacing w:after="160"/>
        <w:rPr>
          <w:sz w:val="24"/>
          <w:szCs w:val="24"/>
        </w:rPr>
      </w:pPr>
      <w:r>
        <w:rPr>
          <w:sz w:val="24"/>
          <w:szCs w:val="24"/>
        </w:rPr>
        <w:t>Telephone Number Types</w:t>
      </w:r>
    </w:p>
    <w:p w14:paraId="0D46FD3A" w14:textId="22453BAE" w:rsidR="00C843C1" w:rsidRDefault="00C843C1" w:rsidP="0091237B">
      <w:pPr>
        <w:pStyle w:val="ListParagraph"/>
        <w:numPr>
          <w:ilvl w:val="2"/>
          <w:numId w:val="36"/>
        </w:numPr>
        <w:spacing w:after="160"/>
        <w:rPr>
          <w:sz w:val="24"/>
          <w:szCs w:val="24"/>
        </w:rPr>
      </w:pPr>
      <w:r>
        <w:rPr>
          <w:sz w:val="24"/>
          <w:szCs w:val="24"/>
        </w:rPr>
        <w:t>Weapons</w:t>
      </w:r>
    </w:p>
    <w:p w14:paraId="1AAB1C78" w14:textId="231C90AE" w:rsidR="00C843C1" w:rsidRDefault="00C843C1" w:rsidP="0091237B">
      <w:pPr>
        <w:pStyle w:val="ListParagraph"/>
        <w:numPr>
          <w:ilvl w:val="2"/>
          <w:numId w:val="36"/>
        </w:numPr>
        <w:spacing w:after="160"/>
        <w:rPr>
          <w:sz w:val="24"/>
          <w:szCs w:val="24"/>
        </w:rPr>
      </w:pPr>
      <w:r>
        <w:rPr>
          <w:sz w:val="24"/>
          <w:szCs w:val="24"/>
        </w:rPr>
        <w:t>Attendance Types</w:t>
      </w:r>
      <w:r w:rsidR="00C61037">
        <w:rPr>
          <w:sz w:val="24"/>
          <w:szCs w:val="24"/>
        </w:rPr>
        <w:t xml:space="preserve"> – select which </w:t>
      </w:r>
      <w:r w:rsidR="00A669CF">
        <w:rPr>
          <w:sz w:val="24"/>
          <w:szCs w:val="24"/>
        </w:rPr>
        <w:t xml:space="preserve">attendance </w:t>
      </w:r>
      <w:r w:rsidR="00C61037">
        <w:rPr>
          <w:sz w:val="24"/>
          <w:szCs w:val="24"/>
        </w:rPr>
        <w:t xml:space="preserve">VIEW_TYPE to </w:t>
      </w:r>
      <w:r w:rsidR="009F7C25">
        <w:rPr>
          <w:sz w:val="24"/>
          <w:szCs w:val="24"/>
        </w:rPr>
        <w:t>publish.</w:t>
      </w:r>
    </w:p>
    <w:p w14:paraId="7504B33F" w14:textId="324E64CA" w:rsidR="002022FD" w:rsidRDefault="002022FD" w:rsidP="0091237B">
      <w:pPr>
        <w:pStyle w:val="ListParagraph"/>
        <w:numPr>
          <w:ilvl w:val="2"/>
          <w:numId w:val="36"/>
        </w:numPr>
        <w:spacing w:after="160"/>
        <w:rPr>
          <w:sz w:val="24"/>
          <w:szCs w:val="24"/>
        </w:rPr>
      </w:pPr>
      <w:r>
        <w:rPr>
          <w:sz w:val="24"/>
          <w:szCs w:val="24"/>
        </w:rPr>
        <w:t>GPA Types</w:t>
      </w:r>
      <w:r w:rsidR="00301FA8">
        <w:rPr>
          <w:sz w:val="24"/>
          <w:szCs w:val="24"/>
        </w:rPr>
        <w:t xml:space="preserve"> – select which GPA type to use in Transcripts</w:t>
      </w:r>
      <w:r w:rsidR="002F7AE6">
        <w:rPr>
          <w:sz w:val="24"/>
          <w:szCs w:val="24"/>
        </w:rPr>
        <w:t>.</w:t>
      </w:r>
    </w:p>
    <w:p w14:paraId="4E6F0BDE" w14:textId="566D9B3E" w:rsidR="004C7D21" w:rsidRDefault="004C7D21" w:rsidP="0091237B">
      <w:pPr>
        <w:pStyle w:val="ListParagraph"/>
        <w:numPr>
          <w:ilvl w:val="2"/>
          <w:numId w:val="36"/>
        </w:numPr>
        <w:spacing w:after="160"/>
        <w:rPr>
          <w:sz w:val="24"/>
          <w:szCs w:val="24"/>
        </w:rPr>
      </w:pPr>
      <w:r>
        <w:rPr>
          <w:sz w:val="24"/>
          <w:szCs w:val="24"/>
        </w:rPr>
        <w:t xml:space="preserve">Excluded Reporting Terms – used in </w:t>
      </w:r>
      <w:r w:rsidR="00BD4B71">
        <w:rPr>
          <w:sz w:val="24"/>
          <w:szCs w:val="24"/>
        </w:rPr>
        <w:t>G</w:t>
      </w:r>
      <w:r>
        <w:rPr>
          <w:sz w:val="24"/>
          <w:szCs w:val="24"/>
        </w:rPr>
        <w:t>rades, mapping optional.</w:t>
      </w:r>
    </w:p>
    <w:p w14:paraId="4E9D0B43" w14:textId="77777777" w:rsidR="002C55C5" w:rsidRDefault="002C55C5" w:rsidP="00DA713A">
      <w:pPr>
        <w:pStyle w:val="ListParagraph"/>
        <w:numPr>
          <w:ilvl w:val="1"/>
          <w:numId w:val="28"/>
        </w:numPr>
        <w:spacing w:after="160"/>
        <w:rPr>
          <w:sz w:val="24"/>
          <w:szCs w:val="24"/>
        </w:rPr>
      </w:pPr>
      <w:r>
        <w:rPr>
          <w:sz w:val="24"/>
          <w:szCs w:val="24"/>
        </w:rPr>
        <w:t>To map a code set, click ‘Map’ on the right opposite the code set name.</w:t>
      </w:r>
    </w:p>
    <w:p w14:paraId="79C5F4B5" w14:textId="77777777" w:rsidR="002C55C5" w:rsidRDefault="002C55C5" w:rsidP="00DA713A">
      <w:pPr>
        <w:pStyle w:val="ListParagraph"/>
        <w:numPr>
          <w:ilvl w:val="2"/>
          <w:numId w:val="28"/>
        </w:numPr>
        <w:spacing w:after="160"/>
        <w:rPr>
          <w:sz w:val="24"/>
          <w:szCs w:val="24"/>
        </w:rPr>
      </w:pPr>
      <w:r>
        <w:rPr>
          <w:sz w:val="24"/>
          <w:szCs w:val="24"/>
        </w:rPr>
        <w:t>In most cases a ‘District’ button will appear under the code set name.</w:t>
      </w:r>
    </w:p>
    <w:p w14:paraId="3A49CF1F" w14:textId="42B76A52" w:rsidR="002C55C5" w:rsidRDefault="002C55C5" w:rsidP="00DA713A">
      <w:pPr>
        <w:pStyle w:val="ListParagraph"/>
        <w:numPr>
          <w:ilvl w:val="2"/>
          <w:numId w:val="28"/>
        </w:numPr>
        <w:spacing w:after="160"/>
        <w:rPr>
          <w:sz w:val="24"/>
          <w:szCs w:val="24"/>
        </w:rPr>
      </w:pPr>
      <w:r>
        <w:rPr>
          <w:sz w:val="24"/>
          <w:szCs w:val="24"/>
        </w:rPr>
        <w:t>A few code sets are mapped per school rather than district</w:t>
      </w:r>
      <w:r w:rsidR="00820657">
        <w:rPr>
          <w:sz w:val="24"/>
          <w:szCs w:val="24"/>
        </w:rPr>
        <w:t xml:space="preserve"> </w:t>
      </w:r>
      <w:r>
        <w:rPr>
          <w:sz w:val="24"/>
          <w:szCs w:val="24"/>
        </w:rPr>
        <w:t>wide.</w:t>
      </w:r>
    </w:p>
    <w:p w14:paraId="3C9BAC68" w14:textId="77777777" w:rsidR="002C55C5" w:rsidRDefault="002C55C5" w:rsidP="00DA713A">
      <w:pPr>
        <w:pStyle w:val="ListParagraph"/>
        <w:numPr>
          <w:ilvl w:val="3"/>
          <w:numId w:val="28"/>
        </w:numPr>
        <w:spacing w:after="160"/>
        <w:rPr>
          <w:sz w:val="24"/>
          <w:szCs w:val="24"/>
        </w:rPr>
      </w:pPr>
      <w:r>
        <w:rPr>
          <w:sz w:val="24"/>
          <w:szCs w:val="24"/>
        </w:rPr>
        <w:t>These will have a button for each school rather than a single ‘District’ button.</w:t>
      </w:r>
    </w:p>
    <w:p w14:paraId="3B31EAF2" w14:textId="3602E3F5" w:rsidR="002C55C5" w:rsidRDefault="002C55C5" w:rsidP="00DA713A">
      <w:pPr>
        <w:pStyle w:val="ListParagraph"/>
        <w:numPr>
          <w:ilvl w:val="3"/>
          <w:numId w:val="28"/>
        </w:numPr>
        <w:spacing w:after="160"/>
        <w:rPr>
          <w:sz w:val="24"/>
          <w:szCs w:val="24"/>
        </w:rPr>
      </w:pPr>
      <w:r>
        <w:rPr>
          <w:sz w:val="24"/>
          <w:szCs w:val="24"/>
        </w:rPr>
        <w:t>All the necessary code sets are district</w:t>
      </w:r>
      <w:r w:rsidR="00820657">
        <w:rPr>
          <w:sz w:val="24"/>
          <w:szCs w:val="24"/>
        </w:rPr>
        <w:t xml:space="preserve"> </w:t>
      </w:r>
      <w:r>
        <w:rPr>
          <w:sz w:val="24"/>
          <w:szCs w:val="24"/>
        </w:rPr>
        <w:t>wide.</w:t>
      </w:r>
    </w:p>
    <w:p w14:paraId="050F259A" w14:textId="77777777" w:rsidR="002C55C5" w:rsidRDefault="002C55C5" w:rsidP="00DA713A">
      <w:pPr>
        <w:pStyle w:val="ListParagraph"/>
        <w:numPr>
          <w:ilvl w:val="2"/>
          <w:numId w:val="28"/>
        </w:numPr>
        <w:spacing w:after="160"/>
        <w:rPr>
          <w:sz w:val="24"/>
          <w:szCs w:val="24"/>
        </w:rPr>
      </w:pPr>
      <w:r>
        <w:rPr>
          <w:sz w:val="24"/>
          <w:szCs w:val="24"/>
        </w:rPr>
        <w:t>Click ‘District’ or (where mapping is by school) the name of a school.</w:t>
      </w:r>
    </w:p>
    <w:p w14:paraId="312236B3" w14:textId="326EEDFE" w:rsidR="002C55C5" w:rsidRDefault="007B6B0E" w:rsidP="00DA713A">
      <w:pPr>
        <w:pStyle w:val="ListParagraph"/>
        <w:numPr>
          <w:ilvl w:val="2"/>
          <w:numId w:val="28"/>
        </w:numPr>
        <w:spacing w:after="160"/>
        <w:rPr>
          <w:sz w:val="24"/>
          <w:szCs w:val="24"/>
        </w:rPr>
      </w:pPr>
      <w:r>
        <w:rPr>
          <w:noProof/>
          <w:sz w:val="24"/>
          <w:szCs w:val="24"/>
        </w:rPr>
        <w:lastRenderedPageBreak/>
        <w:drawing>
          <wp:anchor distT="0" distB="0" distL="114300" distR="114300" simplePos="0" relativeHeight="251724800" behindDoc="0" locked="0" layoutInCell="1" allowOverlap="1" wp14:anchorId="00ED2903" wp14:editId="584CB006">
            <wp:simplePos x="0" y="0"/>
            <wp:positionH relativeFrom="margin">
              <wp:align>right</wp:align>
            </wp:positionH>
            <wp:positionV relativeFrom="paragraph">
              <wp:posOffset>217170</wp:posOffset>
            </wp:positionV>
            <wp:extent cx="6856095" cy="5214620"/>
            <wp:effectExtent l="0" t="0" r="1905" b="5080"/>
            <wp:wrapTopAndBottom/>
            <wp:docPr id="1729678875"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678875" name="Picture 1" descr="A screenshot of a computer&#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6856095" cy="5214620"/>
                    </a:xfrm>
                    <a:prstGeom prst="rect">
                      <a:avLst/>
                    </a:prstGeom>
                  </pic:spPr>
                </pic:pic>
              </a:graphicData>
            </a:graphic>
            <wp14:sizeRelH relativeFrom="margin">
              <wp14:pctWidth>0</wp14:pctWidth>
            </wp14:sizeRelH>
            <wp14:sizeRelV relativeFrom="margin">
              <wp14:pctHeight>0</wp14:pctHeight>
            </wp14:sizeRelV>
          </wp:anchor>
        </w:drawing>
      </w:r>
      <w:r w:rsidR="002C55C5">
        <w:rPr>
          <w:sz w:val="24"/>
          <w:szCs w:val="24"/>
        </w:rPr>
        <w:t>The mapping dialog for the code set appears on the right side of the screen:</w:t>
      </w:r>
    </w:p>
    <w:p w14:paraId="08993BE2" w14:textId="41F92E2A" w:rsidR="002C55C5" w:rsidRDefault="002C55C5" w:rsidP="00DA713A">
      <w:pPr>
        <w:pStyle w:val="ListParagraph"/>
        <w:numPr>
          <w:ilvl w:val="3"/>
          <w:numId w:val="28"/>
        </w:numPr>
        <w:spacing w:after="160"/>
        <w:rPr>
          <w:sz w:val="24"/>
          <w:szCs w:val="24"/>
        </w:rPr>
      </w:pPr>
      <w:r>
        <w:rPr>
          <w:sz w:val="24"/>
          <w:szCs w:val="24"/>
        </w:rPr>
        <w:t>The two boxes across the top are used for filtering the list.</w:t>
      </w:r>
    </w:p>
    <w:p w14:paraId="799B122F" w14:textId="5980B919" w:rsidR="002C55C5" w:rsidRDefault="002C55C5" w:rsidP="00DA713A">
      <w:pPr>
        <w:pStyle w:val="ListParagraph"/>
        <w:numPr>
          <w:ilvl w:val="4"/>
          <w:numId w:val="28"/>
        </w:numPr>
        <w:spacing w:after="160"/>
        <w:rPr>
          <w:sz w:val="24"/>
          <w:szCs w:val="24"/>
        </w:rPr>
      </w:pPr>
      <w:r>
        <w:rPr>
          <w:sz w:val="24"/>
          <w:szCs w:val="24"/>
        </w:rPr>
        <w:t>Begin typing the desired local code in the box on the right – th</w:t>
      </w:r>
      <w:r w:rsidR="001A1B0E">
        <w:rPr>
          <w:sz w:val="24"/>
          <w:szCs w:val="24"/>
        </w:rPr>
        <w:t>e</w:t>
      </w:r>
      <w:r>
        <w:rPr>
          <w:sz w:val="24"/>
          <w:szCs w:val="24"/>
        </w:rPr>
        <w:t xml:space="preserve"> displayed list is limited to code</w:t>
      </w:r>
      <w:r w:rsidR="001A1B0E">
        <w:rPr>
          <w:sz w:val="24"/>
          <w:szCs w:val="24"/>
        </w:rPr>
        <w:t>s</w:t>
      </w:r>
      <w:r>
        <w:rPr>
          <w:sz w:val="24"/>
          <w:szCs w:val="24"/>
        </w:rPr>
        <w:t xml:space="preserve"> containing what you typed.</w:t>
      </w:r>
    </w:p>
    <w:p w14:paraId="4D15810C" w14:textId="1A26A6FF" w:rsidR="002C55C5" w:rsidRDefault="002C55C5" w:rsidP="00DA713A">
      <w:pPr>
        <w:pStyle w:val="ListParagraph"/>
        <w:numPr>
          <w:ilvl w:val="4"/>
          <w:numId w:val="28"/>
        </w:numPr>
        <w:spacing w:after="160"/>
        <w:rPr>
          <w:sz w:val="24"/>
          <w:szCs w:val="24"/>
        </w:rPr>
      </w:pPr>
      <w:r>
        <w:rPr>
          <w:sz w:val="24"/>
          <w:szCs w:val="24"/>
        </w:rPr>
        <w:t>To return to the full list, select ‘All’ in the drop-down menu on the left.</w:t>
      </w:r>
    </w:p>
    <w:p w14:paraId="4D047975" w14:textId="5E1E733D" w:rsidR="002C55C5" w:rsidRDefault="002C55C5" w:rsidP="00DA713A">
      <w:pPr>
        <w:pStyle w:val="ListParagraph"/>
        <w:numPr>
          <w:ilvl w:val="3"/>
          <w:numId w:val="28"/>
        </w:numPr>
        <w:spacing w:after="160"/>
        <w:rPr>
          <w:sz w:val="24"/>
          <w:szCs w:val="24"/>
        </w:rPr>
      </w:pPr>
      <w:r>
        <w:rPr>
          <w:sz w:val="24"/>
          <w:szCs w:val="24"/>
        </w:rPr>
        <w:t>Below the top filter boxes, the mapping screen shows local code values on the left and mapped value selection dropdowns on the right.</w:t>
      </w:r>
    </w:p>
    <w:p w14:paraId="3FB45E03" w14:textId="7D41BBD5" w:rsidR="002C55C5" w:rsidRDefault="002C55C5" w:rsidP="00DA713A">
      <w:pPr>
        <w:pStyle w:val="ListParagraph"/>
        <w:numPr>
          <w:ilvl w:val="3"/>
          <w:numId w:val="28"/>
        </w:numPr>
        <w:spacing w:after="160"/>
        <w:rPr>
          <w:sz w:val="24"/>
          <w:szCs w:val="24"/>
        </w:rPr>
      </w:pPr>
      <w:r>
        <w:rPr>
          <w:sz w:val="24"/>
          <w:szCs w:val="24"/>
        </w:rPr>
        <w:t xml:space="preserve">Where local code values match </w:t>
      </w:r>
      <w:r w:rsidR="009D08E8">
        <w:rPr>
          <w:sz w:val="24"/>
          <w:szCs w:val="24"/>
        </w:rPr>
        <w:t>downloaded</w:t>
      </w:r>
      <w:r>
        <w:rPr>
          <w:sz w:val="24"/>
          <w:szCs w:val="24"/>
        </w:rPr>
        <w:t xml:space="preserve"> values, these will be pre-mapped automatically.</w:t>
      </w:r>
    </w:p>
    <w:p w14:paraId="326EBA0C" w14:textId="20F9390A" w:rsidR="00423103" w:rsidRDefault="001D6CD6" w:rsidP="00507697">
      <w:pPr>
        <w:pStyle w:val="ListParagraph"/>
        <w:numPr>
          <w:ilvl w:val="4"/>
          <w:numId w:val="28"/>
        </w:numPr>
        <w:spacing w:after="160"/>
        <w:rPr>
          <w:sz w:val="24"/>
          <w:szCs w:val="24"/>
        </w:rPr>
      </w:pPr>
      <w:r>
        <w:rPr>
          <w:sz w:val="24"/>
          <w:szCs w:val="24"/>
        </w:rPr>
        <w:t>Uncommon in district implementations, t</w:t>
      </w:r>
      <w:r w:rsidR="00AF1A18">
        <w:rPr>
          <w:sz w:val="24"/>
          <w:szCs w:val="24"/>
        </w:rPr>
        <w:t>ypically limited to</w:t>
      </w:r>
      <w:r w:rsidR="00507697">
        <w:rPr>
          <w:sz w:val="24"/>
          <w:szCs w:val="24"/>
        </w:rPr>
        <w:t xml:space="preserve"> state implementations.</w:t>
      </w:r>
    </w:p>
    <w:p w14:paraId="05877122" w14:textId="5514B74B" w:rsidR="002C55C5" w:rsidRDefault="00024EBB" w:rsidP="00DA713A">
      <w:pPr>
        <w:pStyle w:val="ListParagraph"/>
        <w:numPr>
          <w:ilvl w:val="3"/>
          <w:numId w:val="28"/>
        </w:numPr>
        <w:spacing w:after="160"/>
        <w:rPr>
          <w:sz w:val="24"/>
          <w:szCs w:val="24"/>
        </w:rPr>
      </w:pPr>
      <w:r>
        <w:rPr>
          <w:noProof/>
          <w:sz w:val="24"/>
          <w:szCs w:val="24"/>
        </w:rPr>
        <w:lastRenderedPageBreak/>
        <w:drawing>
          <wp:anchor distT="0" distB="0" distL="114300" distR="114300" simplePos="0" relativeHeight="251725824" behindDoc="0" locked="0" layoutInCell="1" allowOverlap="1" wp14:anchorId="7E8B15F9" wp14:editId="04D72EB4">
            <wp:simplePos x="0" y="0"/>
            <wp:positionH relativeFrom="margin">
              <wp:align>center</wp:align>
            </wp:positionH>
            <wp:positionV relativeFrom="paragraph">
              <wp:posOffset>409575</wp:posOffset>
            </wp:positionV>
            <wp:extent cx="4000500" cy="5621020"/>
            <wp:effectExtent l="0" t="0" r="0" b="0"/>
            <wp:wrapTopAndBottom/>
            <wp:docPr id="997645136"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645136" name="Picture 3" descr="A screenshot of a computer&#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4000500" cy="5621020"/>
                    </a:xfrm>
                    <a:prstGeom prst="rect">
                      <a:avLst/>
                    </a:prstGeom>
                  </pic:spPr>
                </pic:pic>
              </a:graphicData>
            </a:graphic>
            <wp14:sizeRelH relativeFrom="margin">
              <wp14:pctWidth>0</wp14:pctWidth>
            </wp14:sizeRelH>
            <wp14:sizeRelV relativeFrom="margin">
              <wp14:pctHeight>0</wp14:pctHeight>
            </wp14:sizeRelV>
          </wp:anchor>
        </w:drawing>
      </w:r>
      <w:r w:rsidR="002C55C5">
        <w:rPr>
          <w:sz w:val="24"/>
          <w:szCs w:val="24"/>
        </w:rPr>
        <w:t xml:space="preserve">To map a local code, click the down arrow on the dropdown </w:t>
      </w:r>
      <w:r w:rsidR="00F96997">
        <w:rPr>
          <w:sz w:val="24"/>
          <w:szCs w:val="24"/>
        </w:rPr>
        <w:t xml:space="preserve">box </w:t>
      </w:r>
      <w:r w:rsidR="002C55C5">
        <w:rPr>
          <w:sz w:val="24"/>
          <w:szCs w:val="24"/>
        </w:rPr>
        <w:t>to display downloaded values for that code set and select the desired value.</w:t>
      </w:r>
    </w:p>
    <w:p w14:paraId="380BE93D" w14:textId="3427B772" w:rsidR="002C55C5" w:rsidRDefault="002C55C5" w:rsidP="00DA713A">
      <w:pPr>
        <w:pStyle w:val="ListParagraph"/>
        <w:numPr>
          <w:ilvl w:val="4"/>
          <w:numId w:val="28"/>
        </w:numPr>
        <w:spacing w:after="160"/>
        <w:rPr>
          <w:sz w:val="24"/>
          <w:szCs w:val="24"/>
        </w:rPr>
      </w:pPr>
      <w:r>
        <w:rPr>
          <w:sz w:val="24"/>
          <w:szCs w:val="24"/>
        </w:rPr>
        <w:t>Values are listed by namespace, which indicates the source of the downloaded value.</w:t>
      </w:r>
    </w:p>
    <w:p w14:paraId="3BFF925E" w14:textId="0E183BDD" w:rsidR="002C55C5" w:rsidRDefault="002C55C5" w:rsidP="003441E0">
      <w:pPr>
        <w:pStyle w:val="ListParagraph"/>
        <w:numPr>
          <w:ilvl w:val="5"/>
          <w:numId w:val="28"/>
        </w:numPr>
        <w:spacing w:after="160"/>
        <w:rPr>
          <w:sz w:val="24"/>
          <w:szCs w:val="24"/>
        </w:rPr>
      </w:pPr>
      <w:r>
        <w:rPr>
          <w:sz w:val="24"/>
          <w:szCs w:val="24"/>
        </w:rPr>
        <w:t>Core Ed-Fi values are listed first, under the header, ‘namespace: ed-fi.org’.</w:t>
      </w:r>
    </w:p>
    <w:p w14:paraId="28D2B426" w14:textId="5F5387AA" w:rsidR="002C55C5" w:rsidRDefault="00D671C3" w:rsidP="003441E0">
      <w:pPr>
        <w:pStyle w:val="ListParagraph"/>
        <w:numPr>
          <w:ilvl w:val="5"/>
          <w:numId w:val="28"/>
        </w:numPr>
        <w:spacing w:after="160"/>
        <w:rPr>
          <w:sz w:val="24"/>
          <w:szCs w:val="24"/>
        </w:rPr>
      </w:pPr>
      <w:r>
        <w:rPr>
          <w:sz w:val="24"/>
          <w:szCs w:val="24"/>
        </w:rPr>
        <w:t>State</w:t>
      </w:r>
      <w:r w:rsidR="002C55C5">
        <w:rPr>
          <w:sz w:val="24"/>
          <w:szCs w:val="24"/>
        </w:rPr>
        <w:t xml:space="preserve"> values </w:t>
      </w:r>
      <w:r>
        <w:rPr>
          <w:sz w:val="24"/>
          <w:szCs w:val="24"/>
        </w:rPr>
        <w:t xml:space="preserve">(if applicable) </w:t>
      </w:r>
      <w:r w:rsidR="002C55C5">
        <w:rPr>
          <w:sz w:val="24"/>
          <w:szCs w:val="24"/>
        </w:rPr>
        <w:t xml:space="preserve">are listed under </w:t>
      </w:r>
      <w:r w:rsidR="008E2054">
        <w:rPr>
          <w:sz w:val="24"/>
          <w:szCs w:val="24"/>
        </w:rPr>
        <w:t>a</w:t>
      </w:r>
      <w:r w:rsidR="002C55C5">
        <w:rPr>
          <w:sz w:val="24"/>
          <w:szCs w:val="24"/>
        </w:rPr>
        <w:t xml:space="preserve"> </w:t>
      </w:r>
      <w:r w:rsidR="008E2054">
        <w:rPr>
          <w:sz w:val="24"/>
          <w:szCs w:val="24"/>
        </w:rPr>
        <w:t xml:space="preserve">state </w:t>
      </w:r>
      <w:r w:rsidR="002C55C5">
        <w:rPr>
          <w:sz w:val="24"/>
          <w:szCs w:val="24"/>
        </w:rPr>
        <w:t xml:space="preserve">header, </w:t>
      </w:r>
      <w:r w:rsidR="008E2054">
        <w:rPr>
          <w:sz w:val="24"/>
          <w:szCs w:val="24"/>
        </w:rPr>
        <w:t xml:space="preserve">e.g., </w:t>
      </w:r>
      <w:r w:rsidR="002C55C5">
        <w:rPr>
          <w:sz w:val="24"/>
          <w:szCs w:val="24"/>
        </w:rPr>
        <w:t>‘namespace: tea.texas.gov’.</w:t>
      </w:r>
    </w:p>
    <w:p w14:paraId="6BA9EA94" w14:textId="77777777" w:rsidR="008C0727" w:rsidRDefault="002C55C5" w:rsidP="00DA713A">
      <w:pPr>
        <w:pStyle w:val="ListParagraph"/>
        <w:numPr>
          <w:ilvl w:val="4"/>
          <w:numId w:val="28"/>
        </w:numPr>
        <w:spacing w:after="160"/>
        <w:rPr>
          <w:sz w:val="24"/>
          <w:szCs w:val="24"/>
        </w:rPr>
      </w:pPr>
      <w:r>
        <w:rPr>
          <w:sz w:val="24"/>
          <w:szCs w:val="24"/>
        </w:rPr>
        <w:t xml:space="preserve">Local code values </w:t>
      </w:r>
      <w:r w:rsidR="0036331F">
        <w:rPr>
          <w:sz w:val="24"/>
          <w:szCs w:val="24"/>
        </w:rPr>
        <w:t xml:space="preserve">that are not in use may be </w:t>
      </w:r>
      <w:r>
        <w:rPr>
          <w:sz w:val="24"/>
          <w:szCs w:val="24"/>
        </w:rPr>
        <w:t>left un-mapped</w:t>
      </w:r>
      <w:r w:rsidR="008C0727">
        <w:rPr>
          <w:sz w:val="24"/>
          <w:szCs w:val="24"/>
        </w:rPr>
        <w:t>.</w:t>
      </w:r>
    </w:p>
    <w:p w14:paraId="43D052E8" w14:textId="3C6870DF" w:rsidR="008C0727" w:rsidRDefault="008C0727" w:rsidP="003441E0">
      <w:pPr>
        <w:pStyle w:val="ListParagraph"/>
        <w:numPr>
          <w:ilvl w:val="5"/>
          <w:numId w:val="28"/>
        </w:numPr>
        <w:spacing w:after="160"/>
        <w:rPr>
          <w:sz w:val="24"/>
          <w:szCs w:val="24"/>
        </w:rPr>
      </w:pPr>
      <w:r>
        <w:rPr>
          <w:sz w:val="24"/>
          <w:szCs w:val="24"/>
        </w:rPr>
        <w:t>Un-mapped local codes encountered during publishing will result in an error.</w:t>
      </w:r>
    </w:p>
    <w:p w14:paraId="5E51DBB2" w14:textId="485F9976" w:rsidR="00F4633D" w:rsidRDefault="00F4633D" w:rsidP="00F4633D">
      <w:pPr>
        <w:pStyle w:val="ListParagraph"/>
        <w:numPr>
          <w:ilvl w:val="4"/>
          <w:numId w:val="28"/>
        </w:numPr>
        <w:spacing w:after="160"/>
        <w:rPr>
          <w:sz w:val="24"/>
          <w:szCs w:val="24"/>
        </w:rPr>
      </w:pPr>
      <w:r>
        <w:rPr>
          <w:sz w:val="24"/>
          <w:szCs w:val="24"/>
        </w:rPr>
        <w:t>Mappings are automatically stored as each code is mapped.</w:t>
      </w:r>
    </w:p>
    <w:p w14:paraId="0101A91D" w14:textId="753DFCBF" w:rsidR="00993870" w:rsidRDefault="00F33C56" w:rsidP="00993870">
      <w:pPr>
        <w:pStyle w:val="ListParagraph"/>
        <w:numPr>
          <w:ilvl w:val="4"/>
          <w:numId w:val="28"/>
        </w:numPr>
        <w:spacing w:after="160"/>
        <w:rPr>
          <w:sz w:val="24"/>
          <w:szCs w:val="24"/>
        </w:rPr>
      </w:pPr>
      <w:r>
        <w:rPr>
          <w:noProof/>
          <w:sz w:val="24"/>
          <w:szCs w:val="24"/>
        </w:rPr>
        <w:lastRenderedPageBreak/>
        <w:drawing>
          <wp:anchor distT="0" distB="0" distL="114300" distR="114300" simplePos="0" relativeHeight="251726848" behindDoc="0" locked="0" layoutInCell="1" allowOverlap="1" wp14:anchorId="17DDAE26" wp14:editId="66161D47">
            <wp:simplePos x="0" y="0"/>
            <wp:positionH relativeFrom="margin">
              <wp:align>right</wp:align>
            </wp:positionH>
            <wp:positionV relativeFrom="paragraph">
              <wp:posOffset>417195</wp:posOffset>
            </wp:positionV>
            <wp:extent cx="6858000" cy="3165475"/>
            <wp:effectExtent l="0" t="0" r="0" b="0"/>
            <wp:wrapTopAndBottom/>
            <wp:docPr id="255115758"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15758" name="Picture 4" descr="A screenshot of a computer&#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6858000" cy="3165475"/>
                    </a:xfrm>
                    <a:prstGeom prst="rect">
                      <a:avLst/>
                    </a:prstGeom>
                  </pic:spPr>
                </pic:pic>
              </a:graphicData>
            </a:graphic>
          </wp:anchor>
        </w:drawing>
      </w:r>
      <w:r w:rsidR="00C553B1">
        <w:rPr>
          <w:sz w:val="24"/>
          <w:szCs w:val="24"/>
        </w:rPr>
        <w:t xml:space="preserve">Longer lists of local codes </w:t>
      </w:r>
      <w:r w:rsidR="008B0197">
        <w:rPr>
          <w:sz w:val="24"/>
          <w:szCs w:val="24"/>
        </w:rPr>
        <w:t>require</w:t>
      </w:r>
      <w:r w:rsidR="00C553B1">
        <w:rPr>
          <w:sz w:val="24"/>
          <w:szCs w:val="24"/>
        </w:rPr>
        <w:t xml:space="preserve"> multiple pages</w:t>
      </w:r>
      <w:r w:rsidR="00F621E1">
        <w:rPr>
          <w:sz w:val="24"/>
          <w:szCs w:val="24"/>
        </w:rPr>
        <w:t>, accessed</w:t>
      </w:r>
      <w:r w:rsidR="00C6043A">
        <w:rPr>
          <w:sz w:val="24"/>
          <w:szCs w:val="24"/>
        </w:rPr>
        <w:t xml:space="preserve"> via a </w:t>
      </w:r>
      <w:r w:rsidR="00CA571C">
        <w:rPr>
          <w:sz w:val="24"/>
          <w:szCs w:val="24"/>
        </w:rPr>
        <w:t>pager at</w:t>
      </w:r>
      <w:r w:rsidR="0053780E">
        <w:rPr>
          <w:sz w:val="24"/>
          <w:szCs w:val="24"/>
        </w:rPr>
        <w:t xml:space="preserve"> the</w:t>
      </w:r>
      <w:r w:rsidR="00CA571C">
        <w:rPr>
          <w:sz w:val="24"/>
          <w:szCs w:val="24"/>
        </w:rPr>
        <w:t xml:space="preserve"> bottom of </w:t>
      </w:r>
      <w:r w:rsidR="0053780E">
        <w:rPr>
          <w:sz w:val="24"/>
          <w:szCs w:val="24"/>
        </w:rPr>
        <w:t xml:space="preserve">the </w:t>
      </w:r>
      <w:r w:rsidR="00AA0132">
        <w:rPr>
          <w:sz w:val="24"/>
          <w:szCs w:val="24"/>
        </w:rPr>
        <w:t>mapping dialog.</w:t>
      </w:r>
    </w:p>
    <w:p w14:paraId="380BFEEC" w14:textId="548F5237" w:rsidR="00391E9D" w:rsidRDefault="001F4E80" w:rsidP="00AE38ED">
      <w:pPr>
        <w:pStyle w:val="ListParagraph"/>
        <w:numPr>
          <w:ilvl w:val="5"/>
          <w:numId w:val="28"/>
        </w:numPr>
        <w:spacing w:after="160"/>
        <w:rPr>
          <w:sz w:val="24"/>
          <w:szCs w:val="24"/>
        </w:rPr>
      </w:pPr>
      <w:r>
        <w:rPr>
          <w:sz w:val="24"/>
          <w:szCs w:val="24"/>
        </w:rPr>
        <w:t xml:space="preserve">Known issue: </w:t>
      </w:r>
      <w:r w:rsidR="001B1B40">
        <w:rPr>
          <w:sz w:val="24"/>
          <w:szCs w:val="24"/>
        </w:rPr>
        <w:t xml:space="preserve">when paging between </w:t>
      </w:r>
      <w:r w:rsidR="00D00E72">
        <w:rPr>
          <w:sz w:val="24"/>
          <w:szCs w:val="24"/>
        </w:rPr>
        <w:t xml:space="preserve">multiple pages of codes, the </w:t>
      </w:r>
      <w:r w:rsidR="00AD1FD1">
        <w:rPr>
          <w:sz w:val="24"/>
          <w:szCs w:val="24"/>
        </w:rPr>
        <w:t>UI</w:t>
      </w:r>
      <w:r w:rsidR="00D00E72">
        <w:rPr>
          <w:sz w:val="24"/>
          <w:szCs w:val="24"/>
        </w:rPr>
        <w:t xml:space="preserve"> </w:t>
      </w:r>
      <w:r w:rsidR="009C52A7">
        <w:rPr>
          <w:sz w:val="24"/>
          <w:szCs w:val="24"/>
        </w:rPr>
        <w:t>may</w:t>
      </w:r>
      <w:r w:rsidR="005E725F">
        <w:rPr>
          <w:sz w:val="24"/>
          <w:szCs w:val="24"/>
        </w:rPr>
        <w:t xml:space="preserve"> </w:t>
      </w:r>
      <w:r w:rsidR="00AD1FD1">
        <w:rPr>
          <w:sz w:val="24"/>
          <w:szCs w:val="24"/>
        </w:rPr>
        <w:t>fail to display</w:t>
      </w:r>
      <w:r w:rsidR="00D00E72">
        <w:rPr>
          <w:sz w:val="24"/>
          <w:szCs w:val="24"/>
        </w:rPr>
        <w:t xml:space="preserve"> </w:t>
      </w:r>
      <w:r w:rsidR="00AD1FD1">
        <w:rPr>
          <w:sz w:val="24"/>
          <w:szCs w:val="24"/>
        </w:rPr>
        <w:t>mappings that were completed during the current session</w:t>
      </w:r>
      <w:r w:rsidR="00AC4869">
        <w:rPr>
          <w:sz w:val="24"/>
          <w:szCs w:val="24"/>
        </w:rPr>
        <w:t xml:space="preserve"> on a previous page</w:t>
      </w:r>
      <w:r w:rsidR="00E74FBB">
        <w:rPr>
          <w:sz w:val="24"/>
          <w:szCs w:val="24"/>
        </w:rPr>
        <w:t xml:space="preserve">.  </w:t>
      </w:r>
    </w:p>
    <w:p w14:paraId="34F1DAF7" w14:textId="767C9B49" w:rsidR="00391E9D" w:rsidRDefault="00391E9D" w:rsidP="00391E9D">
      <w:pPr>
        <w:pStyle w:val="ListParagraph"/>
        <w:numPr>
          <w:ilvl w:val="6"/>
          <w:numId w:val="28"/>
        </w:numPr>
        <w:spacing w:after="160"/>
        <w:rPr>
          <w:sz w:val="24"/>
          <w:szCs w:val="24"/>
        </w:rPr>
      </w:pPr>
      <w:r>
        <w:rPr>
          <w:sz w:val="24"/>
          <w:szCs w:val="24"/>
        </w:rPr>
        <w:t xml:space="preserve">This is a display issue </w:t>
      </w:r>
      <w:proofErr w:type="gramStart"/>
      <w:r>
        <w:rPr>
          <w:sz w:val="24"/>
          <w:szCs w:val="24"/>
        </w:rPr>
        <w:t>only,</w:t>
      </w:r>
      <w:proofErr w:type="gramEnd"/>
      <w:r>
        <w:rPr>
          <w:sz w:val="24"/>
          <w:szCs w:val="24"/>
        </w:rPr>
        <w:t xml:space="preserve"> t</w:t>
      </w:r>
      <w:r w:rsidR="00E74FBB">
        <w:rPr>
          <w:sz w:val="24"/>
          <w:szCs w:val="24"/>
        </w:rPr>
        <w:t>he mapping</w:t>
      </w:r>
      <w:r>
        <w:rPr>
          <w:sz w:val="24"/>
          <w:szCs w:val="24"/>
        </w:rPr>
        <w:t>s</w:t>
      </w:r>
      <w:r w:rsidR="00E74FBB">
        <w:rPr>
          <w:sz w:val="24"/>
          <w:szCs w:val="24"/>
        </w:rPr>
        <w:t xml:space="preserve"> </w:t>
      </w:r>
      <w:r>
        <w:rPr>
          <w:sz w:val="24"/>
          <w:szCs w:val="24"/>
        </w:rPr>
        <w:t>have been saved in the database</w:t>
      </w:r>
    </w:p>
    <w:p w14:paraId="203D0934" w14:textId="3B62E4F1" w:rsidR="001F4E80" w:rsidRDefault="00391E9D" w:rsidP="00391E9D">
      <w:pPr>
        <w:pStyle w:val="ListParagraph"/>
        <w:numPr>
          <w:ilvl w:val="6"/>
          <w:numId w:val="28"/>
        </w:numPr>
        <w:spacing w:after="160"/>
        <w:rPr>
          <w:sz w:val="24"/>
          <w:szCs w:val="24"/>
        </w:rPr>
      </w:pPr>
      <w:r>
        <w:rPr>
          <w:sz w:val="24"/>
          <w:szCs w:val="24"/>
        </w:rPr>
        <w:t xml:space="preserve">This </w:t>
      </w:r>
      <w:r w:rsidR="005E1153">
        <w:rPr>
          <w:sz w:val="24"/>
          <w:szCs w:val="24"/>
        </w:rPr>
        <w:t xml:space="preserve">can be verified by closing the </w:t>
      </w:r>
      <w:r w:rsidR="005F10F7">
        <w:rPr>
          <w:sz w:val="24"/>
          <w:szCs w:val="24"/>
        </w:rPr>
        <w:t>dialog</w:t>
      </w:r>
      <w:r w:rsidR="005E1153">
        <w:rPr>
          <w:sz w:val="24"/>
          <w:szCs w:val="24"/>
        </w:rPr>
        <w:t xml:space="preserve"> for t</w:t>
      </w:r>
      <w:r w:rsidR="004D4808">
        <w:rPr>
          <w:sz w:val="24"/>
          <w:szCs w:val="24"/>
        </w:rPr>
        <w:t>he</w:t>
      </w:r>
      <w:r w:rsidR="005E1153">
        <w:rPr>
          <w:sz w:val="24"/>
          <w:szCs w:val="24"/>
        </w:rPr>
        <w:t xml:space="preserve"> code set and re-selecting it again.</w:t>
      </w:r>
    </w:p>
    <w:p w14:paraId="65C9004E" w14:textId="02094E91" w:rsidR="002C55C5" w:rsidRDefault="002C55C5" w:rsidP="00DA713A">
      <w:pPr>
        <w:pStyle w:val="ListParagraph"/>
        <w:numPr>
          <w:ilvl w:val="3"/>
          <w:numId w:val="28"/>
        </w:numPr>
        <w:spacing w:after="160"/>
        <w:rPr>
          <w:sz w:val="24"/>
          <w:szCs w:val="24"/>
        </w:rPr>
      </w:pPr>
      <w:r>
        <w:rPr>
          <w:sz w:val="24"/>
          <w:szCs w:val="24"/>
        </w:rPr>
        <w:t>When all desired local codes have been mapped, click ‘Close’ at the bottom of the mapping dialog.</w:t>
      </w:r>
    </w:p>
    <w:p w14:paraId="5ABB8A4C" w14:textId="4B88AD0C" w:rsidR="00CA4A0B" w:rsidRDefault="00CA4A0B" w:rsidP="00DA713A">
      <w:pPr>
        <w:pStyle w:val="ListParagraph"/>
        <w:numPr>
          <w:ilvl w:val="3"/>
          <w:numId w:val="28"/>
        </w:numPr>
        <w:spacing w:after="160"/>
        <w:rPr>
          <w:sz w:val="24"/>
          <w:szCs w:val="24"/>
        </w:rPr>
      </w:pPr>
      <w:r>
        <w:rPr>
          <w:sz w:val="24"/>
          <w:szCs w:val="24"/>
        </w:rPr>
        <w:t>Code set mappings are stored by profile but not by school year, so mappings for a profile persist from one school year to another when the same profile is used for multiple years.</w:t>
      </w:r>
    </w:p>
    <w:p w14:paraId="6B1D9A22" w14:textId="1633B619" w:rsidR="002C55C5" w:rsidRDefault="002C55C5" w:rsidP="00DA713A">
      <w:pPr>
        <w:pStyle w:val="ListParagraph"/>
        <w:numPr>
          <w:ilvl w:val="0"/>
          <w:numId w:val="28"/>
        </w:numPr>
        <w:spacing w:after="160"/>
        <w:rPr>
          <w:sz w:val="24"/>
          <w:szCs w:val="24"/>
        </w:rPr>
      </w:pPr>
      <w:r w:rsidRPr="00F23AA0">
        <w:rPr>
          <w:b/>
          <w:bCs/>
          <w:sz w:val="24"/>
          <w:szCs w:val="24"/>
        </w:rPr>
        <w:t>Settings</w:t>
      </w:r>
      <w:r>
        <w:rPr>
          <w:sz w:val="24"/>
          <w:szCs w:val="24"/>
        </w:rPr>
        <w:t xml:space="preserve"> </w:t>
      </w:r>
    </w:p>
    <w:p w14:paraId="69AEF679" w14:textId="6BE42E61" w:rsidR="002C55C5" w:rsidRDefault="002C55C5" w:rsidP="00DA713A">
      <w:pPr>
        <w:pStyle w:val="ListParagraph"/>
        <w:numPr>
          <w:ilvl w:val="1"/>
          <w:numId w:val="28"/>
        </w:numPr>
        <w:spacing w:after="160"/>
        <w:rPr>
          <w:sz w:val="24"/>
          <w:szCs w:val="24"/>
        </w:rPr>
      </w:pPr>
      <w:r>
        <w:rPr>
          <w:sz w:val="24"/>
          <w:szCs w:val="24"/>
        </w:rPr>
        <w:t>Select ‘Settings’ at the top of the Configuration page.</w:t>
      </w:r>
    </w:p>
    <w:p w14:paraId="39F70A1D" w14:textId="199962EA" w:rsidR="007F19E4" w:rsidRDefault="00383DA0" w:rsidP="00DA713A">
      <w:pPr>
        <w:pStyle w:val="ListParagraph"/>
        <w:numPr>
          <w:ilvl w:val="1"/>
          <w:numId w:val="28"/>
        </w:numPr>
        <w:spacing w:after="160"/>
        <w:rPr>
          <w:sz w:val="24"/>
          <w:szCs w:val="24"/>
        </w:rPr>
      </w:pPr>
      <w:r>
        <w:rPr>
          <w:sz w:val="24"/>
          <w:szCs w:val="24"/>
        </w:rPr>
        <w:t>The Settings page includes miscellaneous publishing options that must be completed for each active profile</w:t>
      </w:r>
      <w:r w:rsidR="00101AC5">
        <w:rPr>
          <w:sz w:val="24"/>
          <w:szCs w:val="24"/>
        </w:rPr>
        <w:t xml:space="preserve"> where relevant.</w:t>
      </w:r>
    </w:p>
    <w:p w14:paraId="2EAB55A6" w14:textId="76614B0F" w:rsidR="00101AC5" w:rsidRPr="007858F4" w:rsidRDefault="007858F4" w:rsidP="004B0CD1">
      <w:pPr>
        <w:pStyle w:val="ListParagraph"/>
        <w:numPr>
          <w:ilvl w:val="2"/>
          <w:numId w:val="28"/>
        </w:numPr>
        <w:spacing w:after="160"/>
        <w:rPr>
          <w:sz w:val="24"/>
          <w:szCs w:val="24"/>
        </w:rPr>
      </w:pPr>
      <w:r w:rsidRPr="007858F4">
        <w:rPr>
          <w:sz w:val="24"/>
          <w:szCs w:val="24"/>
        </w:rPr>
        <w:t>Setting</w:t>
      </w:r>
      <w:r w:rsidR="00D52894">
        <w:rPr>
          <w:sz w:val="24"/>
          <w:szCs w:val="24"/>
        </w:rPr>
        <w:t>s</w:t>
      </w:r>
      <w:r w:rsidRPr="007858F4">
        <w:rPr>
          <w:sz w:val="24"/>
          <w:szCs w:val="24"/>
        </w:rPr>
        <w:t xml:space="preserve"> options vary by profile.</w:t>
      </w:r>
      <w:r w:rsidR="00101AC5" w:rsidRPr="007858F4">
        <w:rPr>
          <w:sz w:val="24"/>
          <w:szCs w:val="24"/>
        </w:rPr>
        <w:t xml:space="preserve"> </w:t>
      </w:r>
      <w:r w:rsidR="00080466">
        <w:rPr>
          <w:sz w:val="24"/>
          <w:szCs w:val="24"/>
        </w:rPr>
        <w:t xml:space="preserve"> </w:t>
      </w:r>
      <w:r w:rsidR="00101AC5" w:rsidRPr="007858F4">
        <w:rPr>
          <w:sz w:val="24"/>
          <w:szCs w:val="24"/>
        </w:rPr>
        <w:t>For m</w:t>
      </w:r>
      <w:r w:rsidR="00FC219E" w:rsidRPr="007858F4">
        <w:rPr>
          <w:sz w:val="24"/>
          <w:szCs w:val="24"/>
        </w:rPr>
        <w:t>ost</w:t>
      </w:r>
      <w:r w:rsidR="00101AC5" w:rsidRPr="007858F4">
        <w:rPr>
          <w:sz w:val="24"/>
          <w:szCs w:val="24"/>
        </w:rPr>
        <w:t xml:space="preserve"> profiles the page will be blank</w:t>
      </w:r>
      <w:r w:rsidR="009A0B98" w:rsidRPr="007858F4">
        <w:rPr>
          <w:sz w:val="24"/>
          <w:szCs w:val="24"/>
        </w:rPr>
        <w:t xml:space="preserve"> or will contain only one setting</w:t>
      </w:r>
      <w:r w:rsidR="00F8113B" w:rsidRPr="007858F4">
        <w:rPr>
          <w:sz w:val="24"/>
          <w:szCs w:val="24"/>
        </w:rPr>
        <w:t xml:space="preserve"> option</w:t>
      </w:r>
      <w:r w:rsidR="009A0B98" w:rsidRPr="007858F4">
        <w:rPr>
          <w:sz w:val="24"/>
          <w:szCs w:val="24"/>
        </w:rPr>
        <w:t>.</w:t>
      </w:r>
    </w:p>
    <w:p w14:paraId="78325DFD" w14:textId="46915512" w:rsidR="002C55C5" w:rsidRDefault="00080466" w:rsidP="00DA713A">
      <w:pPr>
        <w:pStyle w:val="ListParagraph"/>
        <w:numPr>
          <w:ilvl w:val="1"/>
          <w:numId w:val="28"/>
        </w:numPr>
        <w:spacing w:after="160"/>
        <w:rPr>
          <w:sz w:val="24"/>
          <w:szCs w:val="24"/>
        </w:rPr>
      </w:pPr>
      <w:r>
        <w:rPr>
          <w:noProof/>
          <w:sz w:val="24"/>
          <w:szCs w:val="24"/>
        </w:rPr>
        <w:drawing>
          <wp:anchor distT="0" distB="0" distL="114300" distR="114300" simplePos="0" relativeHeight="251727872" behindDoc="0" locked="0" layoutInCell="1" allowOverlap="1" wp14:anchorId="2A063ED0" wp14:editId="5079655C">
            <wp:simplePos x="0" y="0"/>
            <wp:positionH relativeFrom="margin">
              <wp:align>right</wp:align>
            </wp:positionH>
            <wp:positionV relativeFrom="paragraph">
              <wp:posOffset>205740</wp:posOffset>
            </wp:positionV>
            <wp:extent cx="6858000" cy="1909445"/>
            <wp:effectExtent l="0" t="0" r="0" b="0"/>
            <wp:wrapTopAndBottom/>
            <wp:docPr id="41177872"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77872" name="Picture 5" descr="A screenshot of a computer&#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6858000" cy="1909445"/>
                    </a:xfrm>
                    <a:prstGeom prst="rect">
                      <a:avLst/>
                    </a:prstGeom>
                  </pic:spPr>
                </pic:pic>
              </a:graphicData>
            </a:graphic>
          </wp:anchor>
        </w:drawing>
      </w:r>
      <w:r w:rsidR="00383DA0">
        <w:rPr>
          <w:sz w:val="24"/>
          <w:szCs w:val="24"/>
        </w:rPr>
        <w:t>Each active profile has a separate Settings panel with the profile name as header</w:t>
      </w:r>
      <w:r w:rsidR="002C55C5">
        <w:rPr>
          <w:sz w:val="24"/>
          <w:szCs w:val="24"/>
        </w:rPr>
        <w:t>:</w:t>
      </w:r>
    </w:p>
    <w:p w14:paraId="63C9E791" w14:textId="2DB07D4B" w:rsidR="002C55C5" w:rsidRDefault="002C55C5" w:rsidP="00DA713A">
      <w:pPr>
        <w:pStyle w:val="ListParagraph"/>
        <w:numPr>
          <w:ilvl w:val="2"/>
          <w:numId w:val="28"/>
        </w:numPr>
        <w:spacing w:after="160"/>
        <w:rPr>
          <w:sz w:val="24"/>
          <w:szCs w:val="24"/>
        </w:rPr>
      </w:pPr>
      <w:proofErr w:type="spellStart"/>
      <w:r>
        <w:rPr>
          <w:sz w:val="24"/>
          <w:szCs w:val="24"/>
        </w:rPr>
        <w:lastRenderedPageBreak/>
        <w:t>UserProfileMappingOption</w:t>
      </w:r>
      <w:proofErr w:type="spellEnd"/>
      <w:r>
        <w:rPr>
          <w:sz w:val="24"/>
          <w:szCs w:val="24"/>
        </w:rPr>
        <w:t xml:space="preserve"> – Security options for user access to profile data</w:t>
      </w:r>
      <w:r w:rsidR="00D80E09">
        <w:rPr>
          <w:sz w:val="24"/>
          <w:szCs w:val="24"/>
        </w:rPr>
        <w:t>:</w:t>
      </w:r>
    </w:p>
    <w:p w14:paraId="53C587C2" w14:textId="152EB6C5" w:rsidR="002C55C5" w:rsidRDefault="002C55C5" w:rsidP="00DA713A">
      <w:pPr>
        <w:pStyle w:val="ListParagraph"/>
        <w:numPr>
          <w:ilvl w:val="3"/>
          <w:numId w:val="28"/>
        </w:numPr>
        <w:spacing w:after="160"/>
        <w:rPr>
          <w:sz w:val="24"/>
          <w:szCs w:val="24"/>
        </w:rPr>
      </w:pPr>
      <w:r>
        <w:rPr>
          <w:sz w:val="24"/>
          <w:szCs w:val="24"/>
        </w:rPr>
        <w:t xml:space="preserve">Available to each user – </w:t>
      </w:r>
      <w:r w:rsidR="00353717">
        <w:rPr>
          <w:sz w:val="24"/>
          <w:szCs w:val="24"/>
        </w:rPr>
        <w:t>P</w:t>
      </w:r>
      <w:r>
        <w:rPr>
          <w:sz w:val="24"/>
          <w:szCs w:val="24"/>
        </w:rPr>
        <w:t>rofile is available to any DEX user.</w:t>
      </w:r>
    </w:p>
    <w:p w14:paraId="2F2AEC78" w14:textId="293975EB" w:rsidR="00237619" w:rsidRDefault="00237619" w:rsidP="00237619">
      <w:pPr>
        <w:pStyle w:val="ListParagraph"/>
        <w:numPr>
          <w:ilvl w:val="4"/>
          <w:numId w:val="28"/>
        </w:numPr>
        <w:spacing w:after="160"/>
        <w:rPr>
          <w:sz w:val="24"/>
          <w:szCs w:val="24"/>
        </w:rPr>
      </w:pPr>
      <w:r>
        <w:rPr>
          <w:sz w:val="24"/>
          <w:szCs w:val="24"/>
        </w:rPr>
        <w:t>Default setting.</w:t>
      </w:r>
    </w:p>
    <w:p w14:paraId="5BF5EE66" w14:textId="1BE6AB43" w:rsidR="002C55C5" w:rsidRDefault="002C55C5" w:rsidP="00DA713A">
      <w:pPr>
        <w:pStyle w:val="ListParagraph"/>
        <w:numPr>
          <w:ilvl w:val="3"/>
          <w:numId w:val="28"/>
        </w:numPr>
        <w:spacing w:after="160"/>
        <w:rPr>
          <w:sz w:val="24"/>
          <w:szCs w:val="24"/>
        </w:rPr>
      </w:pPr>
      <w:r>
        <w:rPr>
          <w:sz w:val="24"/>
          <w:szCs w:val="24"/>
        </w:rPr>
        <w:t>Vendor-based authorization – In multiple-vendor implementations (</w:t>
      </w:r>
      <w:proofErr w:type="gramStart"/>
      <w:r>
        <w:rPr>
          <w:sz w:val="24"/>
          <w:szCs w:val="24"/>
        </w:rPr>
        <w:t>e.g.</w:t>
      </w:r>
      <w:proofErr w:type="gramEnd"/>
      <w:r>
        <w:rPr>
          <w:sz w:val="24"/>
          <w:szCs w:val="24"/>
        </w:rPr>
        <w:t xml:space="preserve"> </w:t>
      </w:r>
      <w:r w:rsidR="009544DD">
        <w:rPr>
          <w:sz w:val="24"/>
          <w:szCs w:val="24"/>
        </w:rPr>
        <w:t xml:space="preserve">separate </w:t>
      </w:r>
      <w:r>
        <w:rPr>
          <w:sz w:val="24"/>
          <w:szCs w:val="24"/>
        </w:rPr>
        <w:t xml:space="preserve">SIS and </w:t>
      </w:r>
      <w:r w:rsidR="009544DD">
        <w:rPr>
          <w:sz w:val="24"/>
          <w:szCs w:val="24"/>
        </w:rPr>
        <w:t>HR system)</w:t>
      </w:r>
      <w:r>
        <w:rPr>
          <w:sz w:val="24"/>
          <w:szCs w:val="24"/>
        </w:rPr>
        <w:t xml:space="preserve">, users entering </w:t>
      </w:r>
      <w:r w:rsidR="009544DD">
        <w:rPr>
          <w:sz w:val="24"/>
          <w:szCs w:val="24"/>
        </w:rPr>
        <w:t>DEX from the SIS</w:t>
      </w:r>
      <w:r>
        <w:rPr>
          <w:sz w:val="24"/>
          <w:szCs w:val="24"/>
        </w:rPr>
        <w:t xml:space="preserve"> would see </w:t>
      </w:r>
      <w:r w:rsidR="009544DD">
        <w:rPr>
          <w:sz w:val="24"/>
          <w:szCs w:val="24"/>
        </w:rPr>
        <w:t>SIS</w:t>
      </w:r>
      <w:r>
        <w:rPr>
          <w:sz w:val="24"/>
          <w:szCs w:val="24"/>
        </w:rPr>
        <w:t xml:space="preserve"> data only and users entering from </w:t>
      </w:r>
      <w:r w:rsidR="009544DD">
        <w:rPr>
          <w:sz w:val="24"/>
          <w:szCs w:val="24"/>
        </w:rPr>
        <w:t xml:space="preserve">the HR system would see HR data </w:t>
      </w:r>
      <w:r>
        <w:rPr>
          <w:sz w:val="24"/>
          <w:szCs w:val="24"/>
        </w:rPr>
        <w:t>only.</w:t>
      </w:r>
    </w:p>
    <w:p w14:paraId="390FF79A" w14:textId="31B6429C" w:rsidR="000940C0" w:rsidRDefault="000940C0" w:rsidP="00DA713A">
      <w:pPr>
        <w:pStyle w:val="ListParagraph"/>
        <w:numPr>
          <w:ilvl w:val="4"/>
          <w:numId w:val="28"/>
        </w:numPr>
        <w:spacing w:after="160"/>
        <w:rPr>
          <w:sz w:val="24"/>
          <w:szCs w:val="24"/>
        </w:rPr>
      </w:pPr>
      <w:r>
        <w:rPr>
          <w:sz w:val="24"/>
          <w:szCs w:val="24"/>
        </w:rPr>
        <w:t xml:space="preserve">Currently </w:t>
      </w:r>
      <w:r w:rsidR="003B539E">
        <w:rPr>
          <w:sz w:val="24"/>
          <w:szCs w:val="24"/>
        </w:rPr>
        <w:t xml:space="preserve">multiple-vendor setup </w:t>
      </w:r>
      <w:r>
        <w:rPr>
          <w:sz w:val="24"/>
          <w:szCs w:val="24"/>
        </w:rPr>
        <w:t xml:space="preserve">implemented only </w:t>
      </w:r>
      <w:r w:rsidR="0031103A">
        <w:rPr>
          <w:sz w:val="24"/>
          <w:szCs w:val="24"/>
        </w:rPr>
        <w:t>in</w:t>
      </w:r>
      <w:r>
        <w:rPr>
          <w:sz w:val="24"/>
          <w:szCs w:val="24"/>
        </w:rPr>
        <w:t xml:space="preserve"> Texas</w:t>
      </w:r>
      <w:r w:rsidR="00C36533">
        <w:rPr>
          <w:sz w:val="24"/>
          <w:szCs w:val="24"/>
        </w:rPr>
        <w:t xml:space="preserve"> state</w:t>
      </w:r>
      <w:r>
        <w:rPr>
          <w:sz w:val="24"/>
          <w:szCs w:val="24"/>
        </w:rPr>
        <w:t xml:space="preserve"> profiles</w:t>
      </w:r>
      <w:r w:rsidR="009F363D">
        <w:rPr>
          <w:sz w:val="24"/>
          <w:szCs w:val="24"/>
        </w:rPr>
        <w:t>.</w:t>
      </w:r>
    </w:p>
    <w:p w14:paraId="04C79F7E" w14:textId="74777002" w:rsidR="002C55C5" w:rsidRDefault="002C55C5" w:rsidP="009544DD">
      <w:pPr>
        <w:pStyle w:val="ListParagraph"/>
        <w:numPr>
          <w:ilvl w:val="4"/>
          <w:numId w:val="28"/>
        </w:numPr>
        <w:spacing w:after="160"/>
        <w:rPr>
          <w:sz w:val="24"/>
          <w:szCs w:val="24"/>
        </w:rPr>
      </w:pPr>
      <w:r>
        <w:rPr>
          <w:sz w:val="24"/>
          <w:szCs w:val="24"/>
        </w:rPr>
        <w:t>Affects only multiple-vendor implementations; no effect on single-vendor implementations.</w:t>
      </w:r>
    </w:p>
    <w:p w14:paraId="793E4F7B" w14:textId="77777777" w:rsidR="002C55C5" w:rsidRDefault="002C55C5" w:rsidP="00DA713A">
      <w:pPr>
        <w:pStyle w:val="ListParagraph"/>
        <w:numPr>
          <w:ilvl w:val="3"/>
          <w:numId w:val="28"/>
        </w:numPr>
        <w:spacing w:after="160"/>
        <w:rPr>
          <w:sz w:val="24"/>
          <w:szCs w:val="24"/>
        </w:rPr>
      </w:pPr>
      <w:r>
        <w:rPr>
          <w:sz w:val="24"/>
          <w:szCs w:val="24"/>
        </w:rPr>
        <w:t>Vendor- or user-authorization – Currently acts the same as Vendor-based authorization because user-based authorization is not yet implemented.</w:t>
      </w:r>
    </w:p>
    <w:p w14:paraId="667C100D" w14:textId="77777777" w:rsidR="002C55C5" w:rsidRDefault="002C55C5" w:rsidP="00DA713A">
      <w:pPr>
        <w:pStyle w:val="ListParagraph"/>
        <w:numPr>
          <w:ilvl w:val="4"/>
          <w:numId w:val="28"/>
        </w:numPr>
        <w:spacing w:after="160"/>
        <w:rPr>
          <w:sz w:val="24"/>
          <w:szCs w:val="24"/>
        </w:rPr>
      </w:pPr>
      <w:r>
        <w:rPr>
          <w:sz w:val="24"/>
          <w:szCs w:val="24"/>
        </w:rPr>
        <w:t>When user-based authorization is implemented, it will provide a way to define more precise access to each profile for each user.</w:t>
      </w:r>
    </w:p>
    <w:p w14:paraId="236BF949" w14:textId="3843F57D" w:rsidR="00B15910" w:rsidRDefault="00714C22" w:rsidP="00FD1050">
      <w:pPr>
        <w:pStyle w:val="ListParagraph"/>
        <w:numPr>
          <w:ilvl w:val="2"/>
          <w:numId w:val="28"/>
        </w:numPr>
        <w:spacing w:after="160"/>
        <w:rPr>
          <w:sz w:val="24"/>
          <w:szCs w:val="24"/>
        </w:rPr>
      </w:pPr>
      <w:r>
        <w:rPr>
          <w:sz w:val="24"/>
          <w:szCs w:val="24"/>
        </w:rPr>
        <w:t xml:space="preserve">Additional settings </w:t>
      </w:r>
      <w:r w:rsidR="00957BB3">
        <w:rPr>
          <w:sz w:val="24"/>
          <w:szCs w:val="24"/>
        </w:rPr>
        <w:t xml:space="preserve">are </w:t>
      </w:r>
      <w:r>
        <w:rPr>
          <w:sz w:val="24"/>
          <w:szCs w:val="24"/>
        </w:rPr>
        <w:t>plann</w:t>
      </w:r>
      <w:r w:rsidR="00957BB3">
        <w:rPr>
          <w:sz w:val="24"/>
          <w:szCs w:val="24"/>
        </w:rPr>
        <w:t>ed</w:t>
      </w:r>
      <w:r>
        <w:rPr>
          <w:sz w:val="24"/>
          <w:szCs w:val="24"/>
        </w:rPr>
        <w:t>.</w:t>
      </w:r>
      <w:r w:rsidR="00957BB3">
        <w:rPr>
          <w:sz w:val="24"/>
          <w:szCs w:val="24"/>
        </w:rPr>
        <w:t xml:space="preserve">  S</w:t>
      </w:r>
      <w:r w:rsidR="00E40B8F">
        <w:rPr>
          <w:sz w:val="24"/>
          <w:szCs w:val="24"/>
        </w:rPr>
        <w:t>ome</w:t>
      </w:r>
      <w:r w:rsidR="00957BB3">
        <w:rPr>
          <w:sz w:val="24"/>
          <w:szCs w:val="24"/>
        </w:rPr>
        <w:t xml:space="preserve"> have already been implemented in Texas </w:t>
      </w:r>
      <w:r w:rsidR="00C36533">
        <w:rPr>
          <w:sz w:val="24"/>
          <w:szCs w:val="24"/>
        </w:rPr>
        <w:t xml:space="preserve">state </w:t>
      </w:r>
      <w:r w:rsidR="00957BB3">
        <w:rPr>
          <w:sz w:val="24"/>
          <w:szCs w:val="24"/>
        </w:rPr>
        <w:t>profiles.</w:t>
      </w:r>
    </w:p>
    <w:p w14:paraId="4080B1FE" w14:textId="4E22BC0C" w:rsidR="002C55C5" w:rsidRDefault="002C55C5" w:rsidP="00DA713A">
      <w:pPr>
        <w:pStyle w:val="ListParagraph"/>
        <w:numPr>
          <w:ilvl w:val="1"/>
          <w:numId w:val="28"/>
        </w:numPr>
        <w:spacing w:after="160"/>
        <w:rPr>
          <w:sz w:val="24"/>
          <w:szCs w:val="24"/>
        </w:rPr>
      </w:pPr>
      <w:r>
        <w:rPr>
          <w:sz w:val="24"/>
          <w:szCs w:val="24"/>
        </w:rPr>
        <w:t>Click ‘Save’ when done.</w:t>
      </w:r>
    </w:p>
    <w:p w14:paraId="24392D00" w14:textId="77777777" w:rsidR="002C55C5" w:rsidRDefault="002C55C5" w:rsidP="00DA713A">
      <w:pPr>
        <w:pStyle w:val="ListParagraph"/>
        <w:numPr>
          <w:ilvl w:val="2"/>
          <w:numId w:val="28"/>
        </w:numPr>
        <w:spacing w:after="160"/>
        <w:rPr>
          <w:sz w:val="24"/>
          <w:szCs w:val="24"/>
        </w:rPr>
      </w:pPr>
      <w:r>
        <w:rPr>
          <w:sz w:val="24"/>
          <w:szCs w:val="24"/>
        </w:rPr>
        <w:t>After settings saved, need to return to Configure page then come back to Settings in order to re-enable ‘</w:t>
      </w:r>
      <w:proofErr w:type="gramStart"/>
      <w:r>
        <w:rPr>
          <w:sz w:val="24"/>
          <w:szCs w:val="24"/>
        </w:rPr>
        <w:t>Save</w:t>
      </w:r>
      <w:proofErr w:type="gramEnd"/>
      <w:r>
        <w:rPr>
          <w:sz w:val="24"/>
          <w:szCs w:val="24"/>
        </w:rPr>
        <w:t>’</w:t>
      </w:r>
    </w:p>
    <w:p w14:paraId="7221D16D" w14:textId="2E1A590C" w:rsidR="00281C63" w:rsidRDefault="00281C63" w:rsidP="00DA713A">
      <w:pPr>
        <w:pStyle w:val="ListParagraph"/>
        <w:numPr>
          <w:ilvl w:val="0"/>
          <w:numId w:val="28"/>
        </w:numPr>
        <w:spacing w:after="160"/>
        <w:rPr>
          <w:sz w:val="24"/>
          <w:szCs w:val="24"/>
        </w:rPr>
      </w:pPr>
      <w:r w:rsidRPr="00B519B9">
        <w:rPr>
          <w:b/>
          <w:bCs/>
          <w:sz w:val="24"/>
          <w:szCs w:val="24"/>
        </w:rPr>
        <w:t>Diagnost</w:t>
      </w:r>
      <w:r w:rsidR="00DC2F23">
        <w:rPr>
          <w:b/>
          <w:bCs/>
          <w:sz w:val="24"/>
          <w:szCs w:val="24"/>
        </w:rPr>
        <w:t>ics</w:t>
      </w:r>
    </w:p>
    <w:p w14:paraId="3FB4C5BF" w14:textId="122F071D" w:rsidR="00F4288E" w:rsidRDefault="003D7BDF" w:rsidP="00F4288E">
      <w:pPr>
        <w:pStyle w:val="ListParagraph"/>
        <w:numPr>
          <w:ilvl w:val="1"/>
          <w:numId w:val="28"/>
        </w:numPr>
        <w:spacing w:after="160"/>
        <w:rPr>
          <w:sz w:val="24"/>
          <w:szCs w:val="24"/>
        </w:rPr>
      </w:pPr>
      <w:r>
        <w:rPr>
          <w:noProof/>
          <w:sz w:val="24"/>
          <w:szCs w:val="24"/>
        </w:rPr>
        <w:drawing>
          <wp:anchor distT="0" distB="0" distL="114300" distR="114300" simplePos="0" relativeHeight="251715584" behindDoc="0" locked="0" layoutInCell="1" allowOverlap="1" wp14:anchorId="0C7FD55C" wp14:editId="7399CEBB">
            <wp:simplePos x="0" y="0"/>
            <wp:positionH relativeFrom="margin">
              <wp:align>right</wp:align>
            </wp:positionH>
            <wp:positionV relativeFrom="paragraph">
              <wp:posOffset>416560</wp:posOffset>
            </wp:positionV>
            <wp:extent cx="6858000" cy="1355090"/>
            <wp:effectExtent l="0" t="0" r="0" b="0"/>
            <wp:wrapTopAndBottom/>
            <wp:docPr id="608621540" name="Picture 14" descr="Screenshot of Diagnostic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621540" name="Picture 14" descr="Screenshot of Diagnostics page"/>
                    <pic:cNvPicPr/>
                  </pic:nvPicPr>
                  <pic:blipFill>
                    <a:blip r:embed="rId25">
                      <a:extLst>
                        <a:ext uri="{28A0092B-C50C-407E-A947-70E740481C1C}">
                          <a14:useLocalDpi xmlns:a14="http://schemas.microsoft.com/office/drawing/2010/main" val="0"/>
                        </a:ext>
                      </a:extLst>
                    </a:blip>
                    <a:stretch>
                      <a:fillRect/>
                    </a:stretch>
                  </pic:blipFill>
                  <pic:spPr>
                    <a:xfrm>
                      <a:off x="0" y="0"/>
                      <a:ext cx="6858000" cy="1355090"/>
                    </a:xfrm>
                    <a:prstGeom prst="rect">
                      <a:avLst/>
                    </a:prstGeom>
                  </pic:spPr>
                </pic:pic>
              </a:graphicData>
            </a:graphic>
          </wp:anchor>
        </w:drawing>
      </w:r>
      <w:r w:rsidR="00F4288E">
        <w:rPr>
          <w:sz w:val="24"/>
          <w:szCs w:val="24"/>
        </w:rPr>
        <w:t xml:space="preserve">The Diagnostics </w:t>
      </w:r>
      <w:r w:rsidR="002625AF">
        <w:rPr>
          <w:sz w:val="24"/>
          <w:szCs w:val="24"/>
        </w:rPr>
        <w:t>page</w:t>
      </w:r>
      <w:r w:rsidR="00D0368D">
        <w:rPr>
          <w:sz w:val="24"/>
          <w:szCs w:val="24"/>
        </w:rPr>
        <w:t xml:space="preserve"> is not normally accessed.  It</w:t>
      </w:r>
      <w:r w:rsidR="002625AF">
        <w:rPr>
          <w:sz w:val="24"/>
          <w:szCs w:val="24"/>
        </w:rPr>
        <w:t xml:space="preserve"> is displayed when ‘Diagnostics’ is selected </w:t>
      </w:r>
      <w:r w:rsidR="000E2A78">
        <w:rPr>
          <w:sz w:val="24"/>
          <w:szCs w:val="24"/>
        </w:rPr>
        <w:t>at the to</w:t>
      </w:r>
      <w:r w:rsidR="0037265A">
        <w:rPr>
          <w:sz w:val="24"/>
          <w:szCs w:val="24"/>
        </w:rPr>
        <w:t>p</w:t>
      </w:r>
      <w:r w:rsidR="000E2A78">
        <w:rPr>
          <w:sz w:val="24"/>
          <w:szCs w:val="24"/>
        </w:rPr>
        <w:t xml:space="preserve"> of the Configuration page.</w:t>
      </w:r>
    </w:p>
    <w:p w14:paraId="42A7B320" w14:textId="07C2979D" w:rsidR="00967390" w:rsidRDefault="00967390" w:rsidP="00967390">
      <w:pPr>
        <w:pStyle w:val="ListParagraph"/>
        <w:numPr>
          <w:ilvl w:val="1"/>
          <w:numId w:val="28"/>
        </w:numPr>
        <w:spacing w:after="160"/>
        <w:rPr>
          <w:sz w:val="24"/>
          <w:szCs w:val="24"/>
        </w:rPr>
      </w:pPr>
      <w:r>
        <w:rPr>
          <w:sz w:val="24"/>
          <w:szCs w:val="24"/>
        </w:rPr>
        <w:t>The Diagnostics page currently includes only a single ‘Enable System Processing’ switch, which should be set ON, as shown.</w:t>
      </w:r>
    </w:p>
    <w:p w14:paraId="4DDADEFD" w14:textId="60B06DC7" w:rsidR="00193B75" w:rsidRDefault="00443364" w:rsidP="008F36F6">
      <w:pPr>
        <w:pStyle w:val="ListParagraph"/>
        <w:numPr>
          <w:ilvl w:val="2"/>
          <w:numId w:val="28"/>
        </w:numPr>
        <w:spacing w:after="160"/>
        <w:rPr>
          <w:sz w:val="24"/>
          <w:szCs w:val="24"/>
        </w:rPr>
      </w:pPr>
      <w:r>
        <w:rPr>
          <w:noProof/>
          <w:sz w:val="24"/>
          <w:szCs w:val="24"/>
        </w:rPr>
        <w:drawing>
          <wp:anchor distT="0" distB="0" distL="114300" distR="114300" simplePos="0" relativeHeight="251718656" behindDoc="0" locked="0" layoutInCell="1" allowOverlap="1" wp14:anchorId="58F590AA" wp14:editId="5CFB823B">
            <wp:simplePos x="0" y="0"/>
            <wp:positionH relativeFrom="margin">
              <wp:align>right</wp:align>
            </wp:positionH>
            <wp:positionV relativeFrom="paragraph">
              <wp:posOffset>605790</wp:posOffset>
            </wp:positionV>
            <wp:extent cx="6858000" cy="760730"/>
            <wp:effectExtent l="0" t="0" r="0" b="1270"/>
            <wp:wrapTopAndBottom/>
            <wp:docPr id="186702426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024262" name="Picture 1867024262"/>
                    <pic:cNvPicPr/>
                  </pic:nvPicPr>
                  <pic:blipFill>
                    <a:blip r:embed="rId26">
                      <a:extLst>
                        <a:ext uri="{28A0092B-C50C-407E-A947-70E740481C1C}">
                          <a14:useLocalDpi xmlns:a14="http://schemas.microsoft.com/office/drawing/2010/main" val="0"/>
                        </a:ext>
                      </a:extLst>
                    </a:blip>
                    <a:stretch>
                      <a:fillRect/>
                    </a:stretch>
                  </pic:blipFill>
                  <pic:spPr>
                    <a:xfrm>
                      <a:off x="0" y="0"/>
                      <a:ext cx="6858000" cy="760730"/>
                    </a:xfrm>
                    <a:prstGeom prst="rect">
                      <a:avLst/>
                    </a:prstGeom>
                  </pic:spPr>
                </pic:pic>
              </a:graphicData>
            </a:graphic>
          </wp:anchor>
        </w:drawing>
      </w:r>
      <w:r w:rsidR="006B6E2F">
        <w:rPr>
          <w:sz w:val="24"/>
          <w:szCs w:val="24"/>
        </w:rPr>
        <w:t xml:space="preserve">Setting </w:t>
      </w:r>
      <w:r w:rsidR="00B0447F">
        <w:rPr>
          <w:sz w:val="24"/>
          <w:szCs w:val="24"/>
        </w:rPr>
        <w:t xml:space="preserve">‘Enable </w:t>
      </w:r>
      <w:r w:rsidR="006B6E2F">
        <w:rPr>
          <w:sz w:val="24"/>
          <w:szCs w:val="24"/>
        </w:rPr>
        <w:t>System Processing</w:t>
      </w:r>
      <w:r w:rsidR="00B0447F">
        <w:rPr>
          <w:sz w:val="24"/>
          <w:szCs w:val="24"/>
        </w:rPr>
        <w:t>’</w:t>
      </w:r>
      <w:r w:rsidR="006B6E2F">
        <w:rPr>
          <w:sz w:val="24"/>
          <w:szCs w:val="24"/>
        </w:rPr>
        <w:t xml:space="preserve"> OFF pauses </w:t>
      </w:r>
      <w:r w:rsidR="00BC7409">
        <w:rPr>
          <w:sz w:val="24"/>
          <w:szCs w:val="24"/>
        </w:rPr>
        <w:t>the DEX background processing</w:t>
      </w:r>
      <w:r w:rsidR="006B6E2F">
        <w:rPr>
          <w:sz w:val="24"/>
          <w:szCs w:val="24"/>
        </w:rPr>
        <w:t xml:space="preserve">, which allows the system to resync and recreate potential missing </w:t>
      </w:r>
      <w:r w:rsidR="00C00392">
        <w:rPr>
          <w:sz w:val="24"/>
          <w:szCs w:val="24"/>
        </w:rPr>
        <w:t xml:space="preserve">internal </w:t>
      </w:r>
      <w:r w:rsidR="006B6E2F">
        <w:rPr>
          <w:sz w:val="24"/>
          <w:szCs w:val="24"/>
        </w:rPr>
        <w:t>indexes.</w:t>
      </w:r>
      <w:r w:rsidR="00AD104E">
        <w:rPr>
          <w:sz w:val="24"/>
          <w:szCs w:val="24"/>
        </w:rPr>
        <w:t xml:space="preserve">  </w:t>
      </w:r>
      <w:r w:rsidR="00702C28">
        <w:rPr>
          <w:sz w:val="24"/>
          <w:szCs w:val="24"/>
        </w:rPr>
        <w:t>D</w:t>
      </w:r>
      <w:r w:rsidR="0053090C">
        <w:rPr>
          <w:sz w:val="24"/>
          <w:szCs w:val="24"/>
        </w:rPr>
        <w:t>i</w:t>
      </w:r>
      <w:r w:rsidR="00702C28">
        <w:rPr>
          <w:sz w:val="24"/>
          <w:szCs w:val="24"/>
        </w:rPr>
        <w:t>sabling</w:t>
      </w:r>
      <w:r w:rsidR="00AD104E">
        <w:rPr>
          <w:sz w:val="24"/>
          <w:szCs w:val="24"/>
        </w:rPr>
        <w:t xml:space="preserve"> takes one or two minutes.</w:t>
      </w:r>
    </w:p>
    <w:p w14:paraId="1C13DBB3" w14:textId="21FC8521" w:rsidR="006B1845" w:rsidRDefault="00443364" w:rsidP="008F36F6">
      <w:pPr>
        <w:pStyle w:val="ListParagraph"/>
        <w:numPr>
          <w:ilvl w:val="2"/>
          <w:numId w:val="28"/>
        </w:numPr>
        <w:spacing w:after="160"/>
        <w:rPr>
          <w:sz w:val="24"/>
          <w:szCs w:val="24"/>
        </w:rPr>
      </w:pPr>
      <w:r>
        <w:rPr>
          <w:noProof/>
          <w:sz w:val="24"/>
          <w:szCs w:val="24"/>
        </w:rPr>
        <w:drawing>
          <wp:anchor distT="0" distB="0" distL="114300" distR="114300" simplePos="0" relativeHeight="251719680" behindDoc="0" locked="0" layoutInCell="1" allowOverlap="1" wp14:anchorId="06906EAB" wp14:editId="6F8BF88F">
            <wp:simplePos x="0" y="0"/>
            <wp:positionH relativeFrom="margin">
              <wp:align>right</wp:align>
            </wp:positionH>
            <wp:positionV relativeFrom="paragraph">
              <wp:posOffset>1185545</wp:posOffset>
            </wp:positionV>
            <wp:extent cx="6858000" cy="760730"/>
            <wp:effectExtent l="0" t="0" r="0" b="1270"/>
            <wp:wrapTopAndBottom/>
            <wp:docPr id="131946418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464181" name="Picture 1319464181"/>
                    <pic:cNvPicPr/>
                  </pic:nvPicPr>
                  <pic:blipFill>
                    <a:blip r:embed="rId27">
                      <a:extLst>
                        <a:ext uri="{28A0092B-C50C-407E-A947-70E740481C1C}">
                          <a14:useLocalDpi xmlns:a14="http://schemas.microsoft.com/office/drawing/2010/main" val="0"/>
                        </a:ext>
                      </a:extLst>
                    </a:blip>
                    <a:stretch>
                      <a:fillRect/>
                    </a:stretch>
                  </pic:blipFill>
                  <pic:spPr>
                    <a:xfrm>
                      <a:off x="0" y="0"/>
                      <a:ext cx="6858000" cy="760730"/>
                    </a:xfrm>
                    <a:prstGeom prst="rect">
                      <a:avLst/>
                    </a:prstGeom>
                  </pic:spPr>
                </pic:pic>
              </a:graphicData>
            </a:graphic>
          </wp:anchor>
        </w:drawing>
      </w:r>
      <w:r w:rsidR="006B1845">
        <w:rPr>
          <w:sz w:val="24"/>
          <w:szCs w:val="24"/>
        </w:rPr>
        <w:t>After disabling the system, it needs to be reenabled.</w:t>
      </w:r>
      <w:r w:rsidR="00CD65EF">
        <w:rPr>
          <w:sz w:val="24"/>
          <w:szCs w:val="24"/>
        </w:rPr>
        <w:t xml:space="preserve">  This may require five to thirty minutes, depending on database size.</w:t>
      </w:r>
    </w:p>
    <w:p w14:paraId="1358B692" w14:textId="77777777" w:rsidR="0003347F" w:rsidRDefault="006B1845" w:rsidP="008F36F6">
      <w:pPr>
        <w:pStyle w:val="ListParagraph"/>
        <w:numPr>
          <w:ilvl w:val="2"/>
          <w:numId w:val="28"/>
        </w:numPr>
        <w:spacing w:after="160"/>
        <w:rPr>
          <w:sz w:val="24"/>
          <w:szCs w:val="24"/>
        </w:rPr>
      </w:pPr>
      <w:r>
        <w:rPr>
          <w:sz w:val="24"/>
          <w:szCs w:val="24"/>
        </w:rPr>
        <w:t xml:space="preserve">Disabling and reenabling the system might help if nothing is </w:t>
      </w:r>
      <w:proofErr w:type="gramStart"/>
      <w:r>
        <w:rPr>
          <w:sz w:val="24"/>
          <w:szCs w:val="24"/>
        </w:rPr>
        <w:t>publishing</w:t>
      </w:r>
      <w:proofErr w:type="gramEnd"/>
      <w:r>
        <w:rPr>
          <w:sz w:val="24"/>
          <w:szCs w:val="24"/>
        </w:rPr>
        <w:t xml:space="preserve"> or downloading.</w:t>
      </w:r>
    </w:p>
    <w:p w14:paraId="74B03FF7" w14:textId="2D8BE5C9" w:rsidR="006B6E2F" w:rsidRDefault="00AD535E" w:rsidP="00AD535E">
      <w:pPr>
        <w:pStyle w:val="ListParagraph"/>
        <w:numPr>
          <w:ilvl w:val="3"/>
          <w:numId w:val="28"/>
        </w:numPr>
        <w:spacing w:after="160"/>
        <w:rPr>
          <w:sz w:val="24"/>
          <w:szCs w:val="24"/>
        </w:rPr>
      </w:pPr>
      <w:r>
        <w:rPr>
          <w:sz w:val="24"/>
          <w:szCs w:val="24"/>
        </w:rPr>
        <w:t>Usually</w:t>
      </w:r>
      <w:r w:rsidR="00714633">
        <w:rPr>
          <w:sz w:val="24"/>
          <w:szCs w:val="24"/>
        </w:rPr>
        <w:t xml:space="preserve"> done </w:t>
      </w:r>
      <w:r w:rsidR="00162C2E">
        <w:rPr>
          <w:sz w:val="24"/>
          <w:szCs w:val="24"/>
        </w:rPr>
        <w:t xml:space="preserve">only </w:t>
      </w:r>
      <w:r w:rsidR="00C00392">
        <w:rPr>
          <w:sz w:val="24"/>
          <w:szCs w:val="24"/>
        </w:rPr>
        <w:t>when directed by</w:t>
      </w:r>
      <w:r w:rsidR="00714633">
        <w:rPr>
          <w:sz w:val="24"/>
          <w:szCs w:val="24"/>
        </w:rPr>
        <w:t xml:space="preserve"> Customer Service.</w:t>
      </w:r>
    </w:p>
    <w:p w14:paraId="408016AB" w14:textId="2C473421" w:rsidR="002C55C5" w:rsidRPr="00591C22" w:rsidRDefault="002C55C5" w:rsidP="00591C22">
      <w:pPr>
        <w:spacing w:after="160"/>
        <w:rPr>
          <w:sz w:val="24"/>
          <w:szCs w:val="24"/>
        </w:rPr>
      </w:pPr>
      <w:r w:rsidRPr="00591C22">
        <w:rPr>
          <w:sz w:val="24"/>
          <w:szCs w:val="24"/>
        </w:rPr>
        <w:lastRenderedPageBreak/>
        <w:t>Setup is complete.  You are now ready to begin publishing your data.</w:t>
      </w:r>
    </w:p>
    <w:p w14:paraId="3A2C2BA9" w14:textId="436E627D" w:rsidR="00F906AA" w:rsidRDefault="00F906AA">
      <w:r>
        <w:br w:type="page"/>
      </w:r>
    </w:p>
    <w:p w14:paraId="7CC53937" w14:textId="00B7A92C" w:rsidR="00F906AA" w:rsidRDefault="00D126A2" w:rsidP="00D126A2">
      <w:pPr>
        <w:pStyle w:val="Heading1"/>
        <w:spacing w:after="120"/>
      </w:pPr>
      <w:bookmarkStart w:id="3" w:name="_Toc149076998"/>
      <w:r>
        <w:lastRenderedPageBreak/>
        <w:t>Publishing Data</w:t>
      </w:r>
      <w:bookmarkEnd w:id="3"/>
    </w:p>
    <w:p w14:paraId="03B34EDA" w14:textId="2016ADCC" w:rsidR="00D126A2" w:rsidRDefault="00270743" w:rsidP="00D126A2">
      <w:pPr>
        <w:pStyle w:val="ListParagraph"/>
        <w:numPr>
          <w:ilvl w:val="0"/>
          <w:numId w:val="30"/>
        </w:numPr>
        <w:spacing w:after="160"/>
        <w:rPr>
          <w:sz w:val="24"/>
          <w:szCs w:val="24"/>
        </w:rPr>
      </w:pPr>
      <w:r>
        <w:rPr>
          <w:noProof/>
          <w:sz w:val="24"/>
          <w:szCs w:val="24"/>
        </w:rPr>
        <w:drawing>
          <wp:anchor distT="0" distB="0" distL="114300" distR="114300" simplePos="0" relativeHeight="251728896" behindDoc="0" locked="0" layoutInCell="1" allowOverlap="1" wp14:anchorId="4A5F0ABF" wp14:editId="3A13171B">
            <wp:simplePos x="0" y="0"/>
            <wp:positionH relativeFrom="margin">
              <wp:align>right</wp:align>
            </wp:positionH>
            <wp:positionV relativeFrom="paragraph">
              <wp:posOffset>435610</wp:posOffset>
            </wp:positionV>
            <wp:extent cx="6858000" cy="5772785"/>
            <wp:effectExtent l="0" t="0" r="0" b="0"/>
            <wp:wrapTopAndBottom/>
            <wp:docPr id="2056206062"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206062" name="Picture 6" descr="A screenshot of a computer&#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6858000" cy="5772785"/>
                    </a:xfrm>
                    <a:prstGeom prst="rect">
                      <a:avLst/>
                    </a:prstGeom>
                  </pic:spPr>
                </pic:pic>
              </a:graphicData>
            </a:graphic>
          </wp:anchor>
        </w:drawing>
      </w:r>
      <w:r w:rsidR="00D126A2" w:rsidRPr="00D1712A">
        <w:rPr>
          <w:b/>
          <w:bCs/>
          <w:sz w:val="24"/>
          <w:szCs w:val="24"/>
        </w:rPr>
        <w:t>The Dashboard</w:t>
      </w:r>
      <w:r w:rsidR="00D126A2">
        <w:rPr>
          <w:sz w:val="24"/>
          <w:szCs w:val="24"/>
        </w:rPr>
        <w:t xml:space="preserve">.  </w:t>
      </w:r>
      <w:r w:rsidR="00D126A2" w:rsidRPr="00C74E77">
        <w:rPr>
          <w:sz w:val="24"/>
          <w:szCs w:val="24"/>
        </w:rPr>
        <w:t xml:space="preserve">With a profile defined, DEX will automatically </w:t>
      </w:r>
      <w:r w:rsidR="00D126A2">
        <w:rPr>
          <w:sz w:val="24"/>
          <w:szCs w:val="24"/>
        </w:rPr>
        <w:t>open</w:t>
      </w:r>
      <w:r w:rsidR="00D126A2" w:rsidRPr="00C74E77">
        <w:rPr>
          <w:sz w:val="24"/>
          <w:szCs w:val="24"/>
        </w:rPr>
        <w:t xml:space="preserve"> on the Publishing Dashboard.  If you are on one of the settings pages, click the left arrow at the top left to </w:t>
      </w:r>
      <w:r w:rsidR="00D126A2">
        <w:rPr>
          <w:sz w:val="24"/>
          <w:szCs w:val="24"/>
        </w:rPr>
        <w:t>go</w:t>
      </w:r>
      <w:r w:rsidR="00D126A2" w:rsidRPr="00C74E77">
        <w:rPr>
          <w:sz w:val="24"/>
          <w:szCs w:val="24"/>
        </w:rPr>
        <w:t xml:space="preserve"> to the Dashboard</w:t>
      </w:r>
      <w:r w:rsidR="00D126A2">
        <w:rPr>
          <w:sz w:val="24"/>
          <w:szCs w:val="24"/>
        </w:rPr>
        <w:t>:</w:t>
      </w:r>
    </w:p>
    <w:p w14:paraId="10E4AE88" w14:textId="77777777" w:rsidR="00D126A2" w:rsidRDefault="00D126A2" w:rsidP="00D126A2">
      <w:pPr>
        <w:pStyle w:val="ListParagraph"/>
        <w:numPr>
          <w:ilvl w:val="0"/>
          <w:numId w:val="30"/>
        </w:numPr>
        <w:spacing w:after="160"/>
        <w:rPr>
          <w:sz w:val="24"/>
          <w:szCs w:val="24"/>
        </w:rPr>
      </w:pPr>
      <w:r>
        <w:rPr>
          <w:sz w:val="24"/>
          <w:szCs w:val="24"/>
        </w:rPr>
        <w:t>After setup, the Dashboard is the main interface for using DEX.</w:t>
      </w:r>
    </w:p>
    <w:p w14:paraId="300846C3" w14:textId="77777777" w:rsidR="00D126A2" w:rsidRDefault="00D126A2" w:rsidP="00D126A2">
      <w:pPr>
        <w:pStyle w:val="ListParagraph"/>
        <w:numPr>
          <w:ilvl w:val="0"/>
          <w:numId w:val="30"/>
        </w:numPr>
        <w:spacing w:after="160"/>
        <w:rPr>
          <w:sz w:val="24"/>
          <w:szCs w:val="24"/>
        </w:rPr>
      </w:pPr>
      <w:r>
        <w:rPr>
          <w:sz w:val="24"/>
          <w:szCs w:val="24"/>
        </w:rPr>
        <w:t>The Dashboard is displayed for the entire district by default.</w:t>
      </w:r>
    </w:p>
    <w:p w14:paraId="488F78E3" w14:textId="77777777" w:rsidR="00D126A2" w:rsidRDefault="00D126A2" w:rsidP="00D126A2">
      <w:pPr>
        <w:pStyle w:val="ListParagraph"/>
        <w:numPr>
          <w:ilvl w:val="1"/>
          <w:numId w:val="30"/>
        </w:numPr>
        <w:spacing w:after="160"/>
        <w:rPr>
          <w:sz w:val="24"/>
          <w:szCs w:val="24"/>
        </w:rPr>
      </w:pPr>
      <w:r>
        <w:rPr>
          <w:sz w:val="24"/>
          <w:szCs w:val="24"/>
        </w:rPr>
        <w:t>‘District Office’ is preselected in the top center dropdown menu.</w:t>
      </w:r>
    </w:p>
    <w:p w14:paraId="431D7255" w14:textId="77777777" w:rsidR="00D126A2" w:rsidRDefault="00D126A2" w:rsidP="00D126A2">
      <w:pPr>
        <w:pStyle w:val="ListParagraph"/>
        <w:numPr>
          <w:ilvl w:val="1"/>
          <w:numId w:val="30"/>
        </w:numPr>
        <w:spacing w:after="160"/>
        <w:rPr>
          <w:sz w:val="24"/>
          <w:szCs w:val="24"/>
        </w:rPr>
      </w:pPr>
      <w:r>
        <w:rPr>
          <w:sz w:val="24"/>
          <w:szCs w:val="24"/>
        </w:rPr>
        <w:t>Individual schools may be selected from the dropdown menu at the top, then the dashboard will publish and display only data for that school.</w:t>
      </w:r>
    </w:p>
    <w:p w14:paraId="5BB806DC" w14:textId="77777777" w:rsidR="00D126A2" w:rsidRDefault="00D126A2" w:rsidP="00D126A2">
      <w:pPr>
        <w:pStyle w:val="ListParagraph"/>
        <w:numPr>
          <w:ilvl w:val="1"/>
          <w:numId w:val="30"/>
        </w:numPr>
        <w:spacing w:after="160"/>
        <w:rPr>
          <w:sz w:val="24"/>
          <w:szCs w:val="24"/>
        </w:rPr>
      </w:pPr>
      <w:r>
        <w:rPr>
          <w:sz w:val="24"/>
          <w:szCs w:val="24"/>
        </w:rPr>
        <w:t>Internally, DEX processing is done by school.  When ‘District Office’ is displayed, DEX processes records for each school in the district, one at a time.</w:t>
      </w:r>
    </w:p>
    <w:p w14:paraId="3DEC19E9" w14:textId="5E65A036" w:rsidR="00D126A2" w:rsidRDefault="00D126A2" w:rsidP="00D126A2">
      <w:pPr>
        <w:pStyle w:val="ListParagraph"/>
        <w:numPr>
          <w:ilvl w:val="0"/>
          <w:numId w:val="30"/>
        </w:numPr>
        <w:spacing w:after="160"/>
        <w:rPr>
          <w:sz w:val="24"/>
          <w:szCs w:val="24"/>
        </w:rPr>
      </w:pPr>
      <w:r w:rsidRPr="00C05B19">
        <w:rPr>
          <w:b/>
          <w:bCs/>
          <w:sz w:val="24"/>
          <w:szCs w:val="24"/>
        </w:rPr>
        <w:t>Dashboard Organization</w:t>
      </w:r>
      <w:r>
        <w:rPr>
          <w:sz w:val="24"/>
          <w:szCs w:val="24"/>
        </w:rPr>
        <w:t xml:space="preserve">.  The Dashboard displays all </w:t>
      </w:r>
      <w:r w:rsidR="00A71846">
        <w:rPr>
          <w:sz w:val="24"/>
          <w:szCs w:val="24"/>
        </w:rPr>
        <w:t>resourc</w:t>
      </w:r>
      <w:r>
        <w:rPr>
          <w:sz w:val="24"/>
          <w:szCs w:val="24"/>
        </w:rPr>
        <w:t>es available for publishing, organized by Category and Data Group</w:t>
      </w:r>
    </w:p>
    <w:p w14:paraId="25AAE061" w14:textId="77777777" w:rsidR="00D126A2" w:rsidRDefault="00D126A2" w:rsidP="00D126A2">
      <w:pPr>
        <w:pStyle w:val="ListParagraph"/>
        <w:numPr>
          <w:ilvl w:val="1"/>
          <w:numId w:val="30"/>
        </w:numPr>
        <w:spacing w:after="160"/>
        <w:rPr>
          <w:sz w:val="24"/>
          <w:szCs w:val="24"/>
        </w:rPr>
      </w:pPr>
      <w:r>
        <w:rPr>
          <w:sz w:val="24"/>
          <w:szCs w:val="24"/>
        </w:rPr>
        <w:t>Data groups (</w:t>
      </w:r>
      <w:proofErr w:type="gramStart"/>
      <w:r>
        <w:rPr>
          <w:sz w:val="24"/>
          <w:szCs w:val="24"/>
        </w:rPr>
        <w:t>e.g.</w:t>
      </w:r>
      <w:proofErr w:type="gramEnd"/>
      <w:r>
        <w:rPr>
          <w:sz w:val="24"/>
          <w:szCs w:val="24"/>
        </w:rPr>
        <w:t xml:space="preserve"> ‘Organization’, ‘Students’) are arbitrary large groupings of related data</w:t>
      </w:r>
    </w:p>
    <w:p w14:paraId="276EAFD3" w14:textId="27A59ED6" w:rsidR="00D126A2" w:rsidRDefault="00D126A2" w:rsidP="00D126A2">
      <w:pPr>
        <w:pStyle w:val="ListParagraph"/>
        <w:numPr>
          <w:ilvl w:val="2"/>
          <w:numId w:val="30"/>
        </w:numPr>
        <w:spacing w:after="160"/>
        <w:rPr>
          <w:sz w:val="24"/>
          <w:szCs w:val="24"/>
        </w:rPr>
      </w:pPr>
      <w:r>
        <w:rPr>
          <w:sz w:val="24"/>
          <w:szCs w:val="24"/>
        </w:rPr>
        <w:lastRenderedPageBreak/>
        <w:t>The</w:t>
      </w:r>
      <w:r w:rsidR="00AB4207">
        <w:rPr>
          <w:sz w:val="24"/>
          <w:szCs w:val="24"/>
        </w:rPr>
        <w:t>y</w:t>
      </w:r>
      <w:r>
        <w:rPr>
          <w:sz w:val="24"/>
          <w:szCs w:val="24"/>
        </w:rPr>
        <w:t xml:space="preserve"> have no relationship to Ed-Fi or </w:t>
      </w:r>
      <w:r w:rsidR="001F3FB9">
        <w:rPr>
          <w:sz w:val="24"/>
          <w:szCs w:val="24"/>
        </w:rPr>
        <w:t>State</w:t>
      </w:r>
      <w:r>
        <w:rPr>
          <w:sz w:val="24"/>
          <w:szCs w:val="24"/>
        </w:rPr>
        <w:t xml:space="preserve"> standards but are for convenience in organizing the dashboard layout.</w:t>
      </w:r>
    </w:p>
    <w:p w14:paraId="5C5BE92C" w14:textId="4B638239" w:rsidR="00D126A2" w:rsidRDefault="00D126A2" w:rsidP="00D126A2">
      <w:pPr>
        <w:pStyle w:val="ListParagraph"/>
        <w:numPr>
          <w:ilvl w:val="1"/>
          <w:numId w:val="30"/>
        </w:numPr>
        <w:spacing w:after="160"/>
        <w:rPr>
          <w:sz w:val="24"/>
          <w:szCs w:val="24"/>
        </w:rPr>
      </w:pPr>
      <w:r>
        <w:rPr>
          <w:sz w:val="24"/>
          <w:szCs w:val="24"/>
        </w:rPr>
        <w:t xml:space="preserve">Categories are </w:t>
      </w:r>
      <w:proofErr w:type="gramStart"/>
      <w:r>
        <w:rPr>
          <w:sz w:val="24"/>
          <w:szCs w:val="24"/>
        </w:rPr>
        <w:t>similar to</w:t>
      </w:r>
      <w:proofErr w:type="gramEnd"/>
      <w:r>
        <w:rPr>
          <w:sz w:val="24"/>
          <w:szCs w:val="24"/>
        </w:rPr>
        <w:t xml:space="preserve"> </w:t>
      </w:r>
      <w:r w:rsidR="001F3FB9">
        <w:rPr>
          <w:sz w:val="24"/>
          <w:szCs w:val="24"/>
        </w:rPr>
        <w:t>Ed-Fi</w:t>
      </w:r>
      <w:r>
        <w:rPr>
          <w:sz w:val="24"/>
          <w:szCs w:val="24"/>
        </w:rPr>
        <w:t xml:space="preserve"> Domains or legacy Interchanges, with some modification to better facilitate publishing.</w:t>
      </w:r>
    </w:p>
    <w:p w14:paraId="4D0D2DAD" w14:textId="2363A7EA" w:rsidR="00D126A2" w:rsidRDefault="00D126A2" w:rsidP="00D126A2">
      <w:pPr>
        <w:pStyle w:val="ListParagraph"/>
        <w:numPr>
          <w:ilvl w:val="2"/>
          <w:numId w:val="30"/>
        </w:numPr>
        <w:spacing w:after="160"/>
        <w:rPr>
          <w:sz w:val="24"/>
          <w:szCs w:val="24"/>
        </w:rPr>
      </w:pPr>
      <w:r>
        <w:rPr>
          <w:sz w:val="24"/>
          <w:szCs w:val="24"/>
        </w:rPr>
        <w:t xml:space="preserve">Categories are groupings of </w:t>
      </w:r>
      <w:r w:rsidR="00A71846">
        <w:rPr>
          <w:sz w:val="24"/>
          <w:szCs w:val="24"/>
        </w:rPr>
        <w:t>Resourc</w:t>
      </w:r>
      <w:r>
        <w:rPr>
          <w:sz w:val="24"/>
          <w:szCs w:val="24"/>
        </w:rPr>
        <w:t>es (described below).</w:t>
      </w:r>
    </w:p>
    <w:p w14:paraId="0D9E26E2" w14:textId="77777777" w:rsidR="00D126A2" w:rsidRDefault="00D126A2" w:rsidP="00D126A2">
      <w:pPr>
        <w:pStyle w:val="ListParagraph"/>
        <w:numPr>
          <w:ilvl w:val="2"/>
          <w:numId w:val="30"/>
        </w:numPr>
        <w:spacing w:after="160"/>
        <w:rPr>
          <w:sz w:val="24"/>
          <w:szCs w:val="24"/>
        </w:rPr>
      </w:pPr>
      <w:r>
        <w:rPr>
          <w:sz w:val="24"/>
          <w:szCs w:val="24"/>
        </w:rPr>
        <w:t xml:space="preserve">Categories are listed vertically, arranged top to bottom in the recommended order for initial publishing. </w:t>
      </w:r>
    </w:p>
    <w:p w14:paraId="07466833" w14:textId="186DEB85" w:rsidR="00D126A2" w:rsidRDefault="00D126A2" w:rsidP="00D126A2">
      <w:pPr>
        <w:pStyle w:val="ListParagraph"/>
        <w:numPr>
          <w:ilvl w:val="2"/>
          <w:numId w:val="30"/>
        </w:numPr>
        <w:spacing w:after="160"/>
        <w:rPr>
          <w:sz w:val="24"/>
          <w:szCs w:val="24"/>
        </w:rPr>
      </w:pPr>
      <w:r>
        <w:rPr>
          <w:sz w:val="24"/>
          <w:szCs w:val="24"/>
        </w:rPr>
        <w:t xml:space="preserve">Publishing is done by Category – if you select a category to publish, all </w:t>
      </w:r>
      <w:r w:rsidR="008F70C9">
        <w:rPr>
          <w:sz w:val="24"/>
          <w:szCs w:val="24"/>
        </w:rPr>
        <w:t>resourc</w:t>
      </w:r>
      <w:r>
        <w:rPr>
          <w:sz w:val="24"/>
          <w:szCs w:val="24"/>
        </w:rPr>
        <w:t>es within that category are published if applicable.</w:t>
      </w:r>
    </w:p>
    <w:p w14:paraId="33181391" w14:textId="5E3737A3" w:rsidR="00D126A2" w:rsidRDefault="00D126A2" w:rsidP="00D126A2">
      <w:pPr>
        <w:pStyle w:val="ListParagraph"/>
        <w:numPr>
          <w:ilvl w:val="3"/>
          <w:numId w:val="30"/>
        </w:numPr>
        <w:spacing w:after="160"/>
        <w:rPr>
          <w:sz w:val="24"/>
          <w:szCs w:val="24"/>
        </w:rPr>
      </w:pPr>
      <w:r>
        <w:rPr>
          <w:sz w:val="24"/>
          <w:szCs w:val="24"/>
        </w:rPr>
        <w:t xml:space="preserve">Example: if ‘Organization Calendars’ is selected for publishing, the </w:t>
      </w:r>
      <w:r w:rsidR="008F70C9">
        <w:rPr>
          <w:sz w:val="24"/>
          <w:szCs w:val="24"/>
        </w:rPr>
        <w:t>resourc</w:t>
      </w:r>
      <w:r>
        <w:rPr>
          <w:sz w:val="24"/>
          <w:szCs w:val="24"/>
        </w:rPr>
        <w:t>es ‘School Calendar</w:t>
      </w:r>
      <w:r w:rsidR="00565221">
        <w:rPr>
          <w:sz w:val="24"/>
          <w:szCs w:val="24"/>
        </w:rPr>
        <w:t>s</w:t>
      </w:r>
      <w:r>
        <w:rPr>
          <w:sz w:val="24"/>
          <w:szCs w:val="24"/>
        </w:rPr>
        <w:t>’, ‘Calendar Date</w:t>
      </w:r>
      <w:r w:rsidR="00565221">
        <w:rPr>
          <w:sz w:val="24"/>
          <w:szCs w:val="24"/>
        </w:rPr>
        <w:t>s</w:t>
      </w:r>
      <w:r>
        <w:rPr>
          <w:sz w:val="24"/>
          <w:szCs w:val="24"/>
        </w:rPr>
        <w:t>’, ‘Grading Period</w:t>
      </w:r>
      <w:r w:rsidR="00565221">
        <w:rPr>
          <w:sz w:val="24"/>
          <w:szCs w:val="24"/>
        </w:rPr>
        <w:t>s</w:t>
      </w:r>
      <w:r>
        <w:rPr>
          <w:sz w:val="24"/>
          <w:szCs w:val="24"/>
        </w:rPr>
        <w:t>’ and ‘</w:t>
      </w:r>
      <w:r w:rsidR="00565221">
        <w:rPr>
          <w:sz w:val="24"/>
          <w:szCs w:val="24"/>
        </w:rPr>
        <w:t>Terms</w:t>
      </w:r>
      <w:r>
        <w:rPr>
          <w:sz w:val="24"/>
          <w:szCs w:val="24"/>
        </w:rPr>
        <w:t>’ will all be published.</w:t>
      </w:r>
    </w:p>
    <w:p w14:paraId="3DB36D81" w14:textId="5A3C5CC9" w:rsidR="00D126A2" w:rsidRDefault="00CE343B" w:rsidP="00D126A2">
      <w:pPr>
        <w:pStyle w:val="ListParagraph"/>
        <w:numPr>
          <w:ilvl w:val="3"/>
          <w:numId w:val="30"/>
        </w:numPr>
        <w:spacing w:after="160"/>
        <w:rPr>
          <w:sz w:val="24"/>
          <w:szCs w:val="24"/>
        </w:rPr>
      </w:pPr>
      <w:r>
        <w:rPr>
          <w:sz w:val="24"/>
          <w:szCs w:val="24"/>
        </w:rPr>
        <w:t>Individual</w:t>
      </w:r>
      <w:r w:rsidR="00D126A2">
        <w:rPr>
          <w:sz w:val="24"/>
          <w:szCs w:val="24"/>
        </w:rPr>
        <w:t xml:space="preserve"> </w:t>
      </w:r>
      <w:r>
        <w:rPr>
          <w:sz w:val="24"/>
          <w:szCs w:val="24"/>
        </w:rPr>
        <w:t>resourc</w:t>
      </w:r>
      <w:r w:rsidR="00D126A2">
        <w:rPr>
          <w:sz w:val="24"/>
          <w:szCs w:val="24"/>
        </w:rPr>
        <w:t>es cannot be selected for publishing.</w:t>
      </w:r>
    </w:p>
    <w:p w14:paraId="277CC0D0" w14:textId="17CE52E5" w:rsidR="00D126A2" w:rsidRPr="005D70A9" w:rsidRDefault="00D126A2" w:rsidP="00D126A2">
      <w:pPr>
        <w:pStyle w:val="ListParagraph"/>
        <w:numPr>
          <w:ilvl w:val="2"/>
          <w:numId w:val="30"/>
        </w:numPr>
        <w:spacing w:after="160"/>
        <w:rPr>
          <w:sz w:val="24"/>
          <w:szCs w:val="24"/>
        </w:rPr>
      </w:pPr>
      <w:r>
        <w:rPr>
          <w:sz w:val="24"/>
          <w:szCs w:val="24"/>
        </w:rPr>
        <w:t xml:space="preserve">In the screenshot, there are numbers and symbols in the ‘Status’ column for each category.  These are added or updated during publishing and </w:t>
      </w:r>
      <w:r w:rsidR="00AB4207">
        <w:rPr>
          <w:sz w:val="24"/>
          <w:szCs w:val="24"/>
        </w:rPr>
        <w:t>are</w:t>
      </w:r>
      <w:r>
        <w:rPr>
          <w:sz w:val="24"/>
          <w:szCs w:val="24"/>
        </w:rPr>
        <w:t xml:space="preserve"> explained below</w:t>
      </w:r>
      <w:r w:rsidR="00AB4207">
        <w:rPr>
          <w:sz w:val="24"/>
          <w:szCs w:val="24"/>
        </w:rPr>
        <w:t xml:space="preserve"> under ‘Publishing Status’</w:t>
      </w:r>
      <w:r>
        <w:rPr>
          <w:sz w:val="24"/>
          <w:szCs w:val="24"/>
        </w:rPr>
        <w:t>.</w:t>
      </w:r>
    </w:p>
    <w:p w14:paraId="5C7F00F7" w14:textId="77777777" w:rsidR="00DF2E4F" w:rsidRDefault="00D126A2" w:rsidP="00D126A2">
      <w:pPr>
        <w:pStyle w:val="ListParagraph"/>
        <w:numPr>
          <w:ilvl w:val="2"/>
          <w:numId w:val="30"/>
        </w:numPr>
        <w:spacing w:after="160"/>
        <w:rPr>
          <w:sz w:val="24"/>
          <w:szCs w:val="24"/>
        </w:rPr>
      </w:pPr>
      <w:r>
        <w:rPr>
          <w:sz w:val="24"/>
          <w:szCs w:val="24"/>
        </w:rPr>
        <w:t>The top t</w:t>
      </w:r>
      <w:r w:rsidR="00052C3F">
        <w:rPr>
          <w:sz w:val="24"/>
          <w:szCs w:val="24"/>
        </w:rPr>
        <w:t>wo</w:t>
      </w:r>
      <w:r>
        <w:rPr>
          <w:sz w:val="24"/>
          <w:szCs w:val="24"/>
        </w:rPr>
        <w:t xml:space="preserve"> Categories</w:t>
      </w:r>
      <w:r w:rsidR="00052C3F">
        <w:rPr>
          <w:sz w:val="24"/>
          <w:szCs w:val="24"/>
        </w:rPr>
        <w:t xml:space="preserve"> shown</w:t>
      </w:r>
      <w:r>
        <w:rPr>
          <w:sz w:val="24"/>
          <w:szCs w:val="24"/>
        </w:rPr>
        <w:t xml:space="preserve"> (Organization Catalog</w:t>
      </w:r>
      <w:r w:rsidR="00052C3F">
        <w:rPr>
          <w:sz w:val="24"/>
          <w:szCs w:val="24"/>
        </w:rPr>
        <w:t xml:space="preserve"> and </w:t>
      </w:r>
      <w:r>
        <w:rPr>
          <w:sz w:val="24"/>
          <w:szCs w:val="24"/>
        </w:rPr>
        <w:t xml:space="preserve">Course Catalog) </w:t>
      </w:r>
      <w:r w:rsidR="004F4161">
        <w:rPr>
          <w:sz w:val="24"/>
          <w:szCs w:val="24"/>
        </w:rPr>
        <w:t>plus</w:t>
      </w:r>
      <w:r w:rsidR="006614C4">
        <w:rPr>
          <w:sz w:val="24"/>
          <w:szCs w:val="24"/>
        </w:rPr>
        <w:t xml:space="preserve"> ‘Organization Programs’ </w:t>
      </w:r>
      <w:r>
        <w:rPr>
          <w:sz w:val="24"/>
          <w:szCs w:val="24"/>
        </w:rPr>
        <w:t xml:space="preserve">are district-level data and should be published from the </w:t>
      </w:r>
      <w:r w:rsidR="00464071">
        <w:rPr>
          <w:sz w:val="24"/>
          <w:szCs w:val="24"/>
        </w:rPr>
        <w:t>district</w:t>
      </w:r>
      <w:r>
        <w:rPr>
          <w:sz w:val="24"/>
          <w:szCs w:val="24"/>
        </w:rPr>
        <w:t xml:space="preserve"> </w:t>
      </w:r>
      <w:r w:rsidR="00041F8C">
        <w:rPr>
          <w:sz w:val="24"/>
          <w:szCs w:val="24"/>
        </w:rPr>
        <w:t xml:space="preserve">rather than from </w:t>
      </w:r>
      <w:r w:rsidR="00975DE6">
        <w:rPr>
          <w:sz w:val="24"/>
          <w:szCs w:val="24"/>
        </w:rPr>
        <w:t>individual</w:t>
      </w:r>
      <w:r w:rsidR="00041F8C">
        <w:rPr>
          <w:sz w:val="24"/>
          <w:szCs w:val="24"/>
        </w:rPr>
        <w:t xml:space="preserve"> schools</w:t>
      </w:r>
      <w:r>
        <w:rPr>
          <w:sz w:val="24"/>
          <w:szCs w:val="24"/>
        </w:rPr>
        <w:t>.</w:t>
      </w:r>
      <w:r w:rsidR="00DF2E4F">
        <w:rPr>
          <w:sz w:val="24"/>
          <w:szCs w:val="24"/>
        </w:rPr>
        <w:t xml:space="preserve">  </w:t>
      </w:r>
    </w:p>
    <w:p w14:paraId="77FDA1F5" w14:textId="1F27FF6F" w:rsidR="00D126A2" w:rsidRDefault="00DF2E4F" w:rsidP="00DF2E4F">
      <w:pPr>
        <w:pStyle w:val="ListParagraph"/>
        <w:numPr>
          <w:ilvl w:val="3"/>
          <w:numId w:val="30"/>
        </w:numPr>
        <w:spacing w:after="160"/>
        <w:rPr>
          <w:sz w:val="24"/>
          <w:szCs w:val="24"/>
        </w:rPr>
      </w:pPr>
      <w:r>
        <w:rPr>
          <w:sz w:val="24"/>
          <w:szCs w:val="24"/>
        </w:rPr>
        <w:t>Other categories may be published at either the district level or at the individual school level.</w:t>
      </w:r>
    </w:p>
    <w:p w14:paraId="583B2F43" w14:textId="35FB22FB" w:rsidR="00D126A2" w:rsidRDefault="00BB101D" w:rsidP="00D126A2">
      <w:pPr>
        <w:pStyle w:val="ListParagraph"/>
        <w:numPr>
          <w:ilvl w:val="1"/>
          <w:numId w:val="30"/>
        </w:numPr>
        <w:spacing w:after="160"/>
        <w:rPr>
          <w:sz w:val="24"/>
          <w:szCs w:val="24"/>
        </w:rPr>
      </w:pPr>
      <w:r>
        <w:rPr>
          <w:sz w:val="24"/>
          <w:szCs w:val="24"/>
        </w:rPr>
        <w:t>Resourc</w:t>
      </w:r>
      <w:r w:rsidR="00D126A2">
        <w:rPr>
          <w:sz w:val="24"/>
          <w:szCs w:val="24"/>
        </w:rPr>
        <w:t>es (also called ‘</w:t>
      </w:r>
      <w:r>
        <w:rPr>
          <w:sz w:val="24"/>
          <w:szCs w:val="24"/>
        </w:rPr>
        <w:t>Entities</w:t>
      </w:r>
      <w:r w:rsidR="00D126A2">
        <w:rPr>
          <w:sz w:val="24"/>
          <w:szCs w:val="24"/>
        </w:rPr>
        <w:t>’</w:t>
      </w:r>
      <w:r>
        <w:rPr>
          <w:sz w:val="24"/>
          <w:szCs w:val="24"/>
        </w:rPr>
        <w:t xml:space="preserve"> or ‘</w:t>
      </w:r>
      <w:proofErr w:type="gramStart"/>
      <w:r>
        <w:rPr>
          <w:sz w:val="24"/>
          <w:szCs w:val="24"/>
        </w:rPr>
        <w:t>End-points</w:t>
      </w:r>
      <w:proofErr w:type="gramEnd"/>
      <w:r w:rsidR="00EA0269">
        <w:rPr>
          <w:sz w:val="24"/>
          <w:szCs w:val="24"/>
        </w:rPr>
        <w:t>’</w:t>
      </w:r>
      <w:r w:rsidR="00D126A2">
        <w:rPr>
          <w:sz w:val="24"/>
          <w:szCs w:val="24"/>
        </w:rPr>
        <w:t xml:space="preserve">) </w:t>
      </w:r>
      <w:r w:rsidR="003E339A">
        <w:rPr>
          <w:sz w:val="24"/>
          <w:szCs w:val="24"/>
        </w:rPr>
        <w:t xml:space="preserve">are </w:t>
      </w:r>
      <w:r w:rsidR="000D12CD">
        <w:rPr>
          <w:sz w:val="24"/>
          <w:szCs w:val="24"/>
        </w:rPr>
        <w:t xml:space="preserve">the </w:t>
      </w:r>
      <w:r w:rsidR="00747A75">
        <w:rPr>
          <w:sz w:val="24"/>
          <w:szCs w:val="24"/>
        </w:rPr>
        <w:t xml:space="preserve">publishing units in </w:t>
      </w:r>
      <w:r w:rsidR="000D12CD">
        <w:rPr>
          <w:sz w:val="24"/>
          <w:szCs w:val="24"/>
        </w:rPr>
        <w:t>Ed-fi</w:t>
      </w:r>
      <w:r w:rsidR="00636126">
        <w:rPr>
          <w:sz w:val="24"/>
          <w:szCs w:val="24"/>
        </w:rPr>
        <w:t xml:space="preserve">. </w:t>
      </w:r>
      <w:r w:rsidR="00F75793">
        <w:rPr>
          <w:sz w:val="24"/>
          <w:szCs w:val="24"/>
        </w:rPr>
        <w:t xml:space="preserve"> </w:t>
      </w:r>
      <w:proofErr w:type="gramStart"/>
      <w:r w:rsidR="00636126">
        <w:rPr>
          <w:sz w:val="24"/>
          <w:szCs w:val="24"/>
        </w:rPr>
        <w:t>D</w:t>
      </w:r>
      <w:r w:rsidR="00F75793">
        <w:rPr>
          <w:sz w:val="24"/>
          <w:szCs w:val="24"/>
        </w:rPr>
        <w:t>ata</w:t>
      </w:r>
      <w:proofErr w:type="gramEnd"/>
      <w:r w:rsidR="00F75793">
        <w:rPr>
          <w:sz w:val="24"/>
          <w:szCs w:val="24"/>
        </w:rPr>
        <w:t xml:space="preserve"> is published, updated, downloaded and/or deleted by resource.</w:t>
      </w:r>
    </w:p>
    <w:p w14:paraId="26DF4084" w14:textId="2199ADD1" w:rsidR="00F00FDA" w:rsidRDefault="005208CE" w:rsidP="00D126A2">
      <w:pPr>
        <w:pStyle w:val="ListParagraph"/>
        <w:numPr>
          <w:ilvl w:val="2"/>
          <w:numId w:val="30"/>
        </w:numPr>
        <w:spacing w:after="160"/>
        <w:rPr>
          <w:sz w:val="24"/>
          <w:szCs w:val="24"/>
        </w:rPr>
      </w:pPr>
      <w:r>
        <w:rPr>
          <w:sz w:val="24"/>
          <w:szCs w:val="24"/>
        </w:rPr>
        <w:t>Resource</w:t>
      </w:r>
      <w:r w:rsidR="00F2616B">
        <w:rPr>
          <w:sz w:val="24"/>
          <w:szCs w:val="24"/>
        </w:rPr>
        <w:t xml:space="preserve"> </w:t>
      </w:r>
      <w:r w:rsidR="00FB66C9">
        <w:rPr>
          <w:sz w:val="24"/>
          <w:szCs w:val="24"/>
        </w:rPr>
        <w:t xml:space="preserve">names and </w:t>
      </w:r>
      <w:r w:rsidR="00F2616B">
        <w:rPr>
          <w:sz w:val="24"/>
          <w:szCs w:val="24"/>
        </w:rPr>
        <w:t>structure</w:t>
      </w:r>
      <w:r>
        <w:rPr>
          <w:sz w:val="24"/>
          <w:szCs w:val="24"/>
        </w:rPr>
        <w:t xml:space="preserve"> are</w:t>
      </w:r>
      <w:r w:rsidR="00FB66C9">
        <w:rPr>
          <w:sz w:val="24"/>
          <w:szCs w:val="24"/>
        </w:rPr>
        <w:t xml:space="preserve"> defined</w:t>
      </w:r>
      <w:r>
        <w:rPr>
          <w:sz w:val="24"/>
          <w:szCs w:val="24"/>
        </w:rPr>
        <w:t xml:space="preserve"> in</w:t>
      </w:r>
      <w:r w:rsidR="000311C5">
        <w:rPr>
          <w:sz w:val="24"/>
          <w:szCs w:val="24"/>
        </w:rPr>
        <w:t xml:space="preserve"> Swagger</w:t>
      </w:r>
      <w:r w:rsidR="00DA22D9">
        <w:rPr>
          <w:sz w:val="24"/>
          <w:szCs w:val="24"/>
        </w:rPr>
        <w:t xml:space="preserve"> at </w:t>
      </w:r>
      <w:hyperlink r:id="rId29" w:history="1">
        <w:r w:rsidR="00DA22D9" w:rsidRPr="008C74CE">
          <w:rPr>
            <w:rStyle w:val="Hyperlink"/>
            <w:sz w:val="24"/>
            <w:szCs w:val="24"/>
          </w:rPr>
          <w:t>https://api.ef-fi.org/</w:t>
        </w:r>
      </w:hyperlink>
      <w:r w:rsidR="00DA22D9">
        <w:rPr>
          <w:sz w:val="24"/>
          <w:szCs w:val="24"/>
        </w:rPr>
        <w:t>.</w:t>
      </w:r>
    </w:p>
    <w:p w14:paraId="2165736B" w14:textId="05133917" w:rsidR="00DA22D9" w:rsidRDefault="00DA22D9" w:rsidP="00357085">
      <w:pPr>
        <w:pStyle w:val="ListParagraph"/>
        <w:numPr>
          <w:ilvl w:val="3"/>
          <w:numId w:val="30"/>
        </w:numPr>
        <w:spacing w:after="160"/>
        <w:rPr>
          <w:sz w:val="24"/>
          <w:szCs w:val="24"/>
        </w:rPr>
      </w:pPr>
      <w:r>
        <w:rPr>
          <w:sz w:val="24"/>
          <w:szCs w:val="24"/>
        </w:rPr>
        <w:t>See Appendix D – Using Swagger.</w:t>
      </w:r>
    </w:p>
    <w:p w14:paraId="7190EF89" w14:textId="73F2EA25" w:rsidR="00D126A2" w:rsidRDefault="00C60936" w:rsidP="00D126A2">
      <w:pPr>
        <w:pStyle w:val="ListParagraph"/>
        <w:numPr>
          <w:ilvl w:val="2"/>
          <w:numId w:val="30"/>
        </w:numPr>
        <w:spacing w:after="160"/>
        <w:rPr>
          <w:sz w:val="24"/>
          <w:szCs w:val="24"/>
        </w:rPr>
      </w:pPr>
      <w:r>
        <w:rPr>
          <w:sz w:val="24"/>
          <w:szCs w:val="24"/>
        </w:rPr>
        <w:t>Resou</w:t>
      </w:r>
      <w:r w:rsidR="00C83949">
        <w:rPr>
          <w:sz w:val="24"/>
          <w:szCs w:val="24"/>
        </w:rPr>
        <w:t>r</w:t>
      </w:r>
      <w:r>
        <w:rPr>
          <w:sz w:val="24"/>
          <w:szCs w:val="24"/>
        </w:rPr>
        <w:t>c</w:t>
      </w:r>
      <w:r w:rsidR="00D126A2">
        <w:rPr>
          <w:sz w:val="24"/>
          <w:szCs w:val="24"/>
        </w:rPr>
        <w:t>es are listed horizontally to the right of their respective category.</w:t>
      </w:r>
    </w:p>
    <w:p w14:paraId="60423E93" w14:textId="5A106566" w:rsidR="00D126A2" w:rsidRDefault="00474ED0" w:rsidP="00D126A2">
      <w:pPr>
        <w:pStyle w:val="ListParagraph"/>
        <w:numPr>
          <w:ilvl w:val="2"/>
          <w:numId w:val="30"/>
        </w:numPr>
        <w:spacing w:after="160"/>
        <w:rPr>
          <w:sz w:val="24"/>
          <w:szCs w:val="24"/>
        </w:rPr>
      </w:pPr>
      <w:r>
        <w:rPr>
          <w:sz w:val="24"/>
          <w:szCs w:val="24"/>
        </w:rPr>
        <w:t>Resourc</w:t>
      </w:r>
      <w:r w:rsidR="00D126A2">
        <w:rPr>
          <w:sz w:val="24"/>
          <w:szCs w:val="24"/>
        </w:rPr>
        <w:t>es are collections of related data elements, as specified in the Ed-Fi Data Standard</w:t>
      </w:r>
      <w:r w:rsidR="00483E9F">
        <w:rPr>
          <w:sz w:val="24"/>
          <w:szCs w:val="24"/>
        </w:rPr>
        <w:t>s</w:t>
      </w:r>
      <w:r w:rsidR="00D126A2">
        <w:rPr>
          <w:sz w:val="24"/>
          <w:szCs w:val="24"/>
        </w:rPr>
        <w:t xml:space="preserve">, with </w:t>
      </w:r>
      <w:r w:rsidR="002F0C90">
        <w:rPr>
          <w:sz w:val="24"/>
          <w:szCs w:val="24"/>
        </w:rPr>
        <w:t xml:space="preserve">additional </w:t>
      </w:r>
      <w:r w:rsidR="00D126A2">
        <w:rPr>
          <w:sz w:val="24"/>
          <w:szCs w:val="24"/>
        </w:rPr>
        <w:t xml:space="preserve">extensions </w:t>
      </w:r>
      <w:r w:rsidR="00FE37D0">
        <w:rPr>
          <w:sz w:val="24"/>
          <w:szCs w:val="24"/>
        </w:rPr>
        <w:t>if</w:t>
      </w:r>
      <w:r w:rsidR="00D126A2">
        <w:rPr>
          <w:sz w:val="24"/>
          <w:szCs w:val="24"/>
        </w:rPr>
        <w:t xml:space="preserve"> defined by </w:t>
      </w:r>
      <w:r w:rsidR="00FE37D0">
        <w:rPr>
          <w:sz w:val="24"/>
          <w:szCs w:val="24"/>
        </w:rPr>
        <w:t>the</w:t>
      </w:r>
      <w:r w:rsidR="002F0C90">
        <w:rPr>
          <w:sz w:val="24"/>
          <w:szCs w:val="24"/>
        </w:rPr>
        <w:t xml:space="preserve"> state.</w:t>
      </w:r>
    </w:p>
    <w:p w14:paraId="68676524" w14:textId="11D4919F" w:rsidR="00D126A2" w:rsidRDefault="00D126A2" w:rsidP="00D126A2">
      <w:pPr>
        <w:pStyle w:val="ListParagraph"/>
        <w:numPr>
          <w:ilvl w:val="3"/>
          <w:numId w:val="30"/>
        </w:numPr>
        <w:spacing w:after="160"/>
        <w:rPr>
          <w:sz w:val="24"/>
          <w:szCs w:val="24"/>
        </w:rPr>
      </w:pPr>
      <w:r>
        <w:rPr>
          <w:sz w:val="24"/>
          <w:szCs w:val="24"/>
        </w:rPr>
        <w:t xml:space="preserve">All data is published to the ODS using the specified </w:t>
      </w:r>
      <w:r w:rsidR="00A86463">
        <w:rPr>
          <w:sz w:val="24"/>
          <w:szCs w:val="24"/>
        </w:rPr>
        <w:t>resource</w:t>
      </w:r>
      <w:r>
        <w:rPr>
          <w:sz w:val="24"/>
          <w:szCs w:val="24"/>
        </w:rPr>
        <w:t xml:space="preserve"> for each data element.</w:t>
      </w:r>
    </w:p>
    <w:p w14:paraId="61A00AD1" w14:textId="1CBC8CC8" w:rsidR="00D126A2" w:rsidRDefault="00FC73BF" w:rsidP="00D126A2">
      <w:pPr>
        <w:pStyle w:val="ListParagraph"/>
        <w:numPr>
          <w:ilvl w:val="3"/>
          <w:numId w:val="30"/>
        </w:numPr>
        <w:spacing w:after="160"/>
        <w:rPr>
          <w:sz w:val="24"/>
          <w:szCs w:val="24"/>
        </w:rPr>
      </w:pPr>
      <w:r>
        <w:rPr>
          <w:sz w:val="24"/>
          <w:szCs w:val="24"/>
        </w:rPr>
        <w:t>Resourc</w:t>
      </w:r>
      <w:r w:rsidR="00D126A2">
        <w:rPr>
          <w:sz w:val="24"/>
          <w:szCs w:val="24"/>
        </w:rPr>
        <w:t>es are displayed on the dashboard</w:t>
      </w:r>
      <w:r w:rsidR="00E85996">
        <w:rPr>
          <w:sz w:val="24"/>
          <w:szCs w:val="24"/>
        </w:rPr>
        <w:t>,</w:t>
      </w:r>
      <w:r w:rsidR="00D126A2">
        <w:rPr>
          <w:sz w:val="24"/>
          <w:szCs w:val="24"/>
        </w:rPr>
        <w:t xml:space="preserve"> but their elements are only displayed in detail views, describe</w:t>
      </w:r>
      <w:r w:rsidR="00AB4207">
        <w:rPr>
          <w:sz w:val="24"/>
          <w:szCs w:val="24"/>
        </w:rPr>
        <w:t>d</w:t>
      </w:r>
      <w:r w:rsidR="00D126A2">
        <w:rPr>
          <w:sz w:val="24"/>
          <w:szCs w:val="24"/>
        </w:rPr>
        <w:t xml:space="preserve"> below </w:t>
      </w:r>
      <w:r w:rsidR="00AB4207">
        <w:rPr>
          <w:sz w:val="24"/>
          <w:szCs w:val="24"/>
        </w:rPr>
        <w:t>in the</w:t>
      </w:r>
      <w:r w:rsidR="00D126A2">
        <w:rPr>
          <w:sz w:val="24"/>
          <w:szCs w:val="24"/>
        </w:rPr>
        <w:t xml:space="preserve"> ‘Reviewing Data’</w:t>
      </w:r>
      <w:r w:rsidR="00AB4207">
        <w:rPr>
          <w:sz w:val="24"/>
          <w:szCs w:val="24"/>
        </w:rPr>
        <w:t xml:space="preserve"> section</w:t>
      </w:r>
      <w:r w:rsidR="00D126A2">
        <w:rPr>
          <w:sz w:val="24"/>
          <w:szCs w:val="24"/>
        </w:rPr>
        <w:t>.</w:t>
      </w:r>
    </w:p>
    <w:p w14:paraId="53CBCD9D" w14:textId="70282538" w:rsidR="00D126A2" w:rsidRDefault="00D126A2" w:rsidP="00D126A2">
      <w:pPr>
        <w:pStyle w:val="ListParagraph"/>
        <w:numPr>
          <w:ilvl w:val="3"/>
          <w:numId w:val="30"/>
        </w:numPr>
        <w:spacing w:after="160"/>
        <w:rPr>
          <w:sz w:val="24"/>
          <w:szCs w:val="24"/>
        </w:rPr>
      </w:pPr>
      <w:r>
        <w:rPr>
          <w:sz w:val="24"/>
          <w:szCs w:val="24"/>
        </w:rPr>
        <w:t xml:space="preserve">Within each </w:t>
      </w:r>
      <w:r w:rsidR="00FC73BF">
        <w:rPr>
          <w:sz w:val="24"/>
          <w:szCs w:val="24"/>
        </w:rPr>
        <w:t>resource</w:t>
      </w:r>
      <w:r>
        <w:rPr>
          <w:sz w:val="24"/>
          <w:szCs w:val="24"/>
        </w:rPr>
        <w:t>, some elements are required by the Ed-Fi data standard.</w:t>
      </w:r>
    </w:p>
    <w:p w14:paraId="4C9BEA22" w14:textId="77777777" w:rsidR="00D126A2" w:rsidRDefault="00D126A2" w:rsidP="00D126A2">
      <w:pPr>
        <w:pStyle w:val="ListParagraph"/>
        <w:numPr>
          <w:ilvl w:val="4"/>
          <w:numId w:val="30"/>
        </w:numPr>
        <w:spacing w:after="160"/>
        <w:rPr>
          <w:sz w:val="24"/>
          <w:szCs w:val="24"/>
        </w:rPr>
      </w:pPr>
      <w:r>
        <w:rPr>
          <w:sz w:val="24"/>
          <w:szCs w:val="24"/>
        </w:rPr>
        <w:t>The Ed-Fi API will return an error if required elements are missing or invalid.</w:t>
      </w:r>
    </w:p>
    <w:p w14:paraId="1471FBFC" w14:textId="11081628" w:rsidR="00D126A2" w:rsidRDefault="00D126A2" w:rsidP="00D126A2">
      <w:pPr>
        <w:pStyle w:val="ListParagraph"/>
        <w:numPr>
          <w:ilvl w:val="4"/>
          <w:numId w:val="30"/>
        </w:numPr>
        <w:spacing w:after="160"/>
        <w:rPr>
          <w:sz w:val="24"/>
          <w:szCs w:val="24"/>
        </w:rPr>
      </w:pPr>
      <w:r>
        <w:rPr>
          <w:sz w:val="24"/>
          <w:szCs w:val="24"/>
        </w:rPr>
        <w:t xml:space="preserve">Required Ed-Fi elements may or may not be required by </w:t>
      </w:r>
      <w:r w:rsidR="004B23B4">
        <w:rPr>
          <w:sz w:val="24"/>
          <w:szCs w:val="24"/>
        </w:rPr>
        <w:t>a state</w:t>
      </w:r>
      <w:r>
        <w:rPr>
          <w:sz w:val="24"/>
          <w:szCs w:val="24"/>
        </w:rPr>
        <w:t>.</w:t>
      </w:r>
    </w:p>
    <w:p w14:paraId="73DCC005" w14:textId="567FA2B0" w:rsidR="00D126A2" w:rsidRDefault="004B23B4" w:rsidP="00D126A2">
      <w:pPr>
        <w:pStyle w:val="ListParagraph"/>
        <w:numPr>
          <w:ilvl w:val="4"/>
          <w:numId w:val="30"/>
        </w:numPr>
        <w:spacing w:after="160"/>
        <w:rPr>
          <w:sz w:val="24"/>
          <w:szCs w:val="24"/>
        </w:rPr>
      </w:pPr>
      <w:r>
        <w:rPr>
          <w:sz w:val="24"/>
          <w:szCs w:val="24"/>
        </w:rPr>
        <w:t>State</w:t>
      </w:r>
      <w:r w:rsidR="00D126A2">
        <w:rPr>
          <w:sz w:val="24"/>
          <w:szCs w:val="24"/>
        </w:rPr>
        <w:t xml:space="preserve"> required elements may or may not be required for publishing.</w:t>
      </w:r>
    </w:p>
    <w:p w14:paraId="76BF78F9" w14:textId="3A8BF0EC" w:rsidR="00D126A2" w:rsidRDefault="004B23B4" w:rsidP="00D126A2">
      <w:pPr>
        <w:pStyle w:val="ListParagraph"/>
        <w:numPr>
          <w:ilvl w:val="5"/>
          <w:numId w:val="30"/>
        </w:numPr>
        <w:spacing w:after="160"/>
        <w:rPr>
          <w:sz w:val="24"/>
          <w:szCs w:val="24"/>
        </w:rPr>
      </w:pPr>
      <w:r>
        <w:rPr>
          <w:sz w:val="24"/>
          <w:szCs w:val="24"/>
        </w:rPr>
        <w:t>States</w:t>
      </w:r>
      <w:r w:rsidR="00D126A2">
        <w:rPr>
          <w:sz w:val="24"/>
          <w:szCs w:val="24"/>
        </w:rPr>
        <w:t xml:space="preserve"> will </w:t>
      </w:r>
      <w:r>
        <w:rPr>
          <w:sz w:val="24"/>
          <w:szCs w:val="24"/>
        </w:rPr>
        <w:t xml:space="preserve">typically </w:t>
      </w:r>
      <w:r w:rsidR="00D126A2">
        <w:rPr>
          <w:sz w:val="24"/>
          <w:szCs w:val="24"/>
        </w:rPr>
        <w:t>run validation checks for missing or contradictory elements in data that was accepted by Ed-Fi for publishing but does not meet state requirements.</w:t>
      </w:r>
    </w:p>
    <w:p w14:paraId="2A90DDB9" w14:textId="6C7E17DD" w:rsidR="00D126A2" w:rsidRDefault="00D126A2" w:rsidP="00D126A2">
      <w:pPr>
        <w:pStyle w:val="ListParagraph"/>
        <w:numPr>
          <w:ilvl w:val="5"/>
          <w:numId w:val="30"/>
        </w:numPr>
        <w:spacing w:after="160"/>
        <w:rPr>
          <w:sz w:val="24"/>
          <w:szCs w:val="24"/>
        </w:rPr>
      </w:pPr>
      <w:r>
        <w:rPr>
          <w:sz w:val="24"/>
          <w:szCs w:val="24"/>
        </w:rPr>
        <w:t xml:space="preserve">These checks are done </w:t>
      </w:r>
      <w:r w:rsidR="00581E23">
        <w:rPr>
          <w:sz w:val="24"/>
          <w:szCs w:val="24"/>
        </w:rPr>
        <w:t>within</w:t>
      </w:r>
      <w:r>
        <w:rPr>
          <w:sz w:val="24"/>
          <w:szCs w:val="24"/>
        </w:rPr>
        <w:t xml:space="preserve"> th</w:t>
      </w:r>
      <w:r w:rsidR="00942F50">
        <w:rPr>
          <w:sz w:val="24"/>
          <w:szCs w:val="24"/>
        </w:rPr>
        <w:t>e state system</w:t>
      </w:r>
      <w:r>
        <w:rPr>
          <w:sz w:val="24"/>
          <w:szCs w:val="24"/>
        </w:rPr>
        <w:t xml:space="preserve"> but are not reflected in DEX Cloud.</w:t>
      </w:r>
    </w:p>
    <w:p w14:paraId="1296C007" w14:textId="77777777" w:rsidR="00D126A2" w:rsidRDefault="00D126A2" w:rsidP="00D126A2">
      <w:pPr>
        <w:pStyle w:val="ListParagraph"/>
        <w:numPr>
          <w:ilvl w:val="4"/>
          <w:numId w:val="30"/>
        </w:numPr>
        <w:spacing w:after="160"/>
        <w:rPr>
          <w:sz w:val="24"/>
          <w:szCs w:val="24"/>
        </w:rPr>
      </w:pPr>
      <w:r>
        <w:rPr>
          <w:sz w:val="24"/>
          <w:szCs w:val="24"/>
        </w:rPr>
        <w:t>Some of the Ed-Fi required elements are used to uniquely identify the record.</w:t>
      </w:r>
    </w:p>
    <w:p w14:paraId="3C517A66" w14:textId="22E32B66" w:rsidR="00D126A2" w:rsidRDefault="00D126A2" w:rsidP="00D126A2">
      <w:pPr>
        <w:pStyle w:val="ListParagraph"/>
        <w:numPr>
          <w:ilvl w:val="5"/>
          <w:numId w:val="30"/>
        </w:numPr>
        <w:spacing w:after="160"/>
        <w:rPr>
          <w:sz w:val="24"/>
          <w:szCs w:val="24"/>
        </w:rPr>
      </w:pPr>
      <w:r>
        <w:rPr>
          <w:sz w:val="24"/>
          <w:szCs w:val="24"/>
        </w:rPr>
        <w:t xml:space="preserve">If two records have the same identifying elements, </w:t>
      </w:r>
      <w:r w:rsidRPr="001A759E">
        <w:rPr>
          <w:sz w:val="24"/>
          <w:szCs w:val="24"/>
        </w:rPr>
        <w:t xml:space="preserve">the ODS reads the second record as an update to the first, rather than </w:t>
      </w:r>
      <w:r>
        <w:rPr>
          <w:sz w:val="24"/>
          <w:szCs w:val="24"/>
        </w:rPr>
        <w:t xml:space="preserve">retaining both as </w:t>
      </w:r>
      <w:r w:rsidRPr="001A759E">
        <w:rPr>
          <w:sz w:val="24"/>
          <w:szCs w:val="24"/>
        </w:rPr>
        <w:t>separate record</w:t>
      </w:r>
      <w:r>
        <w:rPr>
          <w:sz w:val="24"/>
          <w:szCs w:val="24"/>
        </w:rPr>
        <w:t>s.</w:t>
      </w:r>
    </w:p>
    <w:p w14:paraId="1CD17B31" w14:textId="77777777" w:rsidR="00D126A2" w:rsidRDefault="00D126A2" w:rsidP="00D126A2">
      <w:pPr>
        <w:pStyle w:val="ListParagraph"/>
        <w:numPr>
          <w:ilvl w:val="5"/>
          <w:numId w:val="30"/>
        </w:numPr>
        <w:spacing w:after="160"/>
        <w:rPr>
          <w:sz w:val="24"/>
          <w:szCs w:val="24"/>
        </w:rPr>
      </w:pPr>
      <w:r>
        <w:rPr>
          <w:sz w:val="24"/>
          <w:szCs w:val="24"/>
        </w:rPr>
        <w:t>In such cases, no error or warning is returned, since updating a record is a normal process.</w:t>
      </w:r>
    </w:p>
    <w:p w14:paraId="2B6FBC00" w14:textId="26071FD2" w:rsidR="00D126A2" w:rsidRDefault="00D126A2" w:rsidP="00D126A2">
      <w:pPr>
        <w:pStyle w:val="ListParagraph"/>
        <w:numPr>
          <w:ilvl w:val="2"/>
          <w:numId w:val="30"/>
        </w:numPr>
        <w:spacing w:after="160"/>
        <w:rPr>
          <w:sz w:val="24"/>
          <w:szCs w:val="24"/>
        </w:rPr>
      </w:pPr>
      <w:r>
        <w:rPr>
          <w:sz w:val="24"/>
          <w:szCs w:val="24"/>
        </w:rPr>
        <w:t xml:space="preserve">In the screenshot, </w:t>
      </w:r>
      <w:r w:rsidR="000D2E72">
        <w:rPr>
          <w:sz w:val="24"/>
          <w:szCs w:val="24"/>
        </w:rPr>
        <w:t>some</w:t>
      </w:r>
      <w:r>
        <w:rPr>
          <w:sz w:val="24"/>
          <w:szCs w:val="24"/>
        </w:rPr>
        <w:t xml:space="preserve"> </w:t>
      </w:r>
      <w:r w:rsidR="00CF49C6">
        <w:rPr>
          <w:sz w:val="24"/>
          <w:szCs w:val="24"/>
        </w:rPr>
        <w:t>resourc</w:t>
      </w:r>
      <w:r>
        <w:rPr>
          <w:sz w:val="24"/>
          <w:szCs w:val="24"/>
        </w:rPr>
        <w:t xml:space="preserve">es have a check mark or other symbol in front of the name.  These are added or updated during publishing and </w:t>
      </w:r>
      <w:r w:rsidR="00AB4207">
        <w:rPr>
          <w:sz w:val="24"/>
          <w:szCs w:val="24"/>
        </w:rPr>
        <w:t>are</w:t>
      </w:r>
      <w:r>
        <w:rPr>
          <w:sz w:val="24"/>
          <w:szCs w:val="24"/>
        </w:rPr>
        <w:t xml:space="preserve"> described below</w:t>
      </w:r>
      <w:r w:rsidR="00AB4207">
        <w:rPr>
          <w:sz w:val="24"/>
          <w:szCs w:val="24"/>
        </w:rPr>
        <w:t xml:space="preserve"> under ‘Publishing Status’</w:t>
      </w:r>
      <w:r>
        <w:rPr>
          <w:sz w:val="24"/>
          <w:szCs w:val="24"/>
        </w:rPr>
        <w:t>.</w:t>
      </w:r>
    </w:p>
    <w:p w14:paraId="788C247D" w14:textId="7FC1894E" w:rsidR="00D126A2" w:rsidRDefault="00D126A2" w:rsidP="00D126A2">
      <w:pPr>
        <w:pStyle w:val="ListParagraph"/>
        <w:numPr>
          <w:ilvl w:val="2"/>
          <w:numId w:val="30"/>
        </w:numPr>
        <w:spacing w:after="160"/>
        <w:rPr>
          <w:sz w:val="24"/>
          <w:szCs w:val="24"/>
        </w:rPr>
      </w:pPr>
      <w:r>
        <w:rPr>
          <w:sz w:val="24"/>
          <w:szCs w:val="24"/>
        </w:rPr>
        <w:lastRenderedPageBreak/>
        <w:t xml:space="preserve">The </w:t>
      </w:r>
      <w:r w:rsidR="00D10573">
        <w:rPr>
          <w:sz w:val="24"/>
          <w:szCs w:val="24"/>
        </w:rPr>
        <w:t>resource</w:t>
      </w:r>
      <w:r>
        <w:rPr>
          <w:sz w:val="24"/>
          <w:szCs w:val="24"/>
        </w:rPr>
        <w:t xml:space="preserve"> names displayed on the dashboard are modified from the actual Ed-Fi API names used in publishing, to improve readability and understanding.</w:t>
      </w:r>
    </w:p>
    <w:p w14:paraId="3360BD1B" w14:textId="6AE50732" w:rsidR="00D126A2" w:rsidRDefault="00D126A2" w:rsidP="00D126A2">
      <w:pPr>
        <w:pStyle w:val="ListParagraph"/>
        <w:numPr>
          <w:ilvl w:val="3"/>
          <w:numId w:val="30"/>
        </w:numPr>
        <w:spacing w:after="160"/>
        <w:rPr>
          <w:sz w:val="24"/>
          <w:szCs w:val="24"/>
        </w:rPr>
      </w:pPr>
      <w:r>
        <w:rPr>
          <w:sz w:val="24"/>
          <w:szCs w:val="24"/>
        </w:rPr>
        <w:t>Examples: ‘Calendar Date</w:t>
      </w:r>
      <w:r w:rsidR="00635C5D">
        <w:rPr>
          <w:sz w:val="24"/>
          <w:szCs w:val="24"/>
        </w:rPr>
        <w:t>s</w:t>
      </w:r>
      <w:r>
        <w:rPr>
          <w:sz w:val="24"/>
          <w:szCs w:val="24"/>
        </w:rPr>
        <w:t xml:space="preserve">’ </w:t>
      </w:r>
      <w:r w:rsidR="00AB4207">
        <w:rPr>
          <w:sz w:val="24"/>
          <w:szCs w:val="24"/>
        </w:rPr>
        <w:t xml:space="preserve">is displayed </w:t>
      </w:r>
      <w:r>
        <w:rPr>
          <w:sz w:val="24"/>
          <w:szCs w:val="24"/>
        </w:rPr>
        <w:t>for</w:t>
      </w:r>
      <w:r w:rsidR="00AB4207">
        <w:rPr>
          <w:sz w:val="24"/>
          <w:szCs w:val="24"/>
        </w:rPr>
        <w:t xml:space="preserve"> Ed-Fi</w:t>
      </w:r>
      <w:r>
        <w:rPr>
          <w:sz w:val="24"/>
          <w:szCs w:val="24"/>
        </w:rPr>
        <w:t xml:space="preserve"> ‘</w:t>
      </w:r>
      <w:proofErr w:type="spellStart"/>
      <w:r>
        <w:rPr>
          <w:sz w:val="24"/>
          <w:szCs w:val="24"/>
        </w:rPr>
        <w:t>calendarDates</w:t>
      </w:r>
      <w:proofErr w:type="spellEnd"/>
      <w:r>
        <w:rPr>
          <w:sz w:val="24"/>
          <w:szCs w:val="24"/>
        </w:rPr>
        <w:t>’, ‘School Enrollment</w:t>
      </w:r>
      <w:r w:rsidR="00B8090E">
        <w:rPr>
          <w:sz w:val="24"/>
          <w:szCs w:val="24"/>
        </w:rPr>
        <w:t>s</w:t>
      </w:r>
      <w:r>
        <w:rPr>
          <w:sz w:val="24"/>
          <w:szCs w:val="24"/>
        </w:rPr>
        <w:t xml:space="preserve">’ for </w:t>
      </w:r>
      <w:r w:rsidR="00E30213">
        <w:rPr>
          <w:sz w:val="24"/>
          <w:szCs w:val="24"/>
        </w:rPr>
        <w:t xml:space="preserve">Ed-Fi </w:t>
      </w:r>
      <w:r>
        <w:rPr>
          <w:sz w:val="24"/>
          <w:szCs w:val="24"/>
        </w:rPr>
        <w:t>‘</w:t>
      </w:r>
      <w:proofErr w:type="spellStart"/>
      <w:r>
        <w:rPr>
          <w:sz w:val="24"/>
          <w:szCs w:val="24"/>
        </w:rPr>
        <w:t>studentSchoolAssociations</w:t>
      </w:r>
      <w:proofErr w:type="spellEnd"/>
      <w:r>
        <w:rPr>
          <w:sz w:val="24"/>
          <w:szCs w:val="24"/>
        </w:rPr>
        <w:t>’</w:t>
      </w:r>
      <w:r w:rsidR="00AB4207">
        <w:rPr>
          <w:sz w:val="24"/>
          <w:szCs w:val="24"/>
        </w:rPr>
        <w:t>.</w:t>
      </w:r>
    </w:p>
    <w:p w14:paraId="21438BA7" w14:textId="1859AC64" w:rsidR="00D126A2" w:rsidRDefault="00D126A2" w:rsidP="00D126A2">
      <w:pPr>
        <w:pStyle w:val="ListParagraph"/>
        <w:numPr>
          <w:ilvl w:val="3"/>
          <w:numId w:val="30"/>
        </w:numPr>
        <w:spacing w:after="160"/>
        <w:rPr>
          <w:sz w:val="24"/>
          <w:szCs w:val="24"/>
        </w:rPr>
      </w:pPr>
      <w:r>
        <w:rPr>
          <w:sz w:val="24"/>
          <w:szCs w:val="24"/>
        </w:rPr>
        <w:t xml:space="preserve">A list of displayed </w:t>
      </w:r>
      <w:r w:rsidR="00D10573">
        <w:rPr>
          <w:sz w:val="24"/>
          <w:szCs w:val="24"/>
        </w:rPr>
        <w:t>resource</w:t>
      </w:r>
      <w:r>
        <w:rPr>
          <w:sz w:val="24"/>
          <w:szCs w:val="24"/>
        </w:rPr>
        <w:t xml:space="preserve"> names and their Ed-Fi API names is provided in Appendix A.</w:t>
      </w:r>
    </w:p>
    <w:p w14:paraId="37514D27" w14:textId="1E26CDD5" w:rsidR="00D126A2" w:rsidRDefault="00D126A2" w:rsidP="00D126A2">
      <w:pPr>
        <w:pStyle w:val="ListParagraph"/>
        <w:numPr>
          <w:ilvl w:val="2"/>
          <w:numId w:val="30"/>
        </w:numPr>
        <w:spacing w:after="160"/>
        <w:rPr>
          <w:sz w:val="24"/>
          <w:szCs w:val="24"/>
        </w:rPr>
      </w:pPr>
      <w:r>
        <w:rPr>
          <w:sz w:val="24"/>
          <w:szCs w:val="24"/>
        </w:rPr>
        <w:t xml:space="preserve">DEX maintains an internal record of all </w:t>
      </w:r>
      <w:r w:rsidR="008B7AB9">
        <w:rPr>
          <w:sz w:val="24"/>
          <w:szCs w:val="24"/>
        </w:rPr>
        <w:t>resourc</w:t>
      </w:r>
      <w:r>
        <w:rPr>
          <w:sz w:val="24"/>
          <w:szCs w:val="24"/>
        </w:rPr>
        <w:t>es published, including element values.</w:t>
      </w:r>
    </w:p>
    <w:p w14:paraId="45098F95" w14:textId="77777777" w:rsidR="00D126A2" w:rsidRDefault="00D126A2" w:rsidP="00D126A2">
      <w:pPr>
        <w:pStyle w:val="ListParagraph"/>
        <w:numPr>
          <w:ilvl w:val="3"/>
          <w:numId w:val="30"/>
        </w:numPr>
        <w:spacing w:after="160"/>
        <w:rPr>
          <w:sz w:val="24"/>
          <w:szCs w:val="24"/>
        </w:rPr>
      </w:pPr>
      <w:r>
        <w:rPr>
          <w:sz w:val="24"/>
          <w:szCs w:val="24"/>
        </w:rPr>
        <w:t>Referred to as the ‘DEX Publishing Catalog’ or simply the ‘DEX Catalog’.</w:t>
      </w:r>
    </w:p>
    <w:p w14:paraId="1AD62CBC" w14:textId="77777777" w:rsidR="00D126A2" w:rsidRDefault="00D126A2" w:rsidP="00D126A2">
      <w:pPr>
        <w:pStyle w:val="ListParagraph"/>
        <w:numPr>
          <w:ilvl w:val="3"/>
          <w:numId w:val="30"/>
        </w:numPr>
        <w:spacing w:after="160"/>
        <w:rPr>
          <w:sz w:val="24"/>
          <w:szCs w:val="24"/>
        </w:rPr>
      </w:pPr>
      <w:r>
        <w:rPr>
          <w:sz w:val="24"/>
          <w:szCs w:val="24"/>
        </w:rPr>
        <w:t>The DEX catalog is not visible to users but is key in processing data for publishing.</w:t>
      </w:r>
    </w:p>
    <w:p w14:paraId="257EE777" w14:textId="3F0038C9" w:rsidR="00D126A2" w:rsidRDefault="00D126A2" w:rsidP="00D126A2">
      <w:pPr>
        <w:pStyle w:val="ListParagraph"/>
        <w:numPr>
          <w:ilvl w:val="0"/>
          <w:numId w:val="30"/>
        </w:numPr>
        <w:spacing w:after="160"/>
        <w:rPr>
          <w:sz w:val="24"/>
          <w:szCs w:val="24"/>
        </w:rPr>
      </w:pPr>
      <w:r w:rsidRPr="008074BA">
        <w:rPr>
          <w:b/>
          <w:bCs/>
          <w:noProof/>
          <w:sz w:val="24"/>
          <w:szCs w:val="24"/>
        </w:rPr>
        <w:drawing>
          <wp:anchor distT="0" distB="0" distL="114300" distR="114300" simplePos="0" relativeHeight="251673600" behindDoc="0" locked="0" layoutInCell="1" allowOverlap="1" wp14:anchorId="1D1FD975" wp14:editId="69E6261B">
            <wp:simplePos x="0" y="0"/>
            <wp:positionH relativeFrom="margin">
              <wp:align>right</wp:align>
            </wp:positionH>
            <wp:positionV relativeFrom="paragraph">
              <wp:posOffset>451485</wp:posOffset>
            </wp:positionV>
            <wp:extent cx="6858000" cy="2246630"/>
            <wp:effectExtent l="0" t="0" r="0" b="1270"/>
            <wp:wrapTopAndBottom/>
            <wp:docPr id="1719806117" name="Picture 1" descr="Screenshot of publishing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806117" name="Picture 1" descr="Screenshot of publishing options"/>
                    <pic:cNvPicPr/>
                  </pic:nvPicPr>
                  <pic:blipFill>
                    <a:blip r:embed="rId30">
                      <a:extLst>
                        <a:ext uri="{28A0092B-C50C-407E-A947-70E740481C1C}">
                          <a14:useLocalDpi xmlns:a14="http://schemas.microsoft.com/office/drawing/2010/main" val="0"/>
                        </a:ext>
                      </a:extLst>
                    </a:blip>
                    <a:stretch>
                      <a:fillRect/>
                    </a:stretch>
                  </pic:blipFill>
                  <pic:spPr>
                    <a:xfrm>
                      <a:off x="0" y="0"/>
                      <a:ext cx="6858000" cy="2246630"/>
                    </a:xfrm>
                    <a:prstGeom prst="rect">
                      <a:avLst/>
                    </a:prstGeom>
                  </pic:spPr>
                </pic:pic>
              </a:graphicData>
            </a:graphic>
            <wp14:sizeRelH relativeFrom="page">
              <wp14:pctWidth>0</wp14:pctWidth>
            </wp14:sizeRelH>
            <wp14:sizeRelV relativeFrom="page">
              <wp14:pctHeight>0</wp14:pctHeight>
            </wp14:sizeRelV>
          </wp:anchor>
        </w:drawing>
      </w:r>
      <w:r w:rsidRPr="008074BA">
        <w:rPr>
          <w:b/>
          <w:bCs/>
          <w:sz w:val="24"/>
          <w:szCs w:val="24"/>
        </w:rPr>
        <w:t>Dashboard Controls</w:t>
      </w:r>
      <w:r>
        <w:rPr>
          <w:sz w:val="24"/>
          <w:szCs w:val="24"/>
        </w:rPr>
        <w:t>.  The Dashboard provides user controls for publishing data</w:t>
      </w:r>
      <w:r w:rsidR="003C6AF1">
        <w:rPr>
          <w:sz w:val="24"/>
          <w:szCs w:val="24"/>
        </w:rPr>
        <w:t xml:space="preserve"> on demand</w:t>
      </w:r>
      <w:r>
        <w:rPr>
          <w:sz w:val="24"/>
          <w:szCs w:val="24"/>
        </w:rPr>
        <w:t>.  Publishing options are accessed by clicking the three dots to the right of the category:</w:t>
      </w:r>
    </w:p>
    <w:p w14:paraId="09952099" w14:textId="19BFECA6" w:rsidR="003C6AF1" w:rsidRDefault="00D126A2" w:rsidP="00D126A2">
      <w:pPr>
        <w:pStyle w:val="ListParagraph"/>
        <w:numPr>
          <w:ilvl w:val="1"/>
          <w:numId w:val="30"/>
        </w:numPr>
        <w:spacing w:after="160"/>
        <w:rPr>
          <w:sz w:val="24"/>
          <w:szCs w:val="24"/>
        </w:rPr>
      </w:pPr>
      <w:r>
        <w:rPr>
          <w:sz w:val="24"/>
          <w:szCs w:val="24"/>
        </w:rPr>
        <w:t xml:space="preserve">Now – Changes.  The default option: checks for differences between current values and what is in the DEX catalog for each </w:t>
      </w:r>
      <w:r w:rsidR="00042F60">
        <w:rPr>
          <w:sz w:val="24"/>
          <w:szCs w:val="24"/>
        </w:rPr>
        <w:t>resource</w:t>
      </w:r>
      <w:r>
        <w:rPr>
          <w:sz w:val="24"/>
          <w:szCs w:val="24"/>
        </w:rPr>
        <w:t xml:space="preserve"> in the category.</w:t>
      </w:r>
      <w:r w:rsidR="00FD2AF2">
        <w:rPr>
          <w:sz w:val="24"/>
          <w:szCs w:val="24"/>
        </w:rPr>
        <w:t xml:space="preserve">  </w:t>
      </w:r>
    </w:p>
    <w:p w14:paraId="1082786E" w14:textId="5E26090F" w:rsidR="00D126A2" w:rsidRDefault="00B5318F" w:rsidP="003C6AF1">
      <w:pPr>
        <w:pStyle w:val="ListParagraph"/>
        <w:numPr>
          <w:ilvl w:val="2"/>
          <w:numId w:val="30"/>
        </w:numPr>
        <w:spacing w:after="160"/>
        <w:rPr>
          <w:sz w:val="24"/>
          <w:szCs w:val="24"/>
        </w:rPr>
      </w:pPr>
      <w:r w:rsidRPr="00B5318F">
        <w:rPr>
          <w:sz w:val="24"/>
          <w:szCs w:val="24"/>
        </w:rPr>
        <w:t>Use</w:t>
      </w:r>
      <w:r>
        <w:rPr>
          <w:sz w:val="24"/>
          <w:szCs w:val="24"/>
        </w:rPr>
        <w:t xml:space="preserve">: </w:t>
      </w:r>
      <w:r w:rsidR="00FD2AF2">
        <w:rPr>
          <w:sz w:val="24"/>
          <w:szCs w:val="24"/>
        </w:rPr>
        <w:t>If data has already been published for any resources in the category, this option should be used for on-demand publishing.</w:t>
      </w:r>
    </w:p>
    <w:p w14:paraId="7852D046" w14:textId="43D40E08" w:rsidR="00D126A2" w:rsidRDefault="00D126A2" w:rsidP="00860B59">
      <w:pPr>
        <w:pStyle w:val="ListParagraph"/>
        <w:numPr>
          <w:ilvl w:val="2"/>
          <w:numId w:val="30"/>
        </w:numPr>
        <w:spacing w:after="160"/>
        <w:rPr>
          <w:sz w:val="24"/>
          <w:szCs w:val="24"/>
        </w:rPr>
      </w:pPr>
      <w:r>
        <w:rPr>
          <w:sz w:val="24"/>
          <w:szCs w:val="24"/>
        </w:rPr>
        <w:t xml:space="preserve">Records </w:t>
      </w:r>
      <w:r w:rsidR="00860B59">
        <w:rPr>
          <w:sz w:val="24"/>
          <w:szCs w:val="24"/>
        </w:rPr>
        <w:t xml:space="preserve">found that are </w:t>
      </w:r>
      <w:r>
        <w:rPr>
          <w:sz w:val="24"/>
          <w:szCs w:val="24"/>
        </w:rPr>
        <w:t>not in the catalog are published.</w:t>
      </w:r>
    </w:p>
    <w:p w14:paraId="1C0D161A" w14:textId="6304C6D0" w:rsidR="00D126A2" w:rsidRDefault="00D126A2" w:rsidP="00860B59">
      <w:pPr>
        <w:pStyle w:val="ListParagraph"/>
        <w:numPr>
          <w:ilvl w:val="2"/>
          <w:numId w:val="30"/>
        </w:numPr>
        <w:spacing w:after="160"/>
        <w:rPr>
          <w:sz w:val="24"/>
          <w:szCs w:val="24"/>
        </w:rPr>
      </w:pPr>
      <w:r>
        <w:rPr>
          <w:sz w:val="24"/>
          <w:szCs w:val="24"/>
        </w:rPr>
        <w:t xml:space="preserve">Records </w:t>
      </w:r>
      <w:r w:rsidR="00860B59">
        <w:rPr>
          <w:sz w:val="24"/>
          <w:szCs w:val="24"/>
        </w:rPr>
        <w:t xml:space="preserve">found that are </w:t>
      </w:r>
      <w:r>
        <w:rPr>
          <w:sz w:val="24"/>
          <w:szCs w:val="24"/>
        </w:rPr>
        <w:t xml:space="preserve">in the catalog but with data differences from the catalog are </w:t>
      </w:r>
      <w:r w:rsidR="00860B59">
        <w:rPr>
          <w:sz w:val="24"/>
          <w:szCs w:val="24"/>
        </w:rPr>
        <w:t>re</w:t>
      </w:r>
      <w:r>
        <w:rPr>
          <w:sz w:val="24"/>
          <w:szCs w:val="24"/>
        </w:rPr>
        <w:t>published.</w:t>
      </w:r>
    </w:p>
    <w:p w14:paraId="3D15A2E9" w14:textId="77777777" w:rsidR="00D126A2" w:rsidRDefault="00D126A2" w:rsidP="00860B59">
      <w:pPr>
        <w:pStyle w:val="ListParagraph"/>
        <w:numPr>
          <w:ilvl w:val="2"/>
          <w:numId w:val="30"/>
        </w:numPr>
        <w:spacing w:after="160"/>
        <w:rPr>
          <w:sz w:val="24"/>
          <w:szCs w:val="24"/>
        </w:rPr>
      </w:pPr>
      <w:r>
        <w:rPr>
          <w:sz w:val="24"/>
          <w:szCs w:val="24"/>
        </w:rPr>
        <w:t>Records present in the catalog but no longer found in the data are deleted.</w:t>
      </w:r>
    </w:p>
    <w:p w14:paraId="02EABAE7" w14:textId="4A9A76F7" w:rsidR="00860B59" w:rsidRDefault="00D126A2" w:rsidP="00D126A2">
      <w:pPr>
        <w:pStyle w:val="ListParagraph"/>
        <w:numPr>
          <w:ilvl w:val="1"/>
          <w:numId w:val="30"/>
        </w:numPr>
        <w:spacing w:after="160"/>
        <w:rPr>
          <w:sz w:val="24"/>
          <w:szCs w:val="24"/>
        </w:rPr>
      </w:pPr>
      <w:r>
        <w:rPr>
          <w:sz w:val="24"/>
          <w:szCs w:val="24"/>
        </w:rPr>
        <w:t>Now – All.  Complete republishing of the category.</w:t>
      </w:r>
      <w:r w:rsidR="003C6AF1">
        <w:rPr>
          <w:sz w:val="24"/>
          <w:szCs w:val="24"/>
        </w:rPr>
        <w:t xml:space="preserve">  </w:t>
      </w:r>
    </w:p>
    <w:p w14:paraId="021798B8" w14:textId="73B9DFB0" w:rsidR="00D126A2" w:rsidRDefault="00B5318F" w:rsidP="00860B59">
      <w:pPr>
        <w:pStyle w:val="ListParagraph"/>
        <w:numPr>
          <w:ilvl w:val="2"/>
          <w:numId w:val="30"/>
        </w:numPr>
        <w:spacing w:after="160"/>
        <w:rPr>
          <w:sz w:val="24"/>
          <w:szCs w:val="24"/>
        </w:rPr>
      </w:pPr>
      <w:r>
        <w:rPr>
          <w:sz w:val="24"/>
          <w:szCs w:val="24"/>
        </w:rPr>
        <w:t xml:space="preserve">Use: </w:t>
      </w:r>
      <w:r w:rsidR="003C6AF1">
        <w:rPr>
          <w:sz w:val="24"/>
          <w:szCs w:val="24"/>
        </w:rPr>
        <w:t>If no data has been published in the category, this option should be used for initial publishing.  Otherwise, it is not normally used.</w:t>
      </w:r>
    </w:p>
    <w:p w14:paraId="5E4A76AD" w14:textId="77777777" w:rsidR="00D126A2" w:rsidRDefault="00D126A2" w:rsidP="00D126A2">
      <w:pPr>
        <w:pStyle w:val="ListParagraph"/>
        <w:numPr>
          <w:ilvl w:val="2"/>
          <w:numId w:val="30"/>
        </w:numPr>
        <w:spacing w:after="160"/>
        <w:rPr>
          <w:sz w:val="24"/>
          <w:szCs w:val="24"/>
        </w:rPr>
      </w:pPr>
      <w:r>
        <w:rPr>
          <w:sz w:val="24"/>
          <w:szCs w:val="24"/>
        </w:rPr>
        <w:t>All data in the category is published without checking for changes.</w:t>
      </w:r>
    </w:p>
    <w:p w14:paraId="69B7AEA7" w14:textId="77777777" w:rsidR="00D126A2" w:rsidRDefault="00D126A2" w:rsidP="00D126A2">
      <w:pPr>
        <w:pStyle w:val="ListParagraph"/>
        <w:numPr>
          <w:ilvl w:val="2"/>
          <w:numId w:val="30"/>
        </w:numPr>
        <w:spacing w:after="160"/>
        <w:rPr>
          <w:sz w:val="24"/>
          <w:szCs w:val="24"/>
        </w:rPr>
      </w:pPr>
      <w:r>
        <w:rPr>
          <w:sz w:val="24"/>
          <w:szCs w:val="24"/>
        </w:rPr>
        <w:t>Records present in the catalog but no longer found in the data are deleted.</w:t>
      </w:r>
    </w:p>
    <w:p w14:paraId="46B42B69" w14:textId="32719629" w:rsidR="00D126A2" w:rsidRDefault="00D126A2" w:rsidP="00D126A2">
      <w:pPr>
        <w:pStyle w:val="ListParagraph"/>
        <w:numPr>
          <w:ilvl w:val="1"/>
          <w:numId w:val="30"/>
        </w:numPr>
        <w:spacing w:after="160"/>
        <w:rPr>
          <w:sz w:val="24"/>
          <w:szCs w:val="24"/>
        </w:rPr>
      </w:pPr>
      <w:r>
        <w:rPr>
          <w:sz w:val="24"/>
          <w:szCs w:val="24"/>
        </w:rPr>
        <w:t xml:space="preserve">Now – Dependencies.  Republishes records </w:t>
      </w:r>
      <w:r w:rsidR="00860B59">
        <w:rPr>
          <w:sz w:val="24"/>
          <w:szCs w:val="24"/>
        </w:rPr>
        <w:t>in</w:t>
      </w:r>
      <w:r>
        <w:rPr>
          <w:sz w:val="24"/>
          <w:szCs w:val="24"/>
        </w:rPr>
        <w:t xml:space="preserve"> </w:t>
      </w:r>
      <w:r w:rsidR="00860B59">
        <w:rPr>
          <w:sz w:val="24"/>
          <w:szCs w:val="24"/>
        </w:rPr>
        <w:t xml:space="preserve">the </w:t>
      </w:r>
      <w:r>
        <w:rPr>
          <w:sz w:val="24"/>
          <w:szCs w:val="24"/>
        </w:rPr>
        <w:t>category</w:t>
      </w:r>
      <w:r w:rsidR="00860B59">
        <w:rPr>
          <w:sz w:val="24"/>
          <w:szCs w:val="24"/>
        </w:rPr>
        <w:t xml:space="preserve"> that are</w:t>
      </w:r>
      <w:r>
        <w:rPr>
          <w:sz w:val="24"/>
          <w:szCs w:val="24"/>
        </w:rPr>
        <w:t xml:space="preserve"> in ‘Dependency’ status, explained below</w:t>
      </w:r>
      <w:r w:rsidR="00860B59">
        <w:rPr>
          <w:sz w:val="24"/>
          <w:szCs w:val="24"/>
        </w:rPr>
        <w:t xml:space="preserve"> under ‘Publishing Status’</w:t>
      </w:r>
      <w:r>
        <w:rPr>
          <w:sz w:val="24"/>
          <w:szCs w:val="24"/>
        </w:rPr>
        <w:t>.</w:t>
      </w:r>
    </w:p>
    <w:p w14:paraId="7083E3E2" w14:textId="47A161FF" w:rsidR="00847EE1" w:rsidRDefault="00B5318F" w:rsidP="00860B59">
      <w:pPr>
        <w:pStyle w:val="ListParagraph"/>
        <w:numPr>
          <w:ilvl w:val="2"/>
          <w:numId w:val="30"/>
        </w:numPr>
        <w:spacing w:after="160"/>
        <w:rPr>
          <w:sz w:val="24"/>
          <w:szCs w:val="24"/>
        </w:rPr>
      </w:pPr>
      <w:r>
        <w:rPr>
          <w:sz w:val="24"/>
          <w:szCs w:val="24"/>
        </w:rPr>
        <w:t xml:space="preserve">Use: </w:t>
      </w:r>
      <w:r w:rsidR="00847EE1">
        <w:rPr>
          <w:sz w:val="24"/>
          <w:szCs w:val="24"/>
        </w:rPr>
        <w:t xml:space="preserve">If </w:t>
      </w:r>
      <w:r w:rsidR="001F147D">
        <w:rPr>
          <w:sz w:val="24"/>
          <w:szCs w:val="24"/>
        </w:rPr>
        <w:t>the category has</w:t>
      </w:r>
      <w:r w:rsidR="00847EE1">
        <w:rPr>
          <w:sz w:val="24"/>
          <w:szCs w:val="24"/>
        </w:rPr>
        <w:t xml:space="preserve"> records in dependency, this option initiates publishing them on demand rather than waiting for the automatic dependency republishing</w:t>
      </w:r>
      <w:r w:rsidR="00A44DB6">
        <w:rPr>
          <w:sz w:val="24"/>
          <w:szCs w:val="24"/>
        </w:rPr>
        <w:t>, described below.</w:t>
      </w:r>
    </w:p>
    <w:p w14:paraId="08F246D2" w14:textId="594B2259" w:rsidR="00D126A2" w:rsidRDefault="00D126A2" w:rsidP="00D126A2">
      <w:pPr>
        <w:pStyle w:val="ListParagraph"/>
        <w:numPr>
          <w:ilvl w:val="1"/>
          <w:numId w:val="30"/>
        </w:numPr>
        <w:spacing w:after="160"/>
        <w:rPr>
          <w:sz w:val="24"/>
          <w:szCs w:val="24"/>
        </w:rPr>
      </w:pPr>
      <w:r>
        <w:rPr>
          <w:sz w:val="24"/>
          <w:szCs w:val="24"/>
        </w:rPr>
        <w:t>Now – Errors.  Republishes records in ‘Error’ status after updating records.</w:t>
      </w:r>
    </w:p>
    <w:p w14:paraId="51939A70" w14:textId="5CD0D36A" w:rsidR="00D126A2" w:rsidRDefault="001F147D" w:rsidP="00D126A2">
      <w:pPr>
        <w:pStyle w:val="ListParagraph"/>
        <w:numPr>
          <w:ilvl w:val="2"/>
          <w:numId w:val="30"/>
        </w:numPr>
        <w:spacing w:after="160"/>
        <w:rPr>
          <w:sz w:val="24"/>
          <w:szCs w:val="24"/>
        </w:rPr>
      </w:pPr>
      <w:r>
        <w:rPr>
          <w:sz w:val="24"/>
          <w:szCs w:val="24"/>
        </w:rPr>
        <w:t>Use</w:t>
      </w:r>
      <w:r w:rsidR="00440597">
        <w:rPr>
          <w:sz w:val="24"/>
          <w:szCs w:val="24"/>
        </w:rPr>
        <w:t>: republish</w:t>
      </w:r>
      <w:r>
        <w:rPr>
          <w:sz w:val="24"/>
          <w:szCs w:val="24"/>
        </w:rPr>
        <w:t xml:space="preserve"> after modifying data to fix errors.</w:t>
      </w:r>
    </w:p>
    <w:p w14:paraId="2698A4B7" w14:textId="2987C988" w:rsidR="00D126A2" w:rsidRDefault="00D126A2" w:rsidP="00D126A2">
      <w:pPr>
        <w:pStyle w:val="ListParagraph"/>
        <w:numPr>
          <w:ilvl w:val="1"/>
          <w:numId w:val="30"/>
        </w:numPr>
        <w:spacing w:after="160"/>
        <w:rPr>
          <w:sz w:val="24"/>
          <w:szCs w:val="24"/>
        </w:rPr>
      </w:pPr>
      <w:r>
        <w:rPr>
          <w:sz w:val="24"/>
          <w:szCs w:val="24"/>
        </w:rPr>
        <w:t>Retry – Errors.  Republishes records in ‘Error’ status without updating.</w:t>
      </w:r>
    </w:p>
    <w:p w14:paraId="48F3B4C8" w14:textId="34A142AD" w:rsidR="00D126A2" w:rsidRDefault="00D126A2" w:rsidP="00D126A2">
      <w:pPr>
        <w:pStyle w:val="ListParagraph"/>
        <w:numPr>
          <w:ilvl w:val="2"/>
          <w:numId w:val="30"/>
        </w:numPr>
        <w:spacing w:after="160"/>
        <w:rPr>
          <w:sz w:val="24"/>
          <w:szCs w:val="24"/>
        </w:rPr>
      </w:pPr>
      <w:r>
        <w:rPr>
          <w:sz w:val="24"/>
          <w:szCs w:val="24"/>
        </w:rPr>
        <w:t>Use</w:t>
      </w:r>
      <w:r w:rsidR="00440597">
        <w:rPr>
          <w:sz w:val="24"/>
          <w:szCs w:val="24"/>
        </w:rPr>
        <w:t>:</w:t>
      </w:r>
      <w:r>
        <w:rPr>
          <w:sz w:val="24"/>
          <w:szCs w:val="24"/>
        </w:rPr>
        <w:t xml:space="preserve"> </w:t>
      </w:r>
      <w:r w:rsidR="00440597">
        <w:rPr>
          <w:sz w:val="24"/>
          <w:szCs w:val="24"/>
        </w:rPr>
        <w:t>Republish w</w:t>
      </w:r>
      <w:r>
        <w:rPr>
          <w:sz w:val="24"/>
          <w:szCs w:val="24"/>
        </w:rPr>
        <w:t>hen API returned ‘Unexpected Server Error’ (code 500), meaning that error was due to problem communicating with server, not in the data that was sent.</w:t>
      </w:r>
    </w:p>
    <w:p w14:paraId="486B2E41" w14:textId="77777777" w:rsidR="00D126A2" w:rsidRDefault="00D126A2" w:rsidP="00D126A2">
      <w:pPr>
        <w:pStyle w:val="ListParagraph"/>
        <w:numPr>
          <w:ilvl w:val="1"/>
          <w:numId w:val="30"/>
        </w:numPr>
        <w:spacing w:after="160"/>
        <w:rPr>
          <w:sz w:val="24"/>
          <w:szCs w:val="24"/>
        </w:rPr>
      </w:pPr>
      <w:r>
        <w:rPr>
          <w:sz w:val="24"/>
          <w:szCs w:val="24"/>
        </w:rPr>
        <w:lastRenderedPageBreak/>
        <w:t>Remove – Unpublished.  Removes records from catalog that have never been published.</w:t>
      </w:r>
    </w:p>
    <w:p w14:paraId="0C16DF97" w14:textId="3C6B9B4C" w:rsidR="00440597" w:rsidRDefault="00440597" w:rsidP="00440597">
      <w:pPr>
        <w:pStyle w:val="ListParagraph"/>
        <w:numPr>
          <w:ilvl w:val="2"/>
          <w:numId w:val="30"/>
        </w:numPr>
        <w:spacing w:after="160"/>
        <w:rPr>
          <w:sz w:val="24"/>
          <w:szCs w:val="24"/>
        </w:rPr>
      </w:pPr>
      <w:r>
        <w:rPr>
          <w:sz w:val="24"/>
          <w:szCs w:val="24"/>
        </w:rPr>
        <w:t>Use: Remove unpublished records from the catalog when the issue is caused by a known problem that cannot be readily resolved.</w:t>
      </w:r>
    </w:p>
    <w:p w14:paraId="52DA4609" w14:textId="77777777" w:rsidR="00D126A2" w:rsidRDefault="00D126A2" w:rsidP="00D126A2">
      <w:pPr>
        <w:pStyle w:val="ListParagraph"/>
        <w:numPr>
          <w:ilvl w:val="2"/>
          <w:numId w:val="30"/>
        </w:numPr>
        <w:spacing w:after="160"/>
        <w:rPr>
          <w:sz w:val="24"/>
          <w:szCs w:val="24"/>
        </w:rPr>
      </w:pPr>
      <w:r>
        <w:rPr>
          <w:sz w:val="24"/>
          <w:szCs w:val="24"/>
        </w:rPr>
        <w:t>Includes records in Dependency and Error status.</w:t>
      </w:r>
    </w:p>
    <w:p w14:paraId="76BB0DC6" w14:textId="77777777" w:rsidR="00D126A2" w:rsidRDefault="00D126A2" w:rsidP="00D126A2">
      <w:pPr>
        <w:pStyle w:val="ListParagraph"/>
        <w:numPr>
          <w:ilvl w:val="2"/>
          <w:numId w:val="30"/>
        </w:numPr>
        <w:spacing w:after="160"/>
        <w:rPr>
          <w:sz w:val="24"/>
          <w:szCs w:val="24"/>
        </w:rPr>
      </w:pPr>
      <w:r>
        <w:rPr>
          <w:sz w:val="24"/>
          <w:szCs w:val="24"/>
        </w:rPr>
        <w:t>Subsequently selecting ‘Now – Changes’ or ‘Now – All’ will reinstate these records into the catalog.</w:t>
      </w:r>
    </w:p>
    <w:p w14:paraId="010C5ACC" w14:textId="77777777" w:rsidR="00D126A2" w:rsidRDefault="00D126A2" w:rsidP="00D126A2">
      <w:pPr>
        <w:pStyle w:val="ListParagraph"/>
        <w:numPr>
          <w:ilvl w:val="0"/>
          <w:numId w:val="30"/>
        </w:numPr>
        <w:spacing w:after="160"/>
        <w:rPr>
          <w:sz w:val="24"/>
          <w:szCs w:val="24"/>
        </w:rPr>
      </w:pPr>
      <w:r w:rsidRPr="00D56B37">
        <w:rPr>
          <w:b/>
          <w:bCs/>
          <w:sz w:val="24"/>
          <w:szCs w:val="24"/>
        </w:rPr>
        <w:t>Automatic Publishing</w:t>
      </w:r>
      <w:r>
        <w:rPr>
          <w:sz w:val="24"/>
          <w:szCs w:val="24"/>
        </w:rPr>
        <w:t>.  In addition to user-selected publishing options on the dashboard, DEX also publishes data automatically.</w:t>
      </w:r>
    </w:p>
    <w:p w14:paraId="5203ECF2" w14:textId="77777777" w:rsidR="00D126A2" w:rsidRDefault="00D126A2" w:rsidP="00D126A2">
      <w:pPr>
        <w:pStyle w:val="ListParagraph"/>
        <w:numPr>
          <w:ilvl w:val="1"/>
          <w:numId w:val="30"/>
        </w:numPr>
        <w:spacing w:after="160"/>
        <w:rPr>
          <w:sz w:val="24"/>
          <w:szCs w:val="24"/>
        </w:rPr>
      </w:pPr>
      <w:r>
        <w:rPr>
          <w:sz w:val="24"/>
          <w:szCs w:val="24"/>
        </w:rPr>
        <w:t>If ‘Data Changes’ is selected for the Profile on the Configuration Page, then DEX will automatically publish changes made in the source system in near-real-time.</w:t>
      </w:r>
    </w:p>
    <w:p w14:paraId="7BA5D987" w14:textId="3C74E318" w:rsidR="00D126A2" w:rsidRDefault="00D126A2" w:rsidP="00D126A2">
      <w:pPr>
        <w:pStyle w:val="ListParagraph"/>
        <w:numPr>
          <w:ilvl w:val="2"/>
          <w:numId w:val="30"/>
        </w:numPr>
        <w:spacing w:after="160"/>
        <w:rPr>
          <w:sz w:val="24"/>
          <w:szCs w:val="24"/>
        </w:rPr>
      </w:pPr>
      <w:r>
        <w:rPr>
          <w:sz w:val="24"/>
          <w:szCs w:val="24"/>
        </w:rPr>
        <w:t>Some categories (e.g.</w:t>
      </w:r>
      <w:r w:rsidR="00485145">
        <w:rPr>
          <w:sz w:val="24"/>
          <w:szCs w:val="24"/>
        </w:rPr>
        <w:t>,</w:t>
      </w:r>
      <w:r>
        <w:rPr>
          <w:sz w:val="24"/>
          <w:szCs w:val="24"/>
        </w:rPr>
        <w:t xml:space="preserve"> Attendance) require substantial processing and for them, automatic publishing is done in </w:t>
      </w:r>
      <w:r w:rsidR="00D97AA5">
        <w:rPr>
          <w:sz w:val="24"/>
          <w:szCs w:val="24"/>
        </w:rPr>
        <w:t>the weekday</w:t>
      </w:r>
      <w:r>
        <w:rPr>
          <w:sz w:val="24"/>
          <w:szCs w:val="24"/>
        </w:rPr>
        <w:t xml:space="preserve"> nightly process.</w:t>
      </w:r>
    </w:p>
    <w:p w14:paraId="2496FEA4" w14:textId="5CB3C032" w:rsidR="00D126A2" w:rsidRDefault="00D126A2" w:rsidP="00D126A2">
      <w:pPr>
        <w:pStyle w:val="ListParagraph"/>
        <w:numPr>
          <w:ilvl w:val="2"/>
          <w:numId w:val="30"/>
        </w:numPr>
        <w:spacing w:after="160"/>
        <w:rPr>
          <w:sz w:val="24"/>
          <w:szCs w:val="24"/>
        </w:rPr>
      </w:pPr>
      <w:r>
        <w:rPr>
          <w:sz w:val="24"/>
          <w:szCs w:val="24"/>
        </w:rPr>
        <w:t xml:space="preserve">Some categories may on occasion have an </w:t>
      </w:r>
      <w:r w:rsidR="00485145">
        <w:rPr>
          <w:sz w:val="24"/>
          <w:szCs w:val="24"/>
        </w:rPr>
        <w:t>un</w:t>
      </w:r>
      <w:r>
        <w:rPr>
          <w:sz w:val="24"/>
          <w:szCs w:val="24"/>
        </w:rPr>
        <w:t>usually large volume of changes, such as Student Sections during the first days of the term.  DEX monitors this and if the volume is too high, automatic publishing for that category is temporarily moved to the</w:t>
      </w:r>
      <w:r w:rsidR="00110737">
        <w:rPr>
          <w:sz w:val="24"/>
          <w:szCs w:val="24"/>
        </w:rPr>
        <w:t xml:space="preserve"> weekday</w:t>
      </w:r>
      <w:r>
        <w:rPr>
          <w:sz w:val="24"/>
          <w:szCs w:val="24"/>
        </w:rPr>
        <w:t xml:space="preserve"> nightly process.</w:t>
      </w:r>
    </w:p>
    <w:p w14:paraId="4FB390F3" w14:textId="67664DB8" w:rsidR="00D126A2" w:rsidRDefault="00D126A2" w:rsidP="00D126A2">
      <w:pPr>
        <w:pStyle w:val="ListParagraph"/>
        <w:numPr>
          <w:ilvl w:val="1"/>
          <w:numId w:val="30"/>
        </w:numPr>
        <w:spacing w:after="160"/>
        <w:rPr>
          <w:sz w:val="24"/>
          <w:szCs w:val="24"/>
        </w:rPr>
      </w:pPr>
      <w:r>
        <w:rPr>
          <w:sz w:val="24"/>
          <w:szCs w:val="24"/>
        </w:rPr>
        <w:t>A week</w:t>
      </w:r>
      <w:r w:rsidR="000B28ED">
        <w:rPr>
          <w:sz w:val="24"/>
          <w:szCs w:val="24"/>
        </w:rPr>
        <w:t>end</w:t>
      </w:r>
      <w:r>
        <w:rPr>
          <w:sz w:val="24"/>
          <w:szCs w:val="24"/>
        </w:rPr>
        <w:t xml:space="preserve"> data synchronization process publishes changed data and updates the catalog, </w:t>
      </w:r>
      <w:r w:rsidR="00816858">
        <w:rPr>
          <w:sz w:val="24"/>
          <w:szCs w:val="24"/>
        </w:rPr>
        <w:t xml:space="preserve">irrespective of </w:t>
      </w:r>
      <w:r>
        <w:rPr>
          <w:sz w:val="24"/>
          <w:szCs w:val="24"/>
        </w:rPr>
        <w:t>whether ‘Data Changes’ has been selected.</w:t>
      </w:r>
    </w:p>
    <w:p w14:paraId="36CC9D09" w14:textId="09274ADF" w:rsidR="00D126A2" w:rsidRDefault="00D126A2" w:rsidP="00D126A2">
      <w:pPr>
        <w:pStyle w:val="ListParagraph"/>
        <w:numPr>
          <w:ilvl w:val="1"/>
          <w:numId w:val="30"/>
        </w:numPr>
        <w:spacing w:after="160"/>
        <w:rPr>
          <w:sz w:val="24"/>
          <w:szCs w:val="24"/>
        </w:rPr>
      </w:pPr>
      <w:r>
        <w:rPr>
          <w:sz w:val="24"/>
          <w:szCs w:val="24"/>
        </w:rPr>
        <w:t xml:space="preserve">After </w:t>
      </w:r>
      <w:r w:rsidR="00485145">
        <w:rPr>
          <w:sz w:val="24"/>
          <w:szCs w:val="24"/>
        </w:rPr>
        <w:t>I</w:t>
      </w:r>
      <w:r>
        <w:rPr>
          <w:sz w:val="24"/>
          <w:szCs w:val="24"/>
        </w:rPr>
        <w:t xml:space="preserve">nitial </w:t>
      </w:r>
      <w:r w:rsidR="00485145">
        <w:rPr>
          <w:sz w:val="24"/>
          <w:szCs w:val="24"/>
        </w:rPr>
        <w:t>S</w:t>
      </w:r>
      <w:r>
        <w:rPr>
          <w:sz w:val="24"/>
          <w:szCs w:val="24"/>
        </w:rPr>
        <w:t>ynchronization (</w:t>
      </w:r>
      <w:r w:rsidR="00485145">
        <w:rPr>
          <w:sz w:val="24"/>
          <w:szCs w:val="24"/>
        </w:rPr>
        <w:t>explained</w:t>
      </w:r>
      <w:r>
        <w:rPr>
          <w:sz w:val="24"/>
          <w:szCs w:val="24"/>
        </w:rPr>
        <w:t xml:space="preserve"> below), it is recommended to update the Profile settings to include ‘Data Changes’ if it has not been previously selected.  This will greatly reduce the need to publish from the dashboard going forward.</w:t>
      </w:r>
    </w:p>
    <w:p w14:paraId="62B1252E" w14:textId="02989AFE" w:rsidR="00D126A2" w:rsidRDefault="00D126A2" w:rsidP="00D126A2">
      <w:pPr>
        <w:pStyle w:val="ListParagraph"/>
        <w:numPr>
          <w:ilvl w:val="0"/>
          <w:numId w:val="30"/>
        </w:numPr>
        <w:spacing w:after="160"/>
        <w:rPr>
          <w:sz w:val="24"/>
          <w:szCs w:val="24"/>
        </w:rPr>
      </w:pPr>
      <w:r w:rsidRPr="00AE64C4">
        <w:rPr>
          <w:b/>
          <w:bCs/>
          <w:noProof/>
          <w:sz w:val="24"/>
          <w:szCs w:val="24"/>
        </w:rPr>
        <w:drawing>
          <wp:anchor distT="0" distB="0" distL="114300" distR="114300" simplePos="0" relativeHeight="251674624" behindDoc="0" locked="0" layoutInCell="1" allowOverlap="1" wp14:anchorId="3D50DA63" wp14:editId="61D6D61D">
            <wp:simplePos x="0" y="0"/>
            <wp:positionH relativeFrom="margin">
              <wp:align>center</wp:align>
            </wp:positionH>
            <wp:positionV relativeFrom="paragraph">
              <wp:posOffset>242472</wp:posOffset>
            </wp:positionV>
            <wp:extent cx="7156450" cy="1874520"/>
            <wp:effectExtent l="0" t="0" r="6350" b="0"/>
            <wp:wrapTopAndBottom/>
            <wp:docPr id="1880991143" name="Picture 2"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991143" name="Picture 2" descr="A screenshot of a social media pos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7156450" cy="1874520"/>
                    </a:xfrm>
                    <a:prstGeom prst="rect">
                      <a:avLst/>
                    </a:prstGeom>
                  </pic:spPr>
                </pic:pic>
              </a:graphicData>
            </a:graphic>
            <wp14:sizeRelH relativeFrom="margin">
              <wp14:pctWidth>0</wp14:pctWidth>
            </wp14:sizeRelH>
            <wp14:sizeRelV relativeFrom="margin">
              <wp14:pctHeight>0</wp14:pctHeight>
            </wp14:sizeRelV>
          </wp:anchor>
        </w:drawing>
      </w:r>
      <w:r w:rsidRPr="00AE64C4">
        <w:rPr>
          <w:b/>
          <w:bCs/>
          <w:sz w:val="24"/>
          <w:szCs w:val="24"/>
        </w:rPr>
        <w:t>Publishing Status</w:t>
      </w:r>
      <w:r>
        <w:rPr>
          <w:sz w:val="24"/>
          <w:szCs w:val="24"/>
        </w:rPr>
        <w:t xml:space="preserve">.  The Dashboard displays publishing status for categories and </w:t>
      </w:r>
      <w:r w:rsidR="002F43F9">
        <w:rPr>
          <w:sz w:val="24"/>
          <w:szCs w:val="24"/>
        </w:rPr>
        <w:t>resourc</w:t>
      </w:r>
      <w:r>
        <w:rPr>
          <w:sz w:val="24"/>
          <w:szCs w:val="24"/>
        </w:rPr>
        <w:t>es.</w:t>
      </w:r>
    </w:p>
    <w:p w14:paraId="40EC376B" w14:textId="6CF415EA" w:rsidR="00D126A2" w:rsidRDefault="00D126A2" w:rsidP="00D126A2">
      <w:pPr>
        <w:pStyle w:val="ListParagraph"/>
        <w:numPr>
          <w:ilvl w:val="1"/>
          <w:numId w:val="30"/>
        </w:numPr>
        <w:spacing w:after="160"/>
        <w:rPr>
          <w:sz w:val="24"/>
          <w:szCs w:val="24"/>
        </w:rPr>
      </w:pPr>
      <w:r>
        <w:rPr>
          <w:sz w:val="24"/>
          <w:szCs w:val="24"/>
        </w:rPr>
        <w:t xml:space="preserve">A green checkmark indicates that all records for the </w:t>
      </w:r>
      <w:r w:rsidR="002F43F9">
        <w:rPr>
          <w:sz w:val="24"/>
          <w:szCs w:val="24"/>
        </w:rPr>
        <w:t>resource</w:t>
      </w:r>
      <w:r>
        <w:rPr>
          <w:sz w:val="24"/>
          <w:szCs w:val="24"/>
        </w:rPr>
        <w:t xml:space="preserve"> were published successfully.</w:t>
      </w:r>
    </w:p>
    <w:p w14:paraId="4116D851" w14:textId="48EF9C69" w:rsidR="00D126A2" w:rsidRDefault="00D126A2" w:rsidP="00D126A2">
      <w:pPr>
        <w:pStyle w:val="ListParagraph"/>
        <w:numPr>
          <w:ilvl w:val="1"/>
          <w:numId w:val="30"/>
        </w:numPr>
        <w:spacing w:after="160"/>
        <w:rPr>
          <w:sz w:val="24"/>
          <w:szCs w:val="24"/>
        </w:rPr>
      </w:pPr>
      <w:r>
        <w:rPr>
          <w:sz w:val="24"/>
          <w:szCs w:val="24"/>
        </w:rPr>
        <w:t xml:space="preserve">An orange triangle indicates that one or more records had a dependency issue.  Dependency issues are caused when one </w:t>
      </w:r>
      <w:r w:rsidR="009B46C6">
        <w:rPr>
          <w:sz w:val="24"/>
          <w:szCs w:val="24"/>
        </w:rPr>
        <w:t>resource</w:t>
      </w:r>
      <w:r>
        <w:rPr>
          <w:sz w:val="24"/>
          <w:szCs w:val="24"/>
        </w:rPr>
        <w:t xml:space="preserve"> depends on the prior publication of another </w:t>
      </w:r>
      <w:r w:rsidR="009B46C6">
        <w:rPr>
          <w:sz w:val="24"/>
          <w:szCs w:val="24"/>
        </w:rPr>
        <w:t>resource</w:t>
      </w:r>
      <w:r>
        <w:rPr>
          <w:sz w:val="24"/>
          <w:szCs w:val="24"/>
        </w:rPr>
        <w:t>, or when a required element is missing in the data.</w:t>
      </w:r>
    </w:p>
    <w:p w14:paraId="24756A1A" w14:textId="0640B800" w:rsidR="00D126A2" w:rsidRDefault="009B46C6" w:rsidP="00D126A2">
      <w:pPr>
        <w:pStyle w:val="ListParagraph"/>
        <w:numPr>
          <w:ilvl w:val="2"/>
          <w:numId w:val="30"/>
        </w:numPr>
        <w:spacing w:after="160"/>
        <w:rPr>
          <w:sz w:val="24"/>
          <w:szCs w:val="24"/>
        </w:rPr>
      </w:pPr>
      <w:r>
        <w:rPr>
          <w:sz w:val="24"/>
          <w:szCs w:val="24"/>
        </w:rPr>
        <w:t>Resource</w:t>
      </w:r>
      <w:r w:rsidR="00D126A2">
        <w:rPr>
          <w:sz w:val="24"/>
          <w:szCs w:val="24"/>
        </w:rPr>
        <w:t xml:space="preserve"> dependency: ‘Calendar Dates’ includes a reference to ‘School Calendars’, so ‘School Calendars must be published first.</w:t>
      </w:r>
    </w:p>
    <w:p w14:paraId="477436A5" w14:textId="77777777" w:rsidR="00D126A2" w:rsidRDefault="00D126A2" w:rsidP="00D126A2">
      <w:pPr>
        <w:pStyle w:val="ListParagraph"/>
        <w:numPr>
          <w:ilvl w:val="2"/>
          <w:numId w:val="30"/>
        </w:numPr>
        <w:spacing w:after="160"/>
        <w:rPr>
          <w:sz w:val="24"/>
          <w:szCs w:val="24"/>
        </w:rPr>
      </w:pPr>
      <w:r>
        <w:rPr>
          <w:sz w:val="24"/>
          <w:szCs w:val="24"/>
        </w:rPr>
        <w:t xml:space="preserve">Element dependency: Student ID is missing the required element, e.g., </w:t>
      </w:r>
      <w:proofErr w:type="spellStart"/>
      <w:r>
        <w:rPr>
          <w:sz w:val="24"/>
          <w:szCs w:val="24"/>
        </w:rPr>
        <w:t>StudentUniqueId</w:t>
      </w:r>
      <w:proofErr w:type="spellEnd"/>
      <w:r>
        <w:rPr>
          <w:sz w:val="24"/>
          <w:szCs w:val="24"/>
        </w:rPr>
        <w:t>.</w:t>
      </w:r>
    </w:p>
    <w:p w14:paraId="5061318E" w14:textId="77777777" w:rsidR="00D126A2" w:rsidRDefault="00D126A2" w:rsidP="00D126A2">
      <w:pPr>
        <w:pStyle w:val="ListParagraph"/>
        <w:numPr>
          <w:ilvl w:val="2"/>
          <w:numId w:val="30"/>
        </w:numPr>
        <w:spacing w:after="160"/>
        <w:rPr>
          <w:sz w:val="24"/>
          <w:szCs w:val="24"/>
        </w:rPr>
      </w:pPr>
      <w:r>
        <w:rPr>
          <w:sz w:val="24"/>
          <w:szCs w:val="24"/>
        </w:rPr>
        <w:t>The Ed-Fi API will return a dependency error (error code ‘403’) if a dependency condition is found.</w:t>
      </w:r>
    </w:p>
    <w:p w14:paraId="3BB6F7B7" w14:textId="77777777" w:rsidR="00D126A2" w:rsidRDefault="00D126A2" w:rsidP="00D126A2">
      <w:pPr>
        <w:pStyle w:val="ListParagraph"/>
        <w:numPr>
          <w:ilvl w:val="2"/>
          <w:numId w:val="30"/>
        </w:numPr>
        <w:spacing w:after="160"/>
        <w:rPr>
          <w:sz w:val="24"/>
          <w:szCs w:val="24"/>
        </w:rPr>
      </w:pPr>
      <w:r>
        <w:rPr>
          <w:sz w:val="24"/>
          <w:szCs w:val="24"/>
        </w:rPr>
        <w:t>During processing, DEX checks for possible dependency errors and withholds affected records from publishing.</w:t>
      </w:r>
    </w:p>
    <w:p w14:paraId="754A0D3B" w14:textId="130AD5F4" w:rsidR="00D126A2" w:rsidRDefault="00E00516" w:rsidP="009C6725">
      <w:pPr>
        <w:pStyle w:val="ListParagraph"/>
        <w:numPr>
          <w:ilvl w:val="3"/>
          <w:numId w:val="30"/>
        </w:numPr>
        <w:spacing w:after="160"/>
        <w:rPr>
          <w:sz w:val="24"/>
          <w:szCs w:val="24"/>
        </w:rPr>
      </w:pPr>
      <w:r>
        <w:rPr>
          <w:sz w:val="24"/>
          <w:szCs w:val="24"/>
        </w:rPr>
        <w:t>Both types of dependency are</w:t>
      </w:r>
      <w:r w:rsidR="00D126A2">
        <w:rPr>
          <w:sz w:val="24"/>
          <w:szCs w:val="24"/>
        </w:rPr>
        <w:t xml:space="preserve"> flagged internally and indicated by the orange triangle.</w:t>
      </w:r>
    </w:p>
    <w:p w14:paraId="34EA83E6" w14:textId="77777777" w:rsidR="00D126A2" w:rsidRDefault="00D126A2" w:rsidP="009C6725">
      <w:pPr>
        <w:pStyle w:val="ListParagraph"/>
        <w:numPr>
          <w:ilvl w:val="3"/>
          <w:numId w:val="30"/>
        </w:numPr>
        <w:spacing w:after="160"/>
        <w:rPr>
          <w:sz w:val="24"/>
          <w:szCs w:val="24"/>
        </w:rPr>
      </w:pPr>
      <w:r>
        <w:rPr>
          <w:sz w:val="24"/>
          <w:szCs w:val="24"/>
        </w:rPr>
        <w:t>The reason for dependency is displayed on the Details page, described below.</w:t>
      </w:r>
    </w:p>
    <w:p w14:paraId="41DD1AE0" w14:textId="18E43996" w:rsidR="00F671F1" w:rsidRDefault="00D126A2" w:rsidP="009C6725">
      <w:pPr>
        <w:pStyle w:val="ListParagraph"/>
        <w:numPr>
          <w:ilvl w:val="2"/>
          <w:numId w:val="30"/>
        </w:numPr>
        <w:spacing w:after="160"/>
        <w:rPr>
          <w:sz w:val="24"/>
          <w:szCs w:val="24"/>
        </w:rPr>
      </w:pPr>
      <w:r>
        <w:rPr>
          <w:sz w:val="24"/>
          <w:szCs w:val="24"/>
        </w:rPr>
        <w:lastRenderedPageBreak/>
        <w:t xml:space="preserve">DEX will attempt to </w:t>
      </w:r>
      <w:r w:rsidR="00F671F1">
        <w:rPr>
          <w:sz w:val="24"/>
          <w:szCs w:val="24"/>
        </w:rPr>
        <w:t xml:space="preserve">reverify or </w:t>
      </w:r>
      <w:r>
        <w:rPr>
          <w:sz w:val="24"/>
          <w:szCs w:val="24"/>
        </w:rPr>
        <w:t>republish dependencies automatically</w:t>
      </w:r>
      <w:r w:rsidR="00F671F1">
        <w:rPr>
          <w:sz w:val="24"/>
          <w:szCs w:val="24"/>
        </w:rPr>
        <w:t xml:space="preserve"> </w:t>
      </w:r>
      <w:r w:rsidR="005A422F">
        <w:rPr>
          <w:sz w:val="24"/>
          <w:szCs w:val="24"/>
        </w:rPr>
        <w:t>with</w:t>
      </w:r>
      <w:r w:rsidR="00F671F1">
        <w:rPr>
          <w:sz w:val="24"/>
          <w:szCs w:val="24"/>
        </w:rPr>
        <w:t xml:space="preserve"> an increasing </w:t>
      </w:r>
      <w:r w:rsidR="00A722C5">
        <w:rPr>
          <w:sz w:val="24"/>
          <w:szCs w:val="24"/>
        </w:rPr>
        <w:t xml:space="preserve">time </w:t>
      </w:r>
      <w:r w:rsidR="005A422F">
        <w:rPr>
          <w:sz w:val="24"/>
          <w:szCs w:val="24"/>
        </w:rPr>
        <w:t>interval</w:t>
      </w:r>
      <w:r w:rsidR="00F671F1">
        <w:rPr>
          <w:sz w:val="24"/>
          <w:szCs w:val="24"/>
        </w:rPr>
        <w:t xml:space="preserve"> between attempts.</w:t>
      </w:r>
    </w:p>
    <w:p w14:paraId="06790977" w14:textId="1792BBFF" w:rsidR="008D60BA" w:rsidRDefault="00F671F1" w:rsidP="00F671F1">
      <w:pPr>
        <w:pStyle w:val="ListParagraph"/>
        <w:numPr>
          <w:ilvl w:val="4"/>
          <w:numId w:val="30"/>
        </w:numPr>
        <w:spacing w:after="160"/>
        <w:rPr>
          <w:sz w:val="24"/>
          <w:szCs w:val="24"/>
        </w:rPr>
      </w:pPr>
      <w:r>
        <w:rPr>
          <w:sz w:val="24"/>
          <w:szCs w:val="24"/>
        </w:rPr>
        <w:t xml:space="preserve">For </w:t>
      </w:r>
      <w:r w:rsidR="00C30F12">
        <w:rPr>
          <w:sz w:val="24"/>
          <w:szCs w:val="24"/>
        </w:rPr>
        <w:t>DEX-</w:t>
      </w:r>
      <w:r>
        <w:rPr>
          <w:sz w:val="24"/>
          <w:szCs w:val="24"/>
        </w:rPr>
        <w:t>c</w:t>
      </w:r>
      <w:r w:rsidR="00664AA6">
        <w:rPr>
          <w:sz w:val="24"/>
          <w:szCs w:val="24"/>
        </w:rPr>
        <w:t>alculat</w:t>
      </w:r>
      <w:r>
        <w:rPr>
          <w:sz w:val="24"/>
          <w:szCs w:val="24"/>
        </w:rPr>
        <w:t>ed dependencies,</w:t>
      </w:r>
      <w:r w:rsidR="00664AA6">
        <w:rPr>
          <w:sz w:val="24"/>
          <w:szCs w:val="24"/>
        </w:rPr>
        <w:t xml:space="preserve"> the</w:t>
      </w:r>
      <w:r>
        <w:rPr>
          <w:sz w:val="24"/>
          <w:szCs w:val="24"/>
        </w:rPr>
        <w:t xml:space="preserve"> initial </w:t>
      </w:r>
      <w:r w:rsidR="00A722C5">
        <w:rPr>
          <w:sz w:val="24"/>
          <w:szCs w:val="24"/>
        </w:rPr>
        <w:t>interval</w:t>
      </w:r>
      <w:r w:rsidR="008D60BA">
        <w:rPr>
          <w:sz w:val="24"/>
          <w:szCs w:val="24"/>
        </w:rPr>
        <w:t xml:space="preserve"> </w:t>
      </w:r>
      <w:r w:rsidR="00EE12A8">
        <w:rPr>
          <w:sz w:val="24"/>
          <w:szCs w:val="24"/>
        </w:rPr>
        <w:t xml:space="preserve">between attempts </w:t>
      </w:r>
      <w:r w:rsidR="008D60BA">
        <w:rPr>
          <w:sz w:val="24"/>
          <w:szCs w:val="24"/>
        </w:rPr>
        <w:t>is 1 minute.</w:t>
      </w:r>
    </w:p>
    <w:p w14:paraId="2B2636C0" w14:textId="44AE3F12" w:rsidR="008D60BA" w:rsidRDefault="008D60BA" w:rsidP="00F671F1">
      <w:pPr>
        <w:pStyle w:val="ListParagraph"/>
        <w:numPr>
          <w:ilvl w:val="4"/>
          <w:numId w:val="30"/>
        </w:numPr>
        <w:spacing w:after="160"/>
        <w:rPr>
          <w:sz w:val="24"/>
          <w:szCs w:val="24"/>
        </w:rPr>
      </w:pPr>
      <w:r>
        <w:rPr>
          <w:sz w:val="24"/>
          <w:szCs w:val="24"/>
        </w:rPr>
        <w:t xml:space="preserve">For ‘403’ returned dependencies, </w:t>
      </w:r>
      <w:r w:rsidR="00664AA6">
        <w:rPr>
          <w:sz w:val="24"/>
          <w:szCs w:val="24"/>
        </w:rPr>
        <w:t xml:space="preserve">the </w:t>
      </w:r>
      <w:r>
        <w:rPr>
          <w:sz w:val="24"/>
          <w:szCs w:val="24"/>
        </w:rPr>
        <w:t xml:space="preserve">initial </w:t>
      </w:r>
      <w:r w:rsidR="008F780F">
        <w:rPr>
          <w:sz w:val="24"/>
          <w:szCs w:val="24"/>
        </w:rPr>
        <w:t>interval</w:t>
      </w:r>
      <w:r>
        <w:rPr>
          <w:sz w:val="24"/>
          <w:szCs w:val="24"/>
        </w:rPr>
        <w:t xml:space="preserve"> between attempts is 10 minutes.</w:t>
      </w:r>
    </w:p>
    <w:p w14:paraId="23D2E4F3" w14:textId="77726ADC" w:rsidR="00D126A2" w:rsidRPr="001A759E" w:rsidRDefault="00664AA6" w:rsidP="00F671F1">
      <w:pPr>
        <w:pStyle w:val="ListParagraph"/>
        <w:numPr>
          <w:ilvl w:val="4"/>
          <w:numId w:val="30"/>
        </w:numPr>
        <w:spacing w:after="160"/>
        <w:rPr>
          <w:sz w:val="24"/>
          <w:szCs w:val="24"/>
        </w:rPr>
      </w:pPr>
      <w:r>
        <w:rPr>
          <w:sz w:val="24"/>
          <w:szCs w:val="24"/>
        </w:rPr>
        <w:t>After each attempt, the interval is increased by one minute until a maximum of 99 minutes.</w:t>
      </w:r>
    </w:p>
    <w:p w14:paraId="528DD9FF" w14:textId="77777777" w:rsidR="006C1C68" w:rsidRDefault="006C1C68" w:rsidP="006C1C68">
      <w:pPr>
        <w:pStyle w:val="ListParagraph"/>
        <w:numPr>
          <w:ilvl w:val="3"/>
          <w:numId w:val="30"/>
        </w:numPr>
        <w:spacing w:after="160"/>
        <w:rPr>
          <w:sz w:val="24"/>
          <w:szCs w:val="24"/>
        </w:rPr>
      </w:pPr>
      <w:r>
        <w:rPr>
          <w:sz w:val="24"/>
          <w:szCs w:val="24"/>
        </w:rPr>
        <w:t>Automatic republishing of dependencies is always active when publishing is enabled.</w:t>
      </w:r>
    </w:p>
    <w:p w14:paraId="6CA6024F" w14:textId="77777777" w:rsidR="00D126A2" w:rsidRDefault="00D126A2" w:rsidP="00D126A2">
      <w:pPr>
        <w:pStyle w:val="ListParagraph"/>
        <w:numPr>
          <w:ilvl w:val="1"/>
          <w:numId w:val="30"/>
        </w:numPr>
        <w:spacing w:after="160"/>
        <w:rPr>
          <w:sz w:val="24"/>
          <w:szCs w:val="24"/>
        </w:rPr>
      </w:pPr>
      <w:r>
        <w:rPr>
          <w:noProof/>
          <w:sz w:val="24"/>
          <w:szCs w:val="24"/>
        </w:rPr>
        <w:drawing>
          <wp:anchor distT="0" distB="0" distL="114300" distR="114300" simplePos="0" relativeHeight="251675648" behindDoc="0" locked="0" layoutInCell="1" allowOverlap="1" wp14:anchorId="09E101B0" wp14:editId="180A66AD">
            <wp:simplePos x="0" y="0"/>
            <wp:positionH relativeFrom="margin">
              <wp:align>right</wp:align>
            </wp:positionH>
            <wp:positionV relativeFrom="paragraph">
              <wp:posOffset>201930</wp:posOffset>
            </wp:positionV>
            <wp:extent cx="6858000" cy="413385"/>
            <wp:effectExtent l="0" t="0" r="0" b="5715"/>
            <wp:wrapTopAndBottom/>
            <wp:docPr id="930387484" name="Picture 2" descr="Screenshot of Dashboard with error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387484" name="Picture 2" descr="Screenshot of Dashboard with error record"/>
                    <pic:cNvPicPr/>
                  </pic:nvPicPr>
                  <pic:blipFill>
                    <a:blip r:embed="rId32">
                      <a:extLst>
                        <a:ext uri="{28A0092B-C50C-407E-A947-70E740481C1C}">
                          <a14:useLocalDpi xmlns:a14="http://schemas.microsoft.com/office/drawing/2010/main" val="0"/>
                        </a:ext>
                      </a:extLst>
                    </a:blip>
                    <a:stretch>
                      <a:fillRect/>
                    </a:stretch>
                  </pic:blipFill>
                  <pic:spPr>
                    <a:xfrm>
                      <a:off x="0" y="0"/>
                      <a:ext cx="6858000" cy="413385"/>
                    </a:xfrm>
                    <a:prstGeom prst="rect">
                      <a:avLst/>
                    </a:prstGeom>
                  </pic:spPr>
                </pic:pic>
              </a:graphicData>
            </a:graphic>
          </wp:anchor>
        </w:drawing>
      </w:r>
      <w:r>
        <w:rPr>
          <w:sz w:val="24"/>
          <w:szCs w:val="24"/>
        </w:rPr>
        <w:t>A red Stop sign indicates that one or more records had an error.</w:t>
      </w:r>
    </w:p>
    <w:p w14:paraId="37B38E34" w14:textId="77777777" w:rsidR="00D126A2" w:rsidRDefault="00D126A2" w:rsidP="00D126A2">
      <w:pPr>
        <w:pStyle w:val="ListParagraph"/>
        <w:numPr>
          <w:ilvl w:val="2"/>
          <w:numId w:val="30"/>
        </w:numPr>
        <w:spacing w:after="160"/>
        <w:rPr>
          <w:sz w:val="24"/>
          <w:szCs w:val="24"/>
        </w:rPr>
      </w:pPr>
      <w:r>
        <w:rPr>
          <w:sz w:val="24"/>
          <w:szCs w:val="24"/>
        </w:rPr>
        <w:t>Errors may be caused by invalid data types, descriptor values, or other data issues that you will need to correct and then republish.</w:t>
      </w:r>
    </w:p>
    <w:p w14:paraId="7E634451" w14:textId="77777777" w:rsidR="00D126A2" w:rsidRDefault="00D126A2" w:rsidP="00D126A2">
      <w:pPr>
        <w:pStyle w:val="ListParagraph"/>
        <w:numPr>
          <w:ilvl w:val="2"/>
          <w:numId w:val="30"/>
        </w:numPr>
        <w:spacing w:after="160"/>
        <w:rPr>
          <w:sz w:val="24"/>
          <w:szCs w:val="24"/>
        </w:rPr>
      </w:pPr>
      <w:r>
        <w:rPr>
          <w:sz w:val="24"/>
          <w:szCs w:val="24"/>
        </w:rPr>
        <w:t>Errors may be caused by issues in data structure or other problems in the publishing process.</w:t>
      </w:r>
    </w:p>
    <w:p w14:paraId="4140D90D" w14:textId="77777777" w:rsidR="00D126A2" w:rsidRDefault="00D126A2" w:rsidP="00D126A2">
      <w:pPr>
        <w:pStyle w:val="ListParagraph"/>
        <w:numPr>
          <w:ilvl w:val="2"/>
          <w:numId w:val="30"/>
        </w:numPr>
        <w:spacing w:after="160"/>
        <w:rPr>
          <w:sz w:val="24"/>
          <w:szCs w:val="24"/>
        </w:rPr>
      </w:pPr>
      <w:r>
        <w:rPr>
          <w:sz w:val="24"/>
          <w:szCs w:val="24"/>
        </w:rPr>
        <w:t>The error message returned by the Ed-Fi API is displayed on the Details page, described below.</w:t>
      </w:r>
    </w:p>
    <w:p w14:paraId="6FD3AADA" w14:textId="77777777" w:rsidR="00D126A2" w:rsidRDefault="00D126A2" w:rsidP="00D126A2">
      <w:pPr>
        <w:pStyle w:val="ListParagraph"/>
        <w:numPr>
          <w:ilvl w:val="2"/>
          <w:numId w:val="30"/>
        </w:numPr>
        <w:spacing w:after="160"/>
        <w:rPr>
          <w:sz w:val="24"/>
          <w:szCs w:val="24"/>
        </w:rPr>
      </w:pPr>
      <w:r>
        <w:rPr>
          <w:sz w:val="24"/>
          <w:szCs w:val="24"/>
        </w:rPr>
        <w:t>Ed-Fi API error codes are listed in Appendix B.</w:t>
      </w:r>
    </w:p>
    <w:p w14:paraId="264E52F3" w14:textId="77777777" w:rsidR="00D126A2" w:rsidRDefault="00D126A2" w:rsidP="00D126A2">
      <w:pPr>
        <w:pStyle w:val="ListParagraph"/>
        <w:numPr>
          <w:ilvl w:val="1"/>
          <w:numId w:val="30"/>
        </w:numPr>
        <w:spacing w:after="160"/>
        <w:rPr>
          <w:sz w:val="24"/>
          <w:szCs w:val="24"/>
        </w:rPr>
      </w:pPr>
      <w:r>
        <w:rPr>
          <w:noProof/>
          <w:sz w:val="24"/>
          <w:szCs w:val="24"/>
        </w:rPr>
        <w:drawing>
          <wp:anchor distT="0" distB="0" distL="114300" distR="114300" simplePos="0" relativeHeight="251676672" behindDoc="0" locked="0" layoutInCell="1" allowOverlap="1" wp14:anchorId="6211B4FE" wp14:editId="5C594C50">
            <wp:simplePos x="0" y="0"/>
            <wp:positionH relativeFrom="margin">
              <wp:align>right</wp:align>
            </wp:positionH>
            <wp:positionV relativeFrom="paragraph">
              <wp:posOffset>416364</wp:posOffset>
            </wp:positionV>
            <wp:extent cx="6858000" cy="420370"/>
            <wp:effectExtent l="0" t="0" r="0" b="0"/>
            <wp:wrapTopAndBottom/>
            <wp:docPr id="1852501499" name="Picture 3" descr="Screenshot of Waiting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501499" name="Picture 3" descr="Screenshot of Waiting status"/>
                    <pic:cNvPicPr/>
                  </pic:nvPicPr>
                  <pic:blipFill>
                    <a:blip r:embed="rId33">
                      <a:extLst>
                        <a:ext uri="{28A0092B-C50C-407E-A947-70E740481C1C}">
                          <a14:useLocalDpi xmlns:a14="http://schemas.microsoft.com/office/drawing/2010/main" val="0"/>
                        </a:ext>
                      </a:extLst>
                    </a:blip>
                    <a:stretch>
                      <a:fillRect/>
                    </a:stretch>
                  </pic:blipFill>
                  <pic:spPr>
                    <a:xfrm>
                      <a:off x="0" y="0"/>
                      <a:ext cx="6858000" cy="420370"/>
                    </a:xfrm>
                    <a:prstGeom prst="rect">
                      <a:avLst/>
                    </a:prstGeom>
                  </pic:spPr>
                </pic:pic>
              </a:graphicData>
            </a:graphic>
          </wp:anchor>
        </w:drawing>
      </w:r>
      <w:r>
        <w:rPr>
          <w:sz w:val="24"/>
          <w:szCs w:val="24"/>
        </w:rPr>
        <w:t>‘Waiting’ on the right side means that the category has been selected for processing by the user and is queued for processing.</w:t>
      </w:r>
    </w:p>
    <w:p w14:paraId="25D10188" w14:textId="77777777" w:rsidR="00D126A2" w:rsidRDefault="00D126A2" w:rsidP="00D126A2">
      <w:pPr>
        <w:pStyle w:val="ListParagraph"/>
        <w:numPr>
          <w:ilvl w:val="2"/>
          <w:numId w:val="30"/>
        </w:numPr>
        <w:spacing w:after="160"/>
        <w:rPr>
          <w:sz w:val="24"/>
          <w:szCs w:val="24"/>
        </w:rPr>
      </w:pPr>
      <w:r>
        <w:rPr>
          <w:sz w:val="24"/>
          <w:szCs w:val="24"/>
        </w:rPr>
        <w:t>Multiple categories can be selected for publishing.  They will be put in waiting status and will be processed in the order they were selected.</w:t>
      </w:r>
    </w:p>
    <w:p w14:paraId="5E347C4C" w14:textId="1F56757B" w:rsidR="00D126A2" w:rsidRDefault="00D126A2" w:rsidP="00D126A2">
      <w:pPr>
        <w:pStyle w:val="ListParagraph"/>
        <w:numPr>
          <w:ilvl w:val="2"/>
          <w:numId w:val="30"/>
        </w:numPr>
        <w:spacing w:after="160"/>
        <w:rPr>
          <w:sz w:val="24"/>
          <w:szCs w:val="24"/>
        </w:rPr>
      </w:pPr>
      <w:r>
        <w:rPr>
          <w:sz w:val="24"/>
          <w:szCs w:val="24"/>
        </w:rPr>
        <w:t>The next category in the queue will not be started until the previous one has</w:t>
      </w:r>
      <w:r w:rsidR="00795C2B">
        <w:rPr>
          <w:sz w:val="24"/>
          <w:szCs w:val="24"/>
        </w:rPr>
        <w:t xml:space="preserve"> been</w:t>
      </w:r>
      <w:r>
        <w:rPr>
          <w:sz w:val="24"/>
          <w:szCs w:val="24"/>
        </w:rPr>
        <w:t xml:space="preserve"> completed.</w:t>
      </w:r>
    </w:p>
    <w:p w14:paraId="1E914ACD" w14:textId="567D07FD" w:rsidR="00D126A2" w:rsidRDefault="00D126A2" w:rsidP="00D126A2">
      <w:pPr>
        <w:pStyle w:val="ListParagraph"/>
        <w:numPr>
          <w:ilvl w:val="1"/>
          <w:numId w:val="30"/>
        </w:numPr>
        <w:spacing w:after="160"/>
        <w:rPr>
          <w:sz w:val="24"/>
          <w:szCs w:val="24"/>
        </w:rPr>
      </w:pPr>
      <w:r>
        <w:rPr>
          <w:noProof/>
          <w:sz w:val="24"/>
          <w:szCs w:val="24"/>
        </w:rPr>
        <w:drawing>
          <wp:anchor distT="0" distB="0" distL="114300" distR="114300" simplePos="0" relativeHeight="251677696" behindDoc="0" locked="0" layoutInCell="1" allowOverlap="1" wp14:anchorId="68D1834F" wp14:editId="48A75D44">
            <wp:simplePos x="0" y="0"/>
            <wp:positionH relativeFrom="margin">
              <wp:align>right</wp:align>
            </wp:positionH>
            <wp:positionV relativeFrom="paragraph">
              <wp:posOffset>217609</wp:posOffset>
            </wp:positionV>
            <wp:extent cx="6858000" cy="427990"/>
            <wp:effectExtent l="0" t="0" r="0" b="0"/>
            <wp:wrapTopAndBottom/>
            <wp:docPr id="1483675339" name="Picture 5" descr="Screenshot of Processing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675339" name="Picture 5" descr="Screenshot of Processing status"/>
                    <pic:cNvPicPr/>
                  </pic:nvPicPr>
                  <pic:blipFill>
                    <a:blip r:embed="rId34">
                      <a:extLst>
                        <a:ext uri="{28A0092B-C50C-407E-A947-70E740481C1C}">
                          <a14:useLocalDpi xmlns:a14="http://schemas.microsoft.com/office/drawing/2010/main" val="0"/>
                        </a:ext>
                      </a:extLst>
                    </a:blip>
                    <a:stretch>
                      <a:fillRect/>
                    </a:stretch>
                  </pic:blipFill>
                  <pic:spPr>
                    <a:xfrm>
                      <a:off x="0" y="0"/>
                      <a:ext cx="6858000" cy="427990"/>
                    </a:xfrm>
                    <a:prstGeom prst="rect">
                      <a:avLst/>
                    </a:prstGeom>
                  </pic:spPr>
                </pic:pic>
              </a:graphicData>
            </a:graphic>
          </wp:anchor>
        </w:drawing>
      </w:r>
      <w:r>
        <w:rPr>
          <w:sz w:val="24"/>
          <w:szCs w:val="24"/>
        </w:rPr>
        <w:t xml:space="preserve">Circling light grey arrows indicates that the </w:t>
      </w:r>
      <w:r w:rsidR="00C649AF">
        <w:rPr>
          <w:sz w:val="24"/>
          <w:szCs w:val="24"/>
        </w:rPr>
        <w:t>resource</w:t>
      </w:r>
      <w:r>
        <w:rPr>
          <w:sz w:val="24"/>
          <w:szCs w:val="24"/>
        </w:rPr>
        <w:t xml:space="preserve"> is being processed for publishing.</w:t>
      </w:r>
    </w:p>
    <w:p w14:paraId="46EF501F" w14:textId="64DA5668" w:rsidR="00D126A2" w:rsidRDefault="00D126A2" w:rsidP="00D126A2">
      <w:pPr>
        <w:pStyle w:val="ListParagraph"/>
        <w:numPr>
          <w:ilvl w:val="1"/>
          <w:numId w:val="30"/>
        </w:numPr>
        <w:spacing w:after="160"/>
        <w:rPr>
          <w:sz w:val="24"/>
          <w:szCs w:val="24"/>
        </w:rPr>
      </w:pPr>
      <w:r>
        <w:rPr>
          <w:noProof/>
          <w:sz w:val="24"/>
          <w:szCs w:val="24"/>
        </w:rPr>
        <w:drawing>
          <wp:anchor distT="0" distB="0" distL="114300" distR="114300" simplePos="0" relativeHeight="251678720" behindDoc="0" locked="0" layoutInCell="1" allowOverlap="1" wp14:anchorId="57B1E54D" wp14:editId="5EB68E84">
            <wp:simplePos x="0" y="0"/>
            <wp:positionH relativeFrom="margin">
              <wp:align>right</wp:align>
            </wp:positionH>
            <wp:positionV relativeFrom="paragraph">
              <wp:posOffset>675884</wp:posOffset>
            </wp:positionV>
            <wp:extent cx="6858000" cy="376555"/>
            <wp:effectExtent l="0" t="0" r="0" b="4445"/>
            <wp:wrapTopAndBottom/>
            <wp:docPr id="570282167" name="Picture 6" descr="Screenshot of Publishing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282167" name="Picture 6" descr="Screenshot of Publishing status"/>
                    <pic:cNvPicPr/>
                  </pic:nvPicPr>
                  <pic:blipFill>
                    <a:blip r:embed="rId35">
                      <a:extLst>
                        <a:ext uri="{28A0092B-C50C-407E-A947-70E740481C1C}">
                          <a14:useLocalDpi xmlns:a14="http://schemas.microsoft.com/office/drawing/2010/main" val="0"/>
                        </a:ext>
                      </a:extLst>
                    </a:blip>
                    <a:stretch>
                      <a:fillRect/>
                    </a:stretch>
                  </pic:blipFill>
                  <pic:spPr>
                    <a:xfrm>
                      <a:off x="0" y="0"/>
                      <a:ext cx="6858000" cy="376555"/>
                    </a:xfrm>
                    <a:prstGeom prst="rect">
                      <a:avLst/>
                    </a:prstGeom>
                  </pic:spPr>
                </pic:pic>
              </a:graphicData>
            </a:graphic>
          </wp:anchor>
        </w:drawing>
      </w:r>
      <w:proofErr w:type="gramStart"/>
      <w:r>
        <w:rPr>
          <w:sz w:val="24"/>
          <w:szCs w:val="24"/>
        </w:rPr>
        <w:t>Circling</w:t>
      </w:r>
      <w:proofErr w:type="gramEnd"/>
      <w:r>
        <w:rPr>
          <w:sz w:val="24"/>
          <w:szCs w:val="24"/>
        </w:rPr>
        <w:t xml:space="preserve"> blue arrows indicates that the </w:t>
      </w:r>
      <w:r w:rsidR="00C649AF">
        <w:rPr>
          <w:sz w:val="24"/>
          <w:szCs w:val="24"/>
        </w:rPr>
        <w:t>resource</w:t>
      </w:r>
      <w:r>
        <w:rPr>
          <w:sz w:val="24"/>
          <w:szCs w:val="24"/>
        </w:rPr>
        <w:t xml:space="preserve"> is currently being published.</w:t>
      </w:r>
    </w:p>
    <w:p w14:paraId="65E19132" w14:textId="77777777" w:rsidR="00D126A2" w:rsidRDefault="00D126A2" w:rsidP="00D126A2">
      <w:pPr>
        <w:pStyle w:val="ListParagraph"/>
        <w:numPr>
          <w:ilvl w:val="1"/>
          <w:numId w:val="30"/>
        </w:numPr>
        <w:spacing w:after="160"/>
        <w:rPr>
          <w:sz w:val="24"/>
          <w:szCs w:val="24"/>
        </w:rPr>
      </w:pPr>
      <w:r>
        <w:rPr>
          <w:noProof/>
          <w:sz w:val="24"/>
          <w:szCs w:val="24"/>
        </w:rPr>
        <w:drawing>
          <wp:anchor distT="0" distB="0" distL="114300" distR="114300" simplePos="0" relativeHeight="251679744" behindDoc="0" locked="0" layoutInCell="1" allowOverlap="1" wp14:anchorId="1C864C1A" wp14:editId="6722355E">
            <wp:simplePos x="0" y="0"/>
            <wp:positionH relativeFrom="column">
              <wp:posOffset>8255</wp:posOffset>
            </wp:positionH>
            <wp:positionV relativeFrom="paragraph">
              <wp:posOffset>873955</wp:posOffset>
            </wp:positionV>
            <wp:extent cx="6858000" cy="403860"/>
            <wp:effectExtent l="0" t="0" r="0" b="0"/>
            <wp:wrapTopAndBottom/>
            <wp:docPr id="651761509" name="Picture 7" descr="Screenshot of completed categ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761509" name="Picture 7" descr="Screenshot of completed category"/>
                    <pic:cNvPicPr/>
                  </pic:nvPicPr>
                  <pic:blipFill>
                    <a:blip r:embed="rId36">
                      <a:extLst>
                        <a:ext uri="{28A0092B-C50C-407E-A947-70E740481C1C}">
                          <a14:useLocalDpi xmlns:a14="http://schemas.microsoft.com/office/drawing/2010/main" val="0"/>
                        </a:ext>
                      </a:extLst>
                    </a:blip>
                    <a:stretch>
                      <a:fillRect/>
                    </a:stretch>
                  </pic:blipFill>
                  <pic:spPr>
                    <a:xfrm>
                      <a:off x="0" y="0"/>
                      <a:ext cx="6858000" cy="403860"/>
                    </a:xfrm>
                    <a:prstGeom prst="rect">
                      <a:avLst/>
                    </a:prstGeom>
                  </pic:spPr>
                </pic:pic>
              </a:graphicData>
            </a:graphic>
          </wp:anchor>
        </w:drawing>
      </w:r>
      <w:r>
        <w:rPr>
          <w:sz w:val="24"/>
          <w:szCs w:val="24"/>
        </w:rPr>
        <w:t>When publishing is completed for a category, all applicable symbols are displayed, along with the total number of records for that were published, in dependency, or had errors.</w:t>
      </w:r>
    </w:p>
    <w:p w14:paraId="198C2680" w14:textId="53BC3C07" w:rsidR="00D126A2" w:rsidRDefault="00D126A2" w:rsidP="00D126A2">
      <w:pPr>
        <w:pStyle w:val="ListParagraph"/>
        <w:numPr>
          <w:ilvl w:val="1"/>
          <w:numId w:val="30"/>
        </w:numPr>
        <w:spacing w:after="160"/>
        <w:rPr>
          <w:sz w:val="24"/>
          <w:szCs w:val="24"/>
        </w:rPr>
      </w:pPr>
      <w:r>
        <w:rPr>
          <w:sz w:val="24"/>
          <w:szCs w:val="24"/>
        </w:rPr>
        <w:t xml:space="preserve">No symbols displayed indicates that either no records were found for the </w:t>
      </w:r>
      <w:r w:rsidR="00C649AF">
        <w:rPr>
          <w:sz w:val="24"/>
          <w:szCs w:val="24"/>
        </w:rPr>
        <w:t>resource</w:t>
      </w:r>
      <w:r>
        <w:rPr>
          <w:sz w:val="24"/>
          <w:szCs w:val="24"/>
        </w:rPr>
        <w:t>, or that the category has not yet been published and is not in ‘Waiting’ status.</w:t>
      </w:r>
    </w:p>
    <w:p w14:paraId="30ADAF3A" w14:textId="77777777" w:rsidR="00D126A2" w:rsidRDefault="00D126A2" w:rsidP="00D126A2">
      <w:pPr>
        <w:rPr>
          <w:b/>
          <w:bCs/>
          <w:sz w:val="24"/>
          <w:szCs w:val="24"/>
        </w:rPr>
      </w:pPr>
      <w:r>
        <w:rPr>
          <w:b/>
          <w:bCs/>
          <w:sz w:val="24"/>
          <w:szCs w:val="24"/>
        </w:rPr>
        <w:br w:type="page"/>
      </w:r>
    </w:p>
    <w:p w14:paraId="0E38652A" w14:textId="0A2EDE3B" w:rsidR="00D126A2" w:rsidRDefault="0081748D" w:rsidP="00DC7426">
      <w:pPr>
        <w:pStyle w:val="Heading1"/>
        <w:spacing w:after="120"/>
      </w:pPr>
      <w:bookmarkStart w:id="4" w:name="_Toc149076999"/>
      <w:r>
        <w:lastRenderedPageBreak/>
        <w:t>Reviewing Data</w:t>
      </w:r>
      <w:bookmarkEnd w:id="4"/>
    </w:p>
    <w:p w14:paraId="21A3B7BB" w14:textId="69181D54" w:rsidR="00EC75B6" w:rsidRDefault="00EC75B6" w:rsidP="00EC75B6">
      <w:pPr>
        <w:pStyle w:val="ListParagraph"/>
        <w:numPr>
          <w:ilvl w:val="0"/>
          <w:numId w:val="32"/>
        </w:numPr>
        <w:spacing w:after="160"/>
        <w:rPr>
          <w:sz w:val="24"/>
          <w:szCs w:val="24"/>
        </w:rPr>
      </w:pPr>
      <w:r>
        <w:rPr>
          <w:noProof/>
          <w:sz w:val="24"/>
          <w:szCs w:val="24"/>
        </w:rPr>
        <w:drawing>
          <wp:anchor distT="0" distB="0" distL="114300" distR="114300" simplePos="0" relativeHeight="251681792" behindDoc="0" locked="0" layoutInCell="1" allowOverlap="1" wp14:anchorId="17209AFA" wp14:editId="58E63732">
            <wp:simplePos x="0" y="0"/>
            <wp:positionH relativeFrom="margin">
              <wp:align>right</wp:align>
            </wp:positionH>
            <wp:positionV relativeFrom="paragraph">
              <wp:posOffset>611554</wp:posOffset>
            </wp:positionV>
            <wp:extent cx="6858000" cy="4962525"/>
            <wp:effectExtent l="0" t="0" r="0" b="9525"/>
            <wp:wrapTopAndBottom/>
            <wp:docPr id="1191594706" name="Picture 1" descr="Screenshot of Student Lis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594706" name="Picture 1" descr="Screenshot of Student List page"/>
                    <pic:cNvPicPr/>
                  </pic:nvPicPr>
                  <pic:blipFill>
                    <a:blip r:embed="rId37">
                      <a:extLst>
                        <a:ext uri="{28A0092B-C50C-407E-A947-70E740481C1C}">
                          <a14:useLocalDpi xmlns:a14="http://schemas.microsoft.com/office/drawing/2010/main" val="0"/>
                        </a:ext>
                      </a:extLst>
                    </a:blip>
                    <a:stretch>
                      <a:fillRect/>
                    </a:stretch>
                  </pic:blipFill>
                  <pic:spPr>
                    <a:xfrm>
                      <a:off x="0" y="0"/>
                      <a:ext cx="6858000" cy="4962525"/>
                    </a:xfrm>
                    <a:prstGeom prst="rect">
                      <a:avLst/>
                    </a:prstGeom>
                  </pic:spPr>
                </pic:pic>
              </a:graphicData>
            </a:graphic>
          </wp:anchor>
        </w:drawing>
      </w:r>
      <w:r>
        <w:rPr>
          <w:sz w:val="24"/>
          <w:szCs w:val="24"/>
        </w:rPr>
        <w:t xml:space="preserve">To review data, click the name of a resource on the Dashboard to display a list of records that have been published or processed.  For example, clicking on ‘Student ID’ displays the Data Details page for the </w:t>
      </w:r>
      <w:r w:rsidR="00B14EFB">
        <w:rPr>
          <w:sz w:val="24"/>
          <w:szCs w:val="24"/>
        </w:rPr>
        <w:t>resource</w:t>
      </w:r>
      <w:r>
        <w:rPr>
          <w:sz w:val="24"/>
          <w:szCs w:val="24"/>
        </w:rPr>
        <w:t>, which is a list of all processed Student ID records:</w:t>
      </w:r>
    </w:p>
    <w:p w14:paraId="20CC3948" w14:textId="77777777" w:rsidR="00EC75B6" w:rsidRDefault="00EC75B6" w:rsidP="00EC75B6">
      <w:pPr>
        <w:pStyle w:val="ListParagraph"/>
        <w:numPr>
          <w:ilvl w:val="1"/>
          <w:numId w:val="32"/>
        </w:numPr>
        <w:spacing w:after="160"/>
        <w:rPr>
          <w:sz w:val="24"/>
          <w:szCs w:val="24"/>
        </w:rPr>
      </w:pPr>
      <w:r>
        <w:rPr>
          <w:sz w:val="24"/>
          <w:szCs w:val="24"/>
        </w:rPr>
        <w:t>‘Data Exchange Publish’ with a left arrow is displayed at the top left of the page.  Click the left arrow to return to the Dashboard.</w:t>
      </w:r>
    </w:p>
    <w:p w14:paraId="55BE4969" w14:textId="77777777" w:rsidR="00EC75B6" w:rsidRDefault="00EC75B6" w:rsidP="00EC75B6">
      <w:pPr>
        <w:pStyle w:val="ListParagraph"/>
        <w:numPr>
          <w:ilvl w:val="1"/>
          <w:numId w:val="32"/>
        </w:numPr>
        <w:spacing w:after="160"/>
        <w:rPr>
          <w:sz w:val="24"/>
          <w:szCs w:val="24"/>
        </w:rPr>
      </w:pPr>
      <w:r>
        <w:rPr>
          <w:sz w:val="24"/>
          <w:szCs w:val="24"/>
        </w:rPr>
        <w:t xml:space="preserve">‘District Office’ is displayed next at the top of the page.  It is the Dashboard context.  If a school had been selected on the Dashboard, the </w:t>
      </w:r>
      <w:proofErr w:type="gramStart"/>
      <w:r>
        <w:rPr>
          <w:sz w:val="24"/>
          <w:szCs w:val="24"/>
        </w:rPr>
        <w:t>school</w:t>
      </w:r>
      <w:proofErr w:type="gramEnd"/>
      <w:r>
        <w:rPr>
          <w:sz w:val="24"/>
          <w:szCs w:val="24"/>
        </w:rPr>
        <w:t xml:space="preserve"> name would be displayed instead.</w:t>
      </w:r>
    </w:p>
    <w:p w14:paraId="00131B36" w14:textId="361C67BB" w:rsidR="00EC75B6" w:rsidRDefault="00EC75B6" w:rsidP="00EC75B6">
      <w:pPr>
        <w:pStyle w:val="ListParagraph"/>
        <w:numPr>
          <w:ilvl w:val="1"/>
          <w:numId w:val="32"/>
        </w:numPr>
        <w:spacing w:after="160"/>
        <w:rPr>
          <w:sz w:val="24"/>
          <w:szCs w:val="24"/>
        </w:rPr>
      </w:pPr>
      <w:r>
        <w:rPr>
          <w:sz w:val="24"/>
          <w:szCs w:val="24"/>
        </w:rPr>
        <w:t xml:space="preserve">‘Student ID’, the selected </w:t>
      </w:r>
      <w:r w:rsidR="00B14EFB">
        <w:rPr>
          <w:sz w:val="24"/>
          <w:szCs w:val="24"/>
        </w:rPr>
        <w:t>resource</w:t>
      </w:r>
      <w:r>
        <w:rPr>
          <w:sz w:val="24"/>
          <w:szCs w:val="24"/>
        </w:rPr>
        <w:t xml:space="preserve"> name for this list, </w:t>
      </w:r>
      <w:r w:rsidR="00D40393">
        <w:rPr>
          <w:sz w:val="24"/>
          <w:szCs w:val="24"/>
        </w:rPr>
        <w:t xml:space="preserve">is </w:t>
      </w:r>
      <w:r>
        <w:rPr>
          <w:sz w:val="24"/>
          <w:szCs w:val="24"/>
        </w:rPr>
        <w:t>displayed next across the top of the page.</w:t>
      </w:r>
    </w:p>
    <w:p w14:paraId="7807A6D4" w14:textId="77777777" w:rsidR="00EC75B6" w:rsidRDefault="00EC75B6" w:rsidP="00EC75B6">
      <w:pPr>
        <w:pStyle w:val="ListParagraph"/>
        <w:numPr>
          <w:ilvl w:val="2"/>
          <w:numId w:val="32"/>
        </w:numPr>
        <w:spacing w:after="160"/>
        <w:rPr>
          <w:sz w:val="24"/>
          <w:szCs w:val="24"/>
        </w:rPr>
      </w:pPr>
      <w:r>
        <w:rPr>
          <w:sz w:val="24"/>
          <w:szCs w:val="24"/>
        </w:rPr>
        <w:t>With the district context, all Student ID records in the district are included.  If a school had been selected on the Dashboard, the list of records would be limited to those at the selected school.</w:t>
      </w:r>
    </w:p>
    <w:p w14:paraId="58980668" w14:textId="77777777" w:rsidR="00EC75B6" w:rsidRDefault="00EC75B6" w:rsidP="00EC75B6">
      <w:pPr>
        <w:pStyle w:val="ListParagraph"/>
        <w:numPr>
          <w:ilvl w:val="2"/>
          <w:numId w:val="32"/>
        </w:numPr>
        <w:spacing w:after="160"/>
        <w:rPr>
          <w:sz w:val="24"/>
          <w:szCs w:val="24"/>
        </w:rPr>
      </w:pPr>
      <w:r>
        <w:rPr>
          <w:sz w:val="24"/>
          <w:szCs w:val="24"/>
        </w:rPr>
        <w:t xml:space="preserve">List pages with the district context include the </w:t>
      </w:r>
      <w:proofErr w:type="gramStart"/>
      <w:r>
        <w:rPr>
          <w:sz w:val="24"/>
          <w:szCs w:val="24"/>
        </w:rPr>
        <w:t>school</w:t>
      </w:r>
      <w:proofErr w:type="gramEnd"/>
      <w:r>
        <w:rPr>
          <w:sz w:val="24"/>
          <w:szCs w:val="24"/>
        </w:rPr>
        <w:t xml:space="preserve"> name and CDC number.</w:t>
      </w:r>
    </w:p>
    <w:p w14:paraId="5B3AA0EA" w14:textId="77777777" w:rsidR="00EC75B6" w:rsidRDefault="00EC75B6" w:rsidP="00EC75B6">
      <w:pPr>
        <w:pStyle w:val="ListParagraph"/>
        <w:numPr>
          <w:ilvl w:val="2"/>
          <w:numId w:val="32"/>
        </w:numPr>
        <w:spacing w:after="160"/>
        <w:rPr>
          <w:sz w:val="24"/>
          <w:szCs w:val="24"/>
        </w:rPr>
      </w:pPr>
      <w:r>
        <w:rPr>
          <w:sz w:val="24"/>
          <w:szCs w:val="24"/>
        </w:rPr>
        <w:t>List pages with a school context do not include identifying data for the school.</w:t>
      </w:r>
    </w:p>
    <w:p w14:paraId="733C28BE" w14:textId="0F5B5BC2" w:rsidR="00EC75B6" w:rsidRDefault="00EC75B6" w:rsidP="00EC75B6">
      <w:pPr>
        <w:pStyle w:val="ListParagraph"/>
        <w:numPr>
          <w:ilvl w:val="1"/>
          <w:numId w:val="32"/>
        </w:numPr>
        <w:spacing w:after="160"/>
        <w:rPr>
          <w:sz w:val="24"/>
          <w:szCs w:val="24"/>
        </w:rPr>
      </w:pPr>
      <w:r>
        <w:rPr>
          <w:sz w:val="24"/>
          <w:szCs w:val="24"/>
        </w:rPr>
        <w:t>The right-most columns</w:t>
      </w:r>
      <w:r w:rsidR="000E0605">
        <w:rPr>
          <w:sz w:val="24"/>
          <w:szCs w:val="24"/>
        </w:rPr>
        <w:t>,</w:t>
      </w:r>
      <w:r>
        <w:rPr>
          <w:sz w:val="24"/>
          <w:szCs w:val="24"/>
        </w:rPr>
        <w:t xml:space="preserve"> showing status and activity information</w:t>
      </w:r>
      <w:r w:rsidR="000E0605">
        <w:rPr>
          <w:sz w:val="24"/>
          <w:szCs w:val="24"/>
        </w:rPr>
        <w:t>,</w:t>
      </w:r>
      <w:r>
        <w:rPr>
          <w:sz w:val="24"/>
          <w:szCs w:val="24"/>
        </w:rPr>
        <w:t xml:space="preserve"> are included on list pages for all </w:t>
      </w:r>
      <w:r w:rsidR="00B14EFB">
        <w:rPr>
          <w:sz w:val="24"/>
          <w:szCs w:val="24"/>
        </w:rPr>
        <w:t>resourc</w:t>
      </w:r>
      <w:r>
        <w:rPr>
          <w:sz w:val="24"/>
          <w:szCs w:val="24"/>
        </w:rPr>
        <w:t>es.</w:t>
      </w:r>
    </w:p>
    <w:p w14:paraId="65F3E4E7" w14:textId="117A01DA" w:rsidR="00EC75B6" w:rsidRDefault="00EC75B6" w:rsidP="00EC75B6">
      <w:pPr>
        <w:pStyle w:val="ListParagraph"/>
        <w:numPr>
          <w:ilvl w:val="1"/>
          <w:numId w:val="32"/>
        </w:numPr>
        <w:spacing w:after="160"/>
        <w:rPr>
          <w:sz w:val="24"/>
          <w:szCs w:val="24"/>
        </w:rPr>
      </w:pPr>
      <w:r>
        <w:rPr>
          <w:sz w:val="24"/>
          <w:szCs w:val="24"/>
        </w:rPr>
        <w:t xml:space="preserve">Other columns will vary depending on the </w:t>
      </w:r>
      <w:r w:rsidR="001A14D1">
        <w:rPr>
          <w:sz w:val="24"/>
          <w:szCs w:val="24"/>
        </w:rPr>
        <w:t>resource</w:t>
      </w:r>
      <w:r>
        <w:rPr>
          <w:sz w:val="24"/>
          <w:szCs w:val="24"/>
        </w:rPr>
        <w:t xml:space="preserve">.  Key elements and other elements helpful for identifying and troubleshooting data are included for each </w:t>
      </w:r>
      <w:r w:rsidR="001A14D1">
        <w:rPr>
          <w:sz w:val="24"/>
          <w:szCs w:val="24"/>
        </w:rPr>
        <w:t>resource</w:t>
      </w:r>
      <w:r>
        <w:rPr>
          <w:sz w:val="24"/>
          <w:szCs w:val="24"/>
        </w:rPr>
        <w:t>.</w:t>
      </w:r>
    </w:p>
    <w:p w14:paraId="58A150B3" w14:textId="29502271" w:rsidR="00EC75B6" w:rsidRDefault="009F5F06" w:rsidP="00EC75B6">
      <w:pPr>
        <w:pStyle w:val="ListParagraph"/>
        <w:numPr>
          <w:ilvl w:val="1"/>
          <w:numId w:val="32"/>
        </w:numPr>
        <w:spacing w:after="160"/>
        <w:rPr>
          <w:sz w:val="24"/>
          <w:szCs w:val="24"/>
        </w:rPr>
      </w:pPr>
      <w:r>
        <w:rPr>
          <w:noProof/>
          <w:sz w:val="24"/>
          <w:szCs w:val="24"/>
        </w:rPr>
        <w:lastRenderedPageBreak/>
        <w:drawing>
          <wp:anchor distT="0" distB="0" distL="114300" distR="114300" simplePos="0" relativeHeight="251707392" behindDoc="0" locked="0" layoutInCell="1" allowOverlap="1" wp14:anchorId="59B7CF2F" wp14:editId="702F402A">
            <wp:simplePos x="0" y="0"/>
            <wp:positionH relativeFrom="margin">
              <wp:align>right</wp:align>
            </wp:positionH>
            <wp:positionV relativeFrom="paragraph">
              <wp:posOffset>417195</wp:posOffset>
            </wp:positionV>
            <wp:extent cx="6858000" cy="3280410"/>
            <wp:effectExtent l="0" t="0" r="0" b="0"/>
            <wp:wrapTopAndBottom/>
            <wp:docPr id="1338398406" name="Picture 1" descr="Screenshot of Entity menu on Student Lis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398406" name="Picture 1" descr="Screenshot of Entity menu on Student List page"/>
                    <pic:cNvPicPr/>
                  </pic:nvPicPr>
                  <pic:blipFill>
                    <a:blip r:embed="rId38">
                      <a:extLst>
                        <a:ext uri="{28A0092B-C50C-407E-A947-70E740481C1C}">
                          <a14:useLocalDpi xmlns:a14="http://schemas.microsoft.com/office/drawing/2010/main" val="0"/>
                        </a:ext>
                      </a:extLst>
                    </a:blip>
                    <a:stretch>
                      <a:fillRect/>
                    </a:stretch>
                  </pic:blipFill>
                  <pic:spPr>
                    <a:xfrm>
                      <a:off x="0" y="0"/>
                      <a:ext cx="6858000" cy="3280410"/>
                    </a:xfrm>
                    <a:prstGeom prst="rect">
                      <a:avLst/>
                    </a:prstGeom>
                  </pic:spPr>
                </pic:pic>
              </a:graphicData>
            </a:graphic>
          </wp:anchor>
        </w:drawing>
      </w:r>
      <w:r w:rsidR="00EC75B6">
        <w:rPr>
          <w:sz w:val="24"/>
          <w:szCs w:val="24"/>
        </w:rPr>
        <w:t xml:space="preserve">The </w:t>
      </w:r>
      <w:r w:rsidR="001A14D1">
        <w:rPr>
          <w:sz w:val="24"/>
          <w:szCs w:val="24"/>
        </w:rPr>
        <w:t>resource</w:t>
      </w:r>
      <w:r w:rsidR="00EC75B6">
        <w:rPr>
          <w:sz w:val="24"/>
          <w:szCs w:val="24"/>
        </w:rPr>
        <w:t xml:space="preserve"> name, ’Student ID’ is displayed in a dropdown menu.  </w:t>
      </w:r>
      <w:r w:rsidR="00EC75B6" w:rsidRPr="0073558E">
        <w:rPr>
          <w:sz w:val="24"/>
          <w:szCs w:val="24"/>
        </w:rPr>
        <w:t>You can switch from one List page to another using this menu without returning to the Dashboard.</w:t>
      </w:r>
    </w:p>
    <w:p w14:paraId="3FA1DA9D" w14:textId="5F2A3019" w:rsidR="00EC75B6" w:rsidRDefault="00EC75B6" w:rsidP="00EC75B6">
      <w:pPr>
        <w:pStyle w:val="ListParagraph"/>
        <w:numPr>
          <w:ilvl w:val="0"/>
          <w:numId w:val="32"/>
        </w:numPr>
        <w:spacing w:after="160"/>
        <w:rPr>
          <w:sz w:val="24"/>
          <w:szCs w:val="24"/>
        </w:rPr>
      </w:pPr>
      <w:r>
        <w:rPr>
          <w:sz w:val="24"/>
          <w:szCs w:val="24"/>
        </w:rPr>
        <w:t>Filtering Data</w:t>
      </w:r>
    </w:p>
    <w:p w14:paraId="3F4C8EFA" w14:textId="77777777" w:rsidR="00EC75B6" w:rsidRDefault="00EC75B6" w:rsidP="00EC75B6">
      <w:pPr>
        <w:pStyle w:val="ListParagraph"/>
        <w:numPr>
          <w:ilvl w:val="1"/>
          <w:numId w:val="32"/>
        </w:numPr>
        <w:spacing w:after="160"/>
        <w:rPr>
          <w:sz w:val="24"/>
          <w:szCs w:val="24"/>
        </w:rPr>
      </w:pPr>
      <w:r>
        <w:rPr>
          <w:noProof/>
          <w:sz w:val="24"/>
          <w:szCs w:val="24"/>
        </w:rPr>
        <w:drawing>
          <wp:anchor distT="0" distB="0" distL="114300" distR="114300" simplePos="0" relativeHeight="251683840" behindDoc="0" locked="0" layoutInCell="1" allowOverlap="1" wp14:anchorId="5B6FA1E0" wp14:editId="64A20236">
            <wp:simplePos x="0" y="0"/>
            <wp:positionH relativeFrom="margin">
              <wp:align>right</wp:align>
            </wp:positionH>
            <wp:positionV relativeFrom="paragraph">
              <wp:posOffset>433705</wp:posOffset>
            </wp:positionV>
            <wp:extent cx="6858000" cy="2018030"/>
            <wp:effectExtent l="0" t="0" r="0" b="1270"/>
            <wp:wrapTopAndBottom/>
            <wp:docPr id="354647488" name="Picture 5" descr="Screenshot of filter options on Student Lis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47488" name="Picture 5" descr="Screenshot of filter options on Student List page"/>
                    <pic:cNvPicPr/>
                  </pic:nvPicPr>
                  <pic:blipFill>
                    <a:blip r:embed="rId39">
                      <a:extLst>
                        <a:ext uri="{28A0092B-C50C-407E-A947-70E740481C1C}">
                          <a14:useLocalDpi xmlns:a14="http://schemas.microsoft.com/office/drawing/2010/main" val="0"/>
                        </a:ext>
                      </a:extLst>
                    </a:blip>
                    <a:stretch>
                      <a:fillRect/>
                    </a:stretch>
                  </pic:blipFill>
                  <pic:spPr>
                    <a:xfrm>
                      <a:off x="0" y="0"/>
                      <a:ext cx="6858000" cy="2018030"/>
                    </a:xfrm>
                    <a:prstGeom prst="rect">
                      <a:avLst/>
                    </a:prstGeom>
                  </pic:spPr>
                </pic:pic>
              </a:graphicData>
            </a:graphic>
          </wp:anchor>
        </w:drawing>
      </w:r>
      <w:r>
        <w:rPr>
          <w:sz w:val="24"/>
          <w:szCs w:val="24"/>
        </w:rPr>
        <w:t>Every list page includes a filter at the top right of the page.  You can filter on any of the columns displayed on the page.  Clicking the ‘Filter’ icon displays the filtering options.</w:t>
      </w:r>
    </w:p>
    <w:p w14:paraId="7715F3C5" w14:textId="77777777" w:rsidR="00EC75B6" w:rsidRDefault="00EC75B6" w:rsidP="00EC75B6">
      <w:pPr>
        <w:pStyle w:val="ListParagraph"/>
        <w:numPr>
          <w:ilvl w:val="1"/>
          <w:numId w:val="32"/>
        </w:numPr>
        <w:spacing w:after="160"/>
        <w:rPr>
          <w:sz w:val="24"/>
          <w:szCs w:val="24"/>
        </w:rPr>
      </w:pPr>
      <w:r>
        <w:rPr>
          <w:sz w:val="24"/>
          <w:szCs w:val="24"/>
        </w:rPr>
        <w:t>For example, selecting ‘Grade Level’ and then typing ‘12’ in the right-hand box will limit the selection to students in grade 12.</w:t>
      </w:r>
    </w:p>
    <w:p w14:paraId="2035BC70" w14:textId="2DB02114" w:rsidR="00EC75B6" w:rsidRDefault="00EC75B6" w:rsidP="00EC75B6">
      <w:pPr>
        <w:pStyle w:val="ListParagraph"/>
        <w:numPr>
          <w:ilvl w:val="2"/>
          <w:numId w:val="32"/>
        </w:numPr>
        <w:spacing w:after="160"/>
        <w:rPr>
          <w:sz w:val="24"/>
          <w:szCs w:val="24"/>
        </w:rPr>
      </w:pPr>
      <w:r>
        <w:rPr>
          <w:noProof/>
          <w:sz w:val="24"/>
          <w:szCs w:val="24"/>
        </w:rPr>
        <w:lastRenderedPageBreak/>
        <w:drawing>
          <wp:anchor distT="0" distB="0" distL="114300" distR="114300" simplePos="0" relativeHeight="251686912" behindDoc="0" locked="0" layoutInCell="1" allowOverlap="1" wp14:anchorId="363BCAC7" wp14:editId="2EDF031E">
            <wp:simplePos x="0" y="0"/>
            <wp:positionH relativeFrom="margin">
              <wp:align>right</wp:align>
            </wp:positionH>
            <wp:positionV relativeFrom="paragraph">
              <wp:posOffset>0</wp:posOffset>
            </wp:positionV>
            <wp:extent cx="6858000" cy="2079625"/>
            <wp:effectExtent l="0" t="0" r="0" b="0"/>
            <wp:wrapTopAndBottom/>
            <wp:docPr id="48021110" name="Picture 10" descr="Screenshot of Stdent list filtered to grade 12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21110" name="Picture 10" descr="Screenshot of Stdent list filtered to grade 12 only"/>
                    <pic:cNvPicPr/>
                  </pic:nvPicPr>
                  <pic:blipFill>
                    <a:blip r:embed="rId40">
                      <a:extLst>
                        <a:ext uri="{28A0092B-C50C-407E-A947-70E740481C1C}">
                          <a14:useLocalDpi xmlns:a14="http://schemas.microsoft.com/office/drawing/2010/main" val="0"/>
                        </a:ext>
                      </a:extLst>
                    </a:blip>
                    <a:stretch>
                      <a:fillRect/>
                    </a:stretch>
                  </pic:blipFill>
                  <pic:spPr>
                    <a:xfrm>
                      <a:off x="0" y="0"/>
                      <a:ext cx="6858000" cy="2079625"/>
                    </a:xfrm>
                    <a:prstGeom prst="rect">
                      <a:avLst/>
                    </a:prstGeom>
                  </pic:spPr>
                </pic:pic>
              </a:graphicData>
            </a:graphic>
          </wp:anchor>
        </w:drawing>
      </w:r>
      <w:r w:rsidR="00A30651">
        <w:rPr>
          <w:sz w:val="24"/>
          <w:szCs w:val="24"/>
        </w:rPr>
        <w:t>A</w:t>
      </w:r>
      <w:r>
        <w:rPr>
          <w:sz w:val="24"/>
          <w:szCs w:val="24"/>
        </w:rPr>
        <w:t>fter selecting ‘Grade Level’ the page will refresh, then you will be able to type ‘12’ and the filtering will take effect.</w:t>
      </w:r>
    </w:p>
    <w:p w14:paraId="39520E59" w14:textId="396BD927" w:rsidR="0006785A" w:rsidRDefault="00CA343A" w:rsidP="00CA343A">
      <w:pPr>
        <w:pStyle w:val="ListParagraph"/>
        <w:numPr>
          <w:ilvl w:val="1"/>
          <w:numId w:val="32"/>
        </w:numPr>
        <w:spacing w:after="160"/>
        <w:rPr>
          <w:sz w:val="24"/>
          <w:szCs w:val="24"/>
        </w:rPr>
      </w:pPr>
      <w:r>
        <w:rPr>
          <w:sz w:val="24"/>
          <w:szCs w:val="24"/>
        </w:rPr>
        <w:t>With a filter selected, the ‘+’ sign to the right of the filter becomes active, allowi</w:t>
      </w:r>
      <w:r w:rsidR="001A265D">
        <w:rPr>
          <w:sz w:val="24"/>
          <w:szCs w:val="24"/>
        </w:rPr>
        <w:t>ng selection of an additional filter within the context of the first.</w:t>
      </w:r>
    </w:p>
    <w:p w14:paraId="50238DA3" w14:textId="6F8D2BEE" w:rsidR="00B066CB" w:rsidRDefault="00196FB9" w:rsidP="00B066CB">
      <w:pPr>
        <w:pStyle w:val="ListParagraph"/>
        <w:numPr>
          <w:ilvl w:val="2"/>
          <w:numId w:val="32"/>
        </w:numPr>
        <w:spacing w:after="160"/>
        <w:rPr>
          <w:sz w:val="24"/>
          <w:szCs w:val="24"/>
        </w:rPr>
      </w:pPr>
      <w:r>
        <w:rPr>
          <w:noProof/>
          <w:sz w:val="24"/>
          <w:szCs w:val="24"/>
        </w:rPr>
        <w:drawing>
          <wp:anchor distT="0" distB="0" distL="114300" distR="114300" simplePos="0" relativeHeight="251708416" behindDoc="0" locked="0" layoutInCell="1" allowOverlap="1" wp14:anchorId="562C0A52" wp14:editId="409E55A1">
            <wp:simplePos x="0" y="0"/>
            <wp:positionH relativeFrom="margin">
              <wp:align>right</wp:align>
            </wp:positionH>
            <wp:positionV relativeFrom="paragraph">
              <wp:posOffset>411480</wp:posOffset>
            </wp:positionV>
            <wp:extent cx="6858000" cy="1856105"/>
            <wp:effectExtent l="0" t="0" r="0" b="0"/>
            <wp:wrapTopAndBottom/>
            <wp:docPr id="1176186052" name="Picture 2" descr="Screenshot of student list with two filter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186052" name="Picture 2" descr="Screenshot of student list with two filters selected"/>
                    <pic:cNvPicPr/>
                  </pic:nvPicPr>
                  <pic:blipFill>
                    <a:blip r:embed="rId41">
                      <a:extLst>
                        <a:ext uri="{28A0092B-C50C-407E-A947-70E740481C1C}">
                          <a14:useLocalDpi xmlns:a14="http://schemas.microsoft.com/office/drawing/2010/main" val="0"/>
                        </a:ext>
                      </a:extLst>
                    </a:blip>
                    <a:stretch>
                      <a:fillRect/>
                    </a:stretch>
                  </pic:blipFill>
                  <pic:spPr>
                    <a:xfrm>
                      <a:off x="0" y="0"/>
                      <a:ext cx="6858000" cy="1856105"/>
                    </a:xfrm>
                    <a:prstGeom prst="rect">
                      <a:avLst/>
                    </a:prstGeom>
                  </pic:spPr>
                </pic:pic>
              </a:graphicData>
            </a:graphic>
          </wp:anchor>
        </w:drawing>
      </w:r>
      <w:r w:rsidR="00EE7CE4">
        <w:rPr>
          <w:sz w:val="24"/>
          <w:szCs w:val="24"/>
        </w:rPr>
        <w:t>Ex</w:t>
      </w:r>
      <w:r w:rsidR="00695CDC">
        <w:rPr>
          <w:sz w:val="24"/>
          <w:szCs w:val="24"/>
        </w:rPr>
        <w:t>a</w:t>
      </w:r>
      <w:r w:rsidR="00EE7CE4">
        <w:rPr>
          <w:sz w:val="24"/>
          <w:szCs w:val="24"/>
        </w:rPr>
        <w:t xml:space="preserve">mple 1: </w:t>
      </w:r>
      <w:r w:rsidR="00AD51E9">
        <w:rPr>
          <w:sz w:val="24"/>
          <w:szCs w:val="24"/>
        </w:rPr>
        <w:t xml:space="preserve">After clicking the ‘+’, </w:t>
      </w:r>
      <w:r w:rsidR="00EE7CE4">
        <w:rPr>
          <w:sz w:val="24"/>
          <w:szCs w:val="24"/>
        </w:rPr>
        <w:t xml:space="preserve">‘Student Name’ was selected from the </w:t>
      </w:r>
      <w:r w:rsidR="00E13026">
        <w:rPr>
          <w:sz w:val="24"/>
          <w:szCs w:val="24"/>
        </w:rPr>
        <w:t xml:space="preserve">filter </w:t>
      </w:r>
      <w:r w:rsidR="00EE7CE4">
        <w:rPr>
          <w:sz w:val="24"/>
          <w:szCs w:val="24"/>
        </w:rPr>
        <w:t>dropdown and after refreshing, ‘</w:t>
      </w:r>
      <w:r w:rsidR="003C27C2">
        <w:rPr>
          <w:sz w:val="24"/>
          <w:szCs w:val="24"/>
        </w:rPr>
        <w:t>s</w:t>
      </w:r>
      <w:r w:rsidR="00EE7CE4">
        <w:rPr>
          <w:sz w:val="24"/>
          <w:szCs w:val="24"/>
        </w:rPr>
        <w:t>mi</w:t>
      </w:r>
      <w:r>
        <w:rPr>
          <w:sz w:val="24"/>
          <w:szCs w:val="24"/>
        </w:rPr>
        <w:t>t</w:t>
      </w:r>
      <w:r w:rsidR="00EE7CE4">
        <w:rPr>
          <w:sz w:val="24"/>
          <w:szCs w:val="24"/>
        </w:rPr>
        <w:t xml:space="preserve">’ </w:t>
      </w:r>
      <w:r w:rsidR="00695CDC">
        <w:rPr>
          <w:sz w:val="24"/>
          <w:szCs w:val="24"/>
        </w:rPr>
        <w:t xml:space="preserve">was </w:t>
      </w:r>
      <w:r w:rsidR="006E492C">
        <w:rPr>
          <w:sz w:val="24"/>
          <w:szCs w:val="24"/>
        </w:rPr>
        <w:t>typed</w:t>
      </w:r>
      <w:r w:rsidR="00695CDC">
        <w:rPr>
          <w:sz w:val="24"/>
          <w:szCs w:val="24"/>
        </w:rPr>
        <w:t xml:space="preserve"> into the filter box</w:t>
      </w:r>
      <w:r>
        <w:rPr>
          <w:sz w:val="24"/>
          <w:szCs w:val="24"/>
        </w:rPr>
        <w:t>.</w:t>
      </w:r>
    </w:p>
    <w:p w14:paraId="6D7FD97C" w14:textId="03F1AA2B" w:rsidR="00E13026" w:rsidRDefault="00BC1449" w:rsidP="00B066CB">
      <w:pPr>
        <w:pStyle w:val="ListParagraph"/>
        <w:numPr>
          <w:ilvl w:val="2"/>
          <w:numId w:val="32"/>
        </w:numPr>
        <w:spacing w:after="160"/>
        <w:rPr>
          <w:sz w:val="24"/>
          <w:szCs w:val="24"/>
        </w:rPr>
      </w:pPr>
      <w:r>
        <w:rPr>
          <w:noProof/>
          <w:sz w:val="24"/>
          <w:szCs w:val="24"/>
        </w:rPr>
        <w:drawing>
          <wp:anchor distT="0" distB="0" distL="114300" distR="114300" simplePos="0" relativeHeight="251709440" behindDoc="0" locked="0" layoutInCell="1" allowOverlap="1" wp14:anchorId="60ADC0BB" wp14:editId="5D745DF9">
            <wp:simplePos x="0" y="0"/>
            <wp:positionH relativeFrom="margin">
              <wp:align>right</wp:align>
            </wp:positionH>
            <wp:positionV relativeFrom="paragraph">
              <wp:posOffset>2295525</wp:posOffset>
            </wp:positionV>
            <wp:extent cx="6858000" cy="1610360"/>
            <wp:effectExtent l="0" t="0" r="0" b="8890"/>
            <wp:wrapTopAndBottom/>
            <wp:docPr id="2085016677" name="Picture 3" descr="Screenshot of student list with three filters selec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016677" name="Picture 3" descr="Screenshot of student list with three filters selected"/>
                    <pic:cNvPicPr/>
                  </pic:nvPicPr>
                  <pic:blipFill>
                    <a:blip r:embed="rId42">
                      <a:extLst>
                        <a:ext uri="{28A0092B-C50C-407E-A947-70E740481C1C}">
                          <a14:useLocalDpi xmlns:a14="http://schemas.microsoft.com/office/drawing/2010/main" val="0"/>
                        </a:ext>
                      </a:extLst>
                    </a:blip>
                    <a:stretch>
                      <a:fillRect/>
                    </a:stretch>
                  </pic:blipFill>
                  <pic:spPr>
                    <a:xfrm>
                      <a:off x="0" y="0"/>
                      <a:ext cx="6858000" cy="1610360"/>
                    </a:xfrm>
                    <a:prstGeom prst="rect">
                      <a:avLst/>
                    </a:prstGeom>
                  </pic:spPr>
                </pic:pic>
              </a:graphicData>
            </a:graphic>
          </wp:anchor>
        </w:drawing>
      </w:r>
      <w:r w:rsidR="00E13026">
        <w:rPr>
          <w:sz w:val="24"/>
          <w:szCs w:val="24"/>
        </w:rPr>
        <w:t>Example 2: The ‘+’ was clicked again, ‘Student UID’ was selected from the dropdown</w:t>
      </w:r>
      <w:r w:rsidR="006E492C">
        <w:rPr>
          <w:sz w:val="24"/>
          <w:szCs w:val="24"/>
        </w:rPr>
        <w:t xml:space="preserve"> and ‘2’ was typed into the filter box.</w:t>
      </w:r>
    </w:p>
    <w:p w14:paraId="60F4004B" w14:textId="2D7A2A05" w:rsidR="00286D68" w:rsidRDefault="00351936" w:rsidP="00286D68">
      <w:pPr>
        <w:pStyle w:val="ListParagraph"/>
        <w:numPr>
          <w:ilvl w:val="3"/>
          <w:numId w:val="32"/>
        </w:numPr>
        <w:spacing w:after="160"/>
        <w:rPr>
          <w:sz w:val="24"/>
          <w:szCs w:val="24"/>
        </w:rPr>
      </w:pPr>
      <w:r>
        <w:rPr>
          <w:sz w:val="24"/>
          <w:szCs w:val="24"/>
        </w:rPr>
        <w:t>Note that each previously entered filter is displayed in a blue box with the value entered and ‘x’ on the right.</w:t>
      </w:r>
    </w:p>
    <w:p w14:paraId="2E831BAC" w14:textId="7DD6B296" w:rsidR="00351936" w:rsidRDefault="00351936" w:rsidP="00286D68">
      <w:pPr>
        <w:pStyle w:val="ListParagraph"/>
        <w:numPr>
          <w:ilvl w:val="3"/>
          <w:numId w:val="32"/>
        </w:numPr>
        <w:spacing w:after="160"/>
        <w:rPr>
          <w:sz w:val="24"/>
          <w:szCs w:val="24"/>
        </w:rPr>
      </w:pPr>
      <w:r>
        <w:rPr>
          <w:sz w:val="24"/>
          <w:szCs w:val="24"/>
        </w:rPr>
        <w:t>Previously entered filters can be removed by clicking the ‘x’</w:t>
      </w:r>
      <w:r w:rsidR="007677C0">
        <w:rPr>
          <w:sz w:val="24"/>
          <w:szCs w:val="24"/>
        </w:rPr>
        <w:t xml:space="preserve"> on the</w:t>
      </w:r>
      <w:r w:rsidR="00DA3EEF">
        <w:rPr>
          <w:sz w:val="24"/>
          <w:szCs w:val="24"/>
        </w:rPr>
        <w:t>ir</w:t>
      </w:r>
      <w:r w:rsidR="007677C0">
        <w:rPr>
          <w:sz w:val="24"/>
          <w:szCs w:val="24"/>
        </w:rPr>
        <w:t xml:space="preserve"> </w:t>
      </w:r>
      <w:r w:rsidR="00BD003B">
        <w:rPr>
          <w:sz w:val="24"/>
          <w:szCs w:val="24"/>
        </w:rPr>
        <w:t xml:space="preserve">respective </w:t>
      </w:r>
      <w:r w:rsidR="007677C0">
        <w:rPr>
          <w:sz w:val="24"/>
          <w:szCs w:val="24"/>
        </w:rPr>
        <w:t>blue box</w:t>
      </w:r>
      <w:r>
        <w:rPr>
          <w:sz w:val="24"/>
          <w:szCs w:val="24"/>
        </w:rPr>
        <w:t>.  Other filters will remain in place.</w:t>
      </w:r>
    </w:p>
    <w:p w14:paraId="19BFA169" w14:textId="2EAC6778" w:rsidR="00351936" w:rsidRDefault="00351936" w:rsidP="00286D68">
      <w:pPr>
        <w:pStyle w:val="ListParagraph"/>
        <w:numPr>
          <w:ilvl w:val="3"/>
          <w:numId w:val="32"/>
        </w:numPr>
        <w:spacing w:after="160"/>
        <w:rPr>
          <w:sz w:val="24"/>
          <w:szCs w:val="24"/>
        </w:rPr>
      </w:pPr>
      <w:r>
        <w:rPr>
          <w:sz w:val="24"/>
          <w:szCs w:val="24"/>
        </w:rPr>
        <w:t>Clicking ‘Clear All’ will remove all filters, including the most recent one across the top of the page.</w:t>
      </w:r>
    </w:p>
    <w:p w14:paraId="488ACF82" w14:textId="370FA9D4" w:rsidR="00EC75B6" w:rsidRDefault="00EC75B6" w:rsidP="00EC75B6">
      <w:pPr>
        <w:pStyle w:val="ListParagraph"/>
        <w:numPr>
          <w:ilvl w:val="1"/>
          <w:numId w:val="32"/>
        </w:numPr>
        <w:spacing w:after="160"/>
        <w:rPr>
          <w:sz w:val="24"/>
          <w:szCs w:val="24"/>
        </w:rPr>
      </w:pPr>
      <w:r>
        <w:rPr>
          <w:sz w:val="24"/>
          <w:szCs w:val="24"/>
        </w:rPr>
        <w:lastRenderedPageBreak/>
        <w:t>It is often helpful</w:t>
      </w:r>
      <w:r w:rsidR="00AC3CBE">
        <w:rPr>
          <w:sz w:val="24"/>
          <w:szCs w:val="24"/>
        </w:rPr>
        <w:t xml:space="preserve"> to</w:t>
      </w:r>
      <w:r>
        <w:rPr>
          <w:sz w:val="24"/>
          <w:szCs w:val="24"/>
        </w:rPr>
        <w:t xml:space="preserve"> limit the list to error or dependency records.  From the Filter options, select ‘Status’.</w:t>
      </w:r>
    </w:p>
    <w:p w14:paraId="10477842" w14:textId="77777777" w:rsidR="00EC75B6" w:rsidRDefault="00EC75B6" w:rsidP="00EC75B6">
      <w:pPr>
        <w:pStyle w:val="ListParagraph"/>
        <w:numPr>
          <w:ilvl w:val="2"/>
          <w:numId w:val="32"/>
        </w:numPr>
        <w:spacing w:after="160"/>
        <w:rPr>
          <w:sz w:val="24"/>
          <w:szCs w:val="24"/>
        </w:rPr>
      </w:pPr>
      <w:r>
        <w:rPr>
          <w:noProof/>
          <w:sz w:val="24"/>
          <w:szCs w:val="24"/>
        </w:rPr>
        <w:drawing>
          <wp:anchor distT="0" distB="0" distL="114300" distR="114300" simplePos="0" relativeHeight="251684864" behindDoc="0" locked="0" layoutInCell="1" allowOverlap="1" wp14:anchorId="3C877309" wp14:editId="3354F1A5">
            <wp:simplePos x="0" y="0"/>
            <wp:positionH relativeFrom="margin">
              <wp:align>right</wp:align>
            </wp:positionH>
            <wp:positionV relativeFrom="paragraph">
              <wp:posOffset>263525</wp:posOffset>
            </wp:positionV>
            <wp:extent cx="6858000" cy="1950720"/>
            <wp:effectExtent l="0" t="0" r="0" b="0"/>
            <wp:wrapTopAndBottom/>
            <wp:docPr id="1310528216" name="Picture 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528216" name="Picture 7" descr="A screenshot of a computer&#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6858000" cy="1950720"/>
                    </a:xfrm>
                    <a:prstGeom prst="rect">
                      <a:avLst/>
                    </a:prstGeom>
                  </pic:spPr>
                </pic:pic>
              </a:graphicData>
            </a:graphic>
          </wp:anchor>
        </w:drawing>
      </w:r>
      <w:r>
        <w:rPr>
          <w:sz w:val="24"/>
          <w:szCs w:val="24"/>
        </w:rPr>
        <w:t>A dropdown menu will appear.  Select the status you want to review.</w:t>
      </w:r>
    </w:p>
    <w:p w14:paraId="20DD4123" w14:textId="77777777" w:rsidR="00EC75B6" w:rsidRDefault="00EC75B6" w:rsidP="00EC75B6">
      <w:pPr>
        <w:pStyle w:val="ListParagraph"/>
        <w:numPr>
          <w:ilvl w:val="2"/>
          <w:numId w:val="32"/>
        </w:numPr>
        <w:spacing w:after="160"/>
        <w:rPr>
          <w:sz w:val="24"/>
          <w:szCs w:val="24"/>
        </w:rPr>
      </w:pPr>
      <w:r>
        <w:rPr>
          <w:sz w:val="24"/>
          <w:szCs w:val="24"/>
        </w:rPr>
        <w:t>Dependencies and errors will include the dependency reason or the returned error message under ‘Status Description’, if available.</w:t>
      </w:r>
    </w:p>
    <w:p w14:paraId="6318A84A" w14:textId="693FA7B2" w:rsidR="00EC75B6" w:rsidRDefault="00E912C6" w:rsidP="00EC75B6">
      <w:pPr>
        <w:pStyle w:val="ListParagraph"/>
        <w:numPr>
          <w:ilvl w:val="2"/>
          <w:numId w:val="32"/>
        </w:numPr>
        <w:spacing w:after="160"/>
        <w:rPr>
          <w:sz w:val="24"/>
          <w:szCs w:val="24"/>
        </w:rPr>
      </w:pPr>
      <w:r>
        <w:rPr>
          <w:sz w:val="24"/>
          <w:szCs w:val="24"/>
        </w:rPr>
        <w:t>Known issue</w:t>
      </w:r>
      <w:r w:rsidR="00EC75B6">
        <w:rPr>
          <w:sz w:val="24"/>
          <w:szCs w:val="24"/>
        </w:rPr>
        <w:t xml:space="preserve">: if you select more than one </w:t>
      </w:r>
      <w:r w:rsidR="00C86DEB">
        <w:rPr>
          <w:sz w:val="24"/>
          <w:szCs w:val="24"/>
        </w:rPr>
        <w:t xml:space="preserve">status </w:t>
      </w:r>
      <w:r w:rsidR="00EC75B6">
        <w:rPr>
          <w:sz w:val="24"/>
          <w:szCs w:val="24"/>
        </w:rPr>
        <w:t xml:space="preserve">option at a time, </w:t>
      </w:r>
      <w:r w:rsidR="00404C26">
        <w:rPr>
          <w:sz w:val="24"/>
          <w:szCs w:val="24"/>
        </w:rPr>
        <w:t>the filter may not act as expected</w:t>
      </w:r>
      <w:r>
        <w:rPr>
          <w:sz w:val="24"/>
          <w:szCs w:val="24"/>
        </w:rPr>
        <w:t>.  Typically</w:t>
      </w:r>
      <w:r w:rsidR="00227AA2">
        <w:rPr>
          <w:sz w:val="24"/>
          <w:szCs w:val="24"/>
        </w:rPr>
        <w:t>,</w:t>
      </w:r>
      <w:r>
        <w:rPr>
          <w:sz w:val="24"/>
          <w:szCs w:val="24"/>
        </w:rPr>
        <w:t xml:space="preserve"> the last option selected will take precedence</w:t>
      </w:r>
      <w:r w:rsidR="00227AA2">
        <w:rPr>
          <w:sz w:val="24"/>
          <w:szCs w:val="24"/>
        </w:rPr>
        <w:t xml:space="preserve"> and</w:t>
      </w:r>
      <w:r w:rsidR="00EC75B6">
        <w:rPr>
          <w:sz w:val="24"/>
          <w:szCs w:val="24"/>
        </w:rPr>
        <w:t xml:space="preserve"> others</w:t>
      </w:r>
      <w:r w:rsidR="00227AA2">
        <w:rPr>
          <w:sz w:val="24"/>
          <w:szCs w:val="24"/>
        </w:rPr>
        <w:t xml:space="preserve"> will be</w:t>
      </w:r>
      <w:r w:rsidR="00EC75B6">
        <w:rPr>
          <w:sz w:val="24"/>
          <w:szCs w:val="24"/>
        </w:rPr>
        <w:t xml:space="preserve"> ignored.</w:t>
      </w:r>
    </w:p>
    <w:p w14:paraId="43FD1126" w14:textId="77777777" w:rsidR="00EC75B6" w:rsidRDefault="00EC75B6" w:rsidP="00EC75B6">
      <w:pPr>
        <w:pStyle w:val="ListParagraph"/>
        <w:numPr>
          <w:ilvl w:val="0"/>
          <w:numId w:val="32"/>
        </w:numPr>
        <w:spacing w:after="160"/>
        <w:rPr>
          <w:sz w:val="24"/>
          <w:szCs w:val="24"/>
        </w:rPr>
      </w:pPr>
      <w:r>
        <w:rPr>
          <w:noProof/>
          <w:sz w:val="24"/>
          <w:szCs w:val="24"/>
        </w:rPr>
        <w:drawing>
          <wp:anchor distT="0" distB="0" distL="114300" distR="114300" simplePos="0" relativeHeight="251685888" behindDoc="0" locked="0" layoutInCell="1" allowOverlap="1" wp14:anchorId="5CC70475" wp14:editId="5A02DB36">
            <wp:simplePos x="0" y="0"/>
            <wp:positionH relativeFrom="margin">
              <wp:align>right</wp:align>
            </wp:positionH>
            <wp:positionV relativeFrom="paragraph">
              <wp:posOffset>427355</wp:posOffset>
            </wp:positionV>
            <wp:extent cx="6858000" cy="1303655"/>
            <wp:effectExtent l="0" t="0" r="0" b="0"/>
            <wp:wrapTopAndBottom/>
            <wp:docPr id="1040980649" name="Picture 8" descr="Screenshot of Student List action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80649" name="Picture 8" descr="Screenshot of Student List action options"/>
                    <pic:cNvPicPr/>
                  </pic:nvPicPr>
                  <pic:blipFill>
                    <a:blip r:embed="rId44">
                      <a:extLst>
                        <a:ext uri="{28A0092B-C50C-407E-A947-70E740481C1C}">
                          <a14:useLocalDpi xmlns:a14="http://schemas.microsoft.com/office/drawing/2010/main" val="0"/>
                        </a:ext>
                      </a:extLst>
                    </a:blip>
                    <a:stretch>
                      <a:fillRect/>
                    </a:stretch>
                  </pic:blipFill>
                  <pic:spPr>
                    <a:xfrm>
                      <a:off x="0" y="0"/>
                      <a:ext cx="6858000" cy="1303655"/>
                    </a:xfrm>
                    <a:prstGeom prst="rect">
                      <a:avLst/>
                    </a:prstGeom>
                  </pic:spPr>
                </pic:pic>
              </a:graphicData>
            </a:graphic>
          </wp:anchor>
        </w:drawing>
      </w:r>
      <w:r>
        <w:rPr>
          <w:sz w:val="24"/>
          <w:szCs w:val="24"/>
        </w:rPr>
        <w:t xml:space="preserve">Record Details – </w:t>
      </w:r>
      <w:r w:rsidRPr="00BD64D9">
        <w:rPr>
          <w:sz w:val="24"/>
          <w:szCs w:val="24"/>
        </w:rPr>
        <w:t xml:space="preserve">Clicking the three dots to the right of a record on any list page displays </w:t>
      </w:r>
      <w:r>
        <w:rPr>
          <w:sz w:val="24"/>
          <w:szCs w:val="24"/>
        </w:rPr>
        <w:t>available actions.</w:t>
      </w:r>
    </w:p>
    <w:p w14:paraId="5E87B8B8" w14:textId="77777777" w:rsidR="00EC75B6" w:rsidRDefault="00EC75B6" w:rsidP="00EC75B6">
      <w:pPr>
        <w:pStyle w:val="ListParagraph"/>
        <w:numPr>
          <w:ilvl w:val="1"/>
          <w:numId w:val="32"/>
        </w:numPr>
        <w:spacing w:after="160"/>
        <w:rPr>
          <w:sz w:val="24"/>
          <w:szCs w:val="24"/>
        </w:rPr>
      </w:pPr>
      <w:r>
        <w:rPr>
          <w:noProof/>
          <w:sz w:val="24"/>
          <w:szCs w:val="24"/>
        </w:rPr>
        <w:lastRenderedPageBreak/>
        <w:drawing>
          <wp:anchor distT="0" distB="0" distL="114300" distR="114300" simplePos="0" relativeHeight="251687936" behindDoc="0" locked="0" layoutInCell="1" allowOverlap="1" wp14:anchorId="3AA0973C" wp14:editId="3DD6B2DC">
            <wp:simplePos x="0" y="0"/>
            <wp:positionH relativeFrom="margin">
              <wp:align>center</wp:align>
            </wp:positionH>
            <wp:positionV relativeFrom="paragraph">
              <wp:posOffset>219075</wp:posOffset>
            </wp:positionV>
            <wp:extent cx="4191000" cy="5591175"/>
            <wp:effectExtent l="0" t="0" r="0" b="9525"/>
            <wp:wrapTopAndBottom/>
            <wp:docPr id="1070436538" name="Picture 11" descr="Screenshot of top student details, top por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436538" name="Picture 11" descr="Screenshot of top student details, top portion"/>
                    <pic:cNvPicPr/>
                  </pic:nvPicPr>
                  <pic:blipFill>
                    <a:blip r:embed="rId45">
                      <a:extLst>
                        <a:ext uri="{28A0092B-C50C-407E-A947-70E740481C1C}">
                          <a14:useLocalDpi xmlns:a14="http://schemas.microsoft.com/office/drawing/2010/main" val="0"/>
                        </a:ext>
                      </a:extLst>
                    </a:blip>
                    <a:stretch>
                      <a:fillRect/>
                    </a:stretch>
                  </pic:blipFill>
                  <pic:spPr>
                    <a:xfrm>
                      <a:off x="0" y="0"/>
                      <a:ext cx="4191000" cy="5591175"/>
                    </a:xfrm>
                    <a:prstGeom prst="rect">
                      <a:avLst/>
                    </a:prstGeom>
                  </pic:spPr>
                </pic:pic>
              </a:graphicData>
            </a:graphic>
            <wp14:sizeRelH relativeFrom="page">
              <wp14:pctWidth>0</wp14:pctWidth>
            </wp14:sizeRelH>
            <wp14:sizeRelV relativeFrom="page">
              <wp14:pctHeight>0</wp14:pctHeight>
            </wp14:sizeRelV>
          </wp:anchor>
        </w:drawing>
      </w:r>
      <w:r>
        <w:rPr>
          <w:sz w:val="24"/>
          <w:szCs w:val="24"/>
        </w:rPr>
        <w:t xml:space="preserve">Details – displays publishing details, including the actual JSON sent to the </w:t>
      </w:r>
      <w:proofErr w:type="gramStart"/>
      <w:r>
        <w:rPr>
          <w:sz w:val="24"/>
          <w:szCs w:val="24"/>
        </w:rPr>
        <w:t>ODS</w:t>
      </w:r>
      <w:proofErr w:type="gramEnd"/>
    </w:p>
    <w:p w14:paraId="17C6437D" w14:textId="412C3D68" w:rsidR="00EC75B6" w:rsidRDefault="00EC75B6" w:rsidP="00EC75B6">
      <w:pPr>
        <w:pStyle w:val="ListParagraph"/>
        <w:numPr>
          <w:ilvl w:val="2"/>
          <w:numId w:val="32"/>
        </w:numPr>
        <w:spacing w:after="160"/>
        <w:rPr>
          <w:sz w:val="24"/>
          <w:szCs w:val="24"/>
        </w:rPr>
      </w:pPr>
      <w:r>
        <w:rPr>
          <w:sz w:val="24"/>
          <w:szCs w:val="24"/>
        </w:rPr>
        <w:t xml:space="preserve">Resource – the </w:t>
      </w:r>
      <w:r w:rsidR="002418F6">
        <w:rPr>
          <w:sz w:val="24"/>
          <w:szCs w:val="24"/>
        </w:rPr>
        <w:t>Resource</w:t>
      </w:r>
      <w:r>
        <w:rPr>
          <w:sz w:val="24"/>
          <w:szCs w:val="24"/>
        </w:rPr>
        <w:t xml:space="preserve"> name and DEX identifying </w:t>
      </w:r>
      <w:proofErr w:type="gramStart"/>
      <w:r>
        <w:rPr>
          <w:sz w:val="24"/>
          <w:szCs w:val="24"/>
        </w:rPr>
        <w:t>code</w:t>
      </w:r>
      <w:proofErr w:type="gramEnd"/>
    </w:p>
    <w:p w14:paraId="2C17C151" w14:textId="77777777" w:rsidR="00EC75B6" w:rsidRDefault="00EC75B6" w:rsidP="00EC75B6">
      <w:pPr>
        <w:pStyle w:val="ListParagraph"/>
        <w:numPr>
          <w:ilvl w:val="2"/>
          <w:numId w:val="32"/>
        </w:numPr>
        <w:spacing w:after="160"/>
        <w:rPr>
          <w:sz w:val="24"/>
          <w:szCs w:val="24"/>
        </w:rPr>
      </w:pPr>
      <w:r>
        <w:rPr>
          <w:sz w:val="24"/>
          <w:szCs w:val="24"/>
        </w:rPr>
        <w:t>Resource ID (External) – the GUID passed back from the ODS when the record has been successfully published.</w:t>
      </w:r>
    </w:p>
    <w:p w14:paraId="26600F07" w14:textId="77777777" w:rsidR="00EC75B6" w:rsidRDefault="00EC75B6" w:rsidP="00EC75B6">
      <w:pPr>
        <w:pStyle w:val="ListParagraph"/>
        <w:numPr>
          <w:ilvl w:val="2"/>
          <w:numId w:val="32"/>
        </w:numPr>
        <w:spacing w:after="160"/>
        <w:rPr>
          <w:sz w:val="24"/>
          <w:szCs w:val="24"/>
        </w:rPr>
      </w:pPr>
      <w:r>
        <w:rPr>
          <w:sz w:val="24"/>
          <w:szCs w:val="24"/>
        </w:rPr>
        <w:t>Publishing ID, Dashboard ID, Profile ID – Internal DEX identifiers</w:t>
      </w:r>
    </w:p>
    <w:p w14:paraId="11E7E084" w14:textId="3AD98950" w:rsidR="00EC75B6" w:rsidRPr="00592291" w:rsidRDefault="00EC75B6" w:rsidP="00592291">
      <w:pPr>
        <w:pStyle w:val="ListParagraph"/>
        <w:numPr>
          <w:ilvl w:val="2"/>
          <w:numId w:val="32"/>
        </w:numPr>
        <w:spacing w:after="160"/>
        <w:rPr>
          <w:sz w:val="24"/>
          <w:szCs w:val="24"/>
        </w:rPr>
      </w:pPr>
      <w:r>
        <w:rPr>
          <w:sz w:val="24"/>
          <w:szCs w:val="24"/>
        </w:rPr>
        <w:t>Student ID – the internal SIS student record identifier</w:t>
      </w:r>
      <w:r w:rsidR="00AA775E">
        <w:rPr>
          <w:sz w:val="24"/>
          <w:szCs w:val="24"/>
        </w:rPr>
        <w:t>,</w:t>
      </w:r>
      <w:r w:rsidR="00592291">
        <w:rPr>
          <w:sz w:val="24"/>
          <w:szCs w:val="24"/>
        </w:rPr>
        <w:t xml:space="preserve"> </w:t>
      </w:r>
      <w:r w:rsidRPr="00592291">
        <w:rPr>
          <w:sz w:val="24"/>
          <w:szCs w:val="24"/>
        </w:rPr>
        <w:t>REG.STUDENT_</w:t>
      </w:r>
      <w:r w:rsidR="00C73584" w:rsidRPr="00592291">
        <w:rPr>
          <w:sz w:val="24"/>
          <w:szCs w:val="24"/>
        </w:rPr>
        <w:t>GUID</w:t>
      </w:r>
    </w:p>
    <w:p w14:paraId="079CEADE" w14:textId="5E326AAE" w:rsidR="00EC75B6" w:rsidRDefault="00EC75B6" w:rsidP="00EC75B6">
      <w:pPr>
        <w:pStyle w:val="ListParagraph"/>
        <w:numPr>
          <w:ilvl w:val="2"/>
          <w:numId w:val="32"/>
        </w:numPr>
        <w:spacing w:after="160"/>
        <w:rPr>
          <w:sz w:val="24"/>
          <w:szCs w:val="24"/>
        </w:rPr>
      </w:pPr>
      <w:r>
        <w:rPr>
          <w:sz w:val="24"/>
          <w:szCs w:val="24"/>
        </w:rPr>
        <w:t>Organiza</w:t>
      </w:r>
      <w:r w:rsidR="0023466F">
        <w:rPr>
          <w:sz w:val="24"/>
          <w:szCs w:val="24"/>
        </w:rPr>
        <w:t>ti</w:t>
      </w:r>
      <w:r>
        <w:rPr>
          <w:sz w:val="24"/>
          <w:szCs w:val="24"/>
        </w:rPr>
        <w:t>on ID – the published school or district state identification number</w:t>
      </w:r>
    </w:p>
    <w:p w14:paraId="32BDFE85" w14:textId="0038FE7F" w:rsidR="00EC75B6" w:rsidRPr="005A0AD9" w:rsidRDefault="00EC75B6" w:rsidP="001D5C09">
      <w:pPr>
        <w:pStyle w:val="ListParagraph"/>
        <w:numPr>
          <w:ilvl w:val="2"/>
          <w:numId w:val="32"/>
        </w:numPr>
        <w:spacing w:after="160"/>
        <w:rPr>
          <w:sz w:val="24"/>
          <w:szCs w:val="24"/>
        </w:rPr>
      </w:pPr>
      <w:r w:rsidRPr="005A0AD9">
        <w:rPr>
          <w:sz w:val="24"/>
          <w:szCs w:val="24"/>
        </w:rPr>
        <w:t>School ID – the internal SIS record number for the school</w:t>
      </w:r>
      <w:r w:rsidR="005A0AD9" w:rsidRPr="005A0AD9">
        <w:rPr>
          <w:sz w:val="24"/>
          <w:szCs w:val="24"/>
        </w:rPr>
        <w:t xml:space="preserve">, </w:t>
      </w:r>
      <w:r w:rsidRPr="005A0AD9">
        <w:rPr>
          <w:sz w:val="24"/>
          <w:szCs w:val="24"/>
        </w:rPr>
        <w:t>REG_BUILDING.BUILDING</w:t>
      </w:r>
    </w:p>
    <w:p w14:paraId="3DDA0384" w14:textId="77777777" w:rsidR="00EC75B6" w:rsidRDefault="00EC75B6" w:rsidP="00EC75B6">
      <w:pPr>
        <w:pStyle w:val="ListParagraph"/>
        <w:numPr>
          <w:ilvl w:val="2"/>
          <w:numId w:val="32"/>
        </w:numPr>
        <w:spacing w:after="160"/>
        <w:rPr>
          <w:sz w:val="24"/>
          <w:szCs w:val="24"/>
        </w:rPr>
      </w:pPr>
      <w:r>
        <w:rPr>
          <w:sz w:val="24"/>
          <w:szCs w:val="24"/>
        </w:rPr>
        <w:lastRenderedPageBreak/>
        <w:t>JSON – the full JSON content of the message sent to the ODS.</w:t>
      </w:r>
      <w:r>
        <w:rPr>
          <w:noProof/>
          <w:sz w:val="24"/>
          <w:szCs w:val="24"/>
        </w:rPr>
        <w:drawing>
          <wp:inline distT="0" distB="0" distL="0" distR="0" wp14:anchorId="7098887F" wp14:editId="26B96387">
            <wp:extent cx="4434990" cy="4857750"/>
            <wp:effectExtent l="0" t="0" r="3810" b="0"/>
            <wp:docPr id="875382825" name="Picture 12" descr="Screenshot of student details J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382825" name="Picture 12" descr="Screenshot of student details JSON"/>
                    <pic:cNvPicPr/>
                  </pic:nvPicPr>
                  <pic:blipFill>
                    <a:blip r:embed="rId46">
                      <a:extLst>
                        <a:ext uri="{28A0092B-C50C-407E-A947-70E740481C1C}">
                          <a14:useLocalDpi xmlns:a14="http://schemas.microsoft.com/office/drawing/2010/main" val="0"/>
                        </a:ext>
                      </a:extLst>
                    </a:blip>
                    <a:stretch>
                      <a:fillRect/>
                    </a:stretch>
                  </pic:blipFill>
                  <pic:spPr>
                    <a:xfrm>
                      <a:off x="0" y="0"/>
                      <a:ext cx="4434990" cy="4857750"/>
                    </a:xfrm>
                    <a:prstGeom prst="rect">
                      <a:avLst/>
                    </a:prstGeom>
                  </pic:spPr>
                </pic:pic>
              </a:graphicData>
            </a:graphic>
          </wp:inline>
        </w:drawing>
      </w:r>
    </w:p>
    <w:p w14:paraId="6FC5B891" w14:textId="77777777" w:rsidR="00EC75B6" w:rsidRDefault="00EC75B6" w:rsidP="00EC75B6">
      <w:pPr>
        <w:pStyle w:val="ListParagraph"/>
        <w:numPr>
          <w:ilvl w:val="3"/>
          <w:numId w:val="32"/>
        </w:numPr>
        <w:spacing w:after="160"/>
        <w:rPr>
          <w:sz w:val="24"/>
          <w:szCs w:val="24"/>
        </w:rPr>
      </w:pPr>
      <w:r>
        <w:rPr>
          <w:sz w:val="24"/>
          <w:szCs w:val="24"/>
        </w:rPr>
        <w:t>Not included for dependency records (JSON not constructed for records held in dependency).</w:t>
      </w:r>
    </w:p>
    <w:p w14:paraId="0F4675CF" w14:textId="77777777" w:rsidR="00EC75B6" w:rsidRDefault="00EC75B6" w:rsidP="00EC75B6">
      <w:pPr>
        <w:pStyle w:val="ListParagraph"/>
        <w:numPr>
          <w:ilvl w:val="3"/>
          <w:numId w:val="32"/>
        </w:numPr>
        <w:spacing w:after="160"/>
        <w:rPr>
          <w:sz w:val="24"/>
          <w:szCs w:val="24"/>
        </w:rPr>
      </w:pPr>
      <w:r>
        <w:rPr>
          <w:sz w:val="24"/>
          <w:szCs w:val="24"/>
        </w:rPr>
        <w:t>Removed after a few days for error records.  Can be reinstated by republishing single record or all error records for category.</w:t>
      </w:r>
    </w:p>
    <w:p w14:paraId="1D2245AA" w14:textId="77777777" w:rsidR="00EC75B6" w:rsidRDefault="00EC75B6" w:rsidP="00EC75B6">
      <w:pPr>
        <w:pStyle w:val="ListParagraph"/>
        <w:numPr>
          <w:ilvl w:val="2"/>
          <w:numId w:val="32"/>
        </w:numPr>
        <w:spacing w:after="160"/>
        <w:rPr>
          <w:sz w:val="24"/>
          <w:szCs w:val="24"/>
        </w:rPr>
      </w:pPr>
      <w:r>
        <w:rPr>
          <w:sz w:val="24"/>
          <w:szCs w:val="24"/>
        </w:rPr>
        <w:t>Click ‘Close’ to return to list.</w:t>
      </w:r>
    </w:p>
    <w:p w14:paraId="46D75ED4" w14:textId="77777777" w:rsidR="00EC75B6" w:rsidRPr="00DD716C" w:rsidRDefault="00EC75B6" w:rsidP="00EC75B6">
      <w:pPr>
        <w:pStyle w:val="ListParagraph"/>
        <w:numPr>
          <w:ilvl w:val="1"/>
          <w:numId w:val="32"/>
        </w:numPr>
        <w:spacing w:after="160"/>
        <w:rPr>
          <w:sz w:val="24"/>
          <w:szCs w:val="24"/>
        </w:rPr>
      </w:pPr>
      <w:r>
        <w:rPr>
          <w:sz w:val="24"/>
          <w:szCs w:val="24"/>
        </w:rPr>
        <w:t>Republish – initializes republishing for single record.</w:t>
      </w:r>
    </w:p>
    <w:p w14:paraId="4F5DBD36" w14:textId="77777777" w:rsidR="00EC75B6" w:rsidRDefault="00EC75B6" w:rsidP="00EC75B6">
      <w:pPr>
        <w:pStyle w:val="ListParagraph"/>
        <w:numPr>
          <w:ilvl w:val="1"/>
          <w:numId w:val="32"/>
        </w:numPr>
        <w:spacing w:after="160"/>
        <w:rPr>
          <w:sz w:val="24"/>
          <w:szCs w:val="24"/>
        </w:rPr>
      </w:pPr>
      <w:r>
        <w:rPr>
          <w:sz w:val="24"/>
          <w:szCs w:val="24"/>
        </w:rPr>
        <w:t>Delete – Sends ‘Delete’ event to ODS for single record.</w:t>
      </w:r>
    </w:p>
    <w:p w14:paraId="1CCE7324" w14:textId="25526A23" w:rsidR="001D7477" w:rsidRDefault="00AA2F7B" w:rsidP="001D7477">
      <w:pPr>
        <w:pStyle w:val="ListParagraph"/>
        <w:numPr>
          <w:ilvl w:val="2"/>
          <w:numId w:val="32"/>
        </w:numPr>
        <w:spacing w:after="160"/>
        <w:rPr>
          <w:sz w:val="24"/>
          <w:szCs w:val="24"/>
        </w:rPr>
      </w:pPr>
      <w:r>
        <w:rPr>
          <w:sz w:val="24"/>
          <w:szCs w:val="24"/>
        </w:rPr>
        <w:t>‘Delete’ event is sent without any validation, so even if a record is valid, it will still be deleted.</w:t>
      </w:r>
    </w:p>
    <w:p w14:paraId="5881B631" w14:textId="2D244CC0" w:rsidR="00AA2F7B" w:rsidRDefault="00AA2F7B" w:rsidP="001D7477">
      <w:pPr>
        <w:pStyle w:val="ListParagraph"/>
        <w:numPr>
          <w:ilvl w:val="2"/>
          <w:numId w:val="32"/>
        </w:numPr>
        <w:spacing w:after="160"/>
        <w:rPr>
          <w:sz w:val="24"/>
          <w:szCs w:val="24"/>
        </w:rPr>
      </w:pPr>
      <w:r>
        <w:rPr>
          <w:sz w:val="24"/>
          <w:szCs w:val="24"/>
        </w:rPr>
        <w:t>Republishing changes for the category will republish the record</w:t>
      </w:r>
      <w:r w:rsidR="00856F4D">
        <w:rPr>
          <w:sz w:val="24"/>
          <w:szCs w:val="24"/>
        </w:rPr>
        <w:t xml:space="preserve"> if it is still valid.</w:t>
      </w:r>
    </w:p>
    <w:p w14:paraId="13E3164C" w14:textId="396A18AF" w:rsidR="00856F4D" w:rsidRPr="00BD64D9" w:rsidRDefault="00A4669B" w:rsidP="001D7477">
      <w:pPr>
        <w:pStyle w:val="ListParagraph"/>
        <w:numPr>
          <w:ilvl w:val="2"/>
          <w:numId w:val="32"/>
        </w:numPr>
        <w:spacing w:after="160"/>
        <w:rPr>
          <w:sz w:val="24"/>
          <w:szCs w:val="24"/>
        </w:rPr>
      </w:pPr>
      <w:r>
        <w:rPr>
          <w:sz w:val="24"/>
          <w:szCs w:val="24"/>
        </w:rPr>
        <w:t>Option rarely used, helpful for some intermittent scenarios or for testing purposes.</w:t>
      </w:r>
    </w:p>
    <w:p w14:paraId="5B96F887" w14:textId="4A019CC2" w:rsidR="00DC7426" w:rsidRPr="00437548" w:rsidRDefault="00EC75B6" w:rsidP="00437548">
      <w:pPr>
        <w:pStyle w:val="Heading1"/>
        <w:spacing w:after="120"/>
      </w:pPr>
      <w:r>
        <w:rPr>
          <w:sz w:val="24"/>
          <w:szCs w:val="24"/>
        </w:rPr>
        <w:br w:type="page"/>
      </w:r>
      <w:bookmarkStart w:id="5" w:name="_Toc149077000"/>
      <w:r w:rsidR="00306A95" w:rsidRPr="00437548">
        <w:lastRenderedPageBreak/>
        <w:t>Initial Data Synchronization</w:t>
      </w:r>
      <w:bookmarkEnd w:id="5"/>
    </w:p>
    <w:p w14:paraId="0FAFFEE3" w14:textId="0004A919" w:rsidR="00931BA6" w:rsidRDefault="009B1C73" w:rsidP="009B1C73">
      <w:pPr>
        <w:pStyle w:val="ListParagraph"/>
        <w:numPr>
          <w:ilvl w:val="0"/>
          <w:numId w:val="34"/>
        </w:numPr>
        <w:rPr>
          <w:sz w:val="24"/>
          <w:szCs w:val="24"/>
        </w:rPr>
      </w:pPr>
      <w:r w:rsidRPr="009B1C73">
        <w:rPr>
          <w:sz w:val="24"/>
          <w:szCs w:val="24"/>
        </w:rPr>
        <w:t xml:space="preserve">An initial data synchronization is necessary for DEX to recognize further changes as they take place and publish them to the ODS.  </w:t>
      </w:r>
    </w:p>
    <w:p w14:paraId="1794D56C" w14:textId="3A2CA0A6" w:rsidR="00931BA6" w:rsidRDefault="00A10A29" w:rsidP="00931BA6">
      <w:pPr>
        <w:pStyle w:val="ListParagraph"/>
        <w:numPr>
          <w:ilvl w:val="1"/>
          <w:numId w:val="34"/>
        </w:numPr>
        <w:rPr>
          <w:sz w:val="24"/>
          <w:szCs w:val="24"/>
        </w:rPr>
      </w:pPr>
      <w:r>
        <w:rPr>
          <w:sz w:val="24"/>
          <w:szCs w:val="24"/>
        </w:rPr>
        <w:t>In theory the week</w:t>
      </w:r>
      <w:r w:rsidR="009F5959">
        <w:rPr>
          <w:sz w:val="24"/>
          <w:szCs w:val="24"/>
        </w:rPr>
        <w:t>end</w:t>
      </w:r>
      <w:r>
        <w:rPr>
          <w:sz w:val="24"/>
          <w:szCs w:val="24"/>
        </w:rPr>
        <w:t xml:space="preserve"> process should be able to accomplish this</w:t>
      </w:r>
      <w:r w:rsidR="00803836">
        <w:rPr>
          <w:sz w:val="24"/>
          <w:szCs w:val="24"/>
        </w:rPr>
        <w:t xml:space="preserve"> initial publishing</w:t>
      </w:r>
      <w:r>
        <w:rPr>
          <w:sz w:val="24"/>
          <w:szCs w:val="24"/>
        </w:rPr>
        <w:t xml:space="preserve">, but it is recommended to </w:t>
      </w:r>
      <w:r w:rsidR="00520F5D">
        <w:rPr>
          <w:sz w:val="24"/>
          <w:szCs w:val="24"/>
        </w:rPr>
        <w:t xml:space="preserve">initiate synchronization </w:t>
      </w:r>
      <w:r w:rsidR="007D627C">
        <w:rPr>
          <w:sz w:val="24"/>
          <w:szCs w:val="24"/>
        </w:rPr>
        <w:t xml:space="preserve">manually </w:t>
      </w:r>
      <w:r w:rsidR="00931BA6">
        <w:rPr>
          <w:sz w:val="24"/>
          <w:szCs w:val="24"/>
        </w:rPr>
        <w:t>from the dashboard.</w:t>
      </w:r>
    </w:p>
    <w:p w14:paraId="2484E4B4" w14:textId="77777777" w:rsidR="00127EE7" w:rsidRDefault="00457987" w:rsidP="00965B9F">
      <w:pPr>
        <w:pStyle w:val="ListParagraph"/>
        <w:numPr>
          <w:ilvl w:val="2"/>
          <w:numId w:val="34"/>
        </w:numPr>
        <w:rPr>
          <w:sz w:val="24"/>
          <w:szCs w:val="24"/>
        </w:rPr>
      </w:pPr>
      <w:r>
        <w:rPr>
          <w:sz w:val="24"/>
          <w:szCs w:val="24"/>
        </w:rPr>
        <w:t xml:space="preserve">Both setup and initial </w:t>
      </w:r>
      <w:r w:rsidR="00002305">
        <w:rPr>
          <w:sz w:val="24"/>
          <w:szCs w:val="24"/>
        </w:rPr>
        <w:t xml:space="preserve">manual </w:t>
      </w:r>
      <w:r>
        <w:rPr>
          <w:sz w:val="24"/>
          <w:szCs w:val="24"/>
        </w:rPr>
        <w:t xml:space="preserve">publishing need to </w:t>
      </w:r>
      <w:r w:rsidR="00430DFE">
        <w:rPr>
          <w:sz w:val="24"/>
          <w:szCs w:val="24"/>
        </w:rPr>
        <w:t xml:space="preserve">be accomplished in the same week.  </w:t>
      </w:r>
    </w:p>
    <w:p w14:paraId="695B9103" w14:textId="77777777" w:rsidR="003E3685" w:rsidRDefault="00412FFB" w:rsidP="003A4BFE">
      <w:pPr>
        <w:pStyle w:val="ListParagraph"/>
        <w:numPr>
          <w:ilvl w:val="3"/>
          <w:numId w:val="34"/>
        </w:numPr>
        <w:rPr>
          <w:sz w:val="24"/>
          <w:szCs w:val="24"/>
        </w:rPr>
      </w:pPr>
      <w:r>
        <w:rPr>
          <w:sz w:val="24"/>
          <w:szCs w:val="24"/>
        </w:rPr>
        <w:t>There is only a one-week window for setup and initial synchronization under user control</w:t>
      </w:r>
      <w:r w:rsidR="003E3685">
        <w:rPr>
          <w:sz w:val="24"/>
          <w:szCs w:val="24"/>
        </w:rPr>
        <w:t>, so setup and manual synchronization should be started early in the week where possible.</w:t>
      </w:r>
    </w:p>
    <w:p w14:paraId="52E46204" w14:textId="44256334" w:rsidR="009C7350" w:rsidRPr="003A4BFE" w:rsidRDefault="009C7350" w:rsidP="003A4BFE">
      <w:pPr>
        <w:pStyle w:val="ListParagraph"/>
        <w:numPr>
          <w:ilvl w:val="3"/>
          <w:numId w:val="34"/>
        </w:numPr>
        <w:rPr>
          <w:sz w:val="24"/>
          <w:szCs w:val="24"/>
        </w:rPr>
      </w:pPr>
      <w:r w:rsidRPr="003A4BFE">
        <w:rPr>
          <w:sz w:val="24"/>
          <w:szCs w:val="24"/>
        </w:rPr>
        <w:t>The first Saturday night after setup, the weekend processing will initiate everything automatically and users will no longer have control over any remaining initial synchronization.</w:t>
      </w:r>
    </w:p>
    <w:p w14:paraId="29D373A6" w14:textId="2FDEBE97" w:rsidR="00356A24" w:rsidRDefault="005C70EF" w:rsidP="00356A24">
      <w:pPr>
        <w:pStyle w:val="ListParagraph"/>
        <w:numPr>
          <w:ilvl w:val="2"/>
          <w:numId w:val="34"/>
        </w:numPr>
        <w:rPr>
          <w:sz w:val="24"/>
          <w:szCs w:val="24"/>
        </w:rPr>
      </w:pPr>
      <w:r>
        <w:rPr>
          <w:sz w:val="24"/>
          <w:szCs w:val="24"/>
        </w:rPr>
        <w:t xml:space="preserve">While multiple categories may be initiated simultaneously, </w:t>
      </w:r>
      <w:r w:rsidR="0016324C">
        <w:rPr>
          <w:sz w:val="24"/>
          <w:szCs w:val="24"/>
        </w:rPr>
        <w:t xml:space="preserve">where practical </w:t>
      </w:r>
      <w:r>
        <w:rPr>
          <w:sz w:val="24"/>
          <w:szCs w:val="24"/>
        </w:rPr>
        <w:t xml:space="preserve">it is recommended to wait for </w:t>
      </w:r>
      <w:r w:rsidR="0091565F">
        <w:rPr>
          <w:sz w:val="24"/>
          <w:szCs w:val="24"/>
        </w:rPr>
        <w:t>each category to complete before starting the next.</w:t>
      </w:r>
      <w:r w:rsidR="00B751A3">
        <w:rPr>
          <w:sz w:val="24"/>
          <w:szCs w:val="24"/>
        </w:rPr>
        <w:t xml:space="preserve">  This will help resolve dependencies within a category that might affect a subsequent category</w:t>
      </w:r>
      <w:r w:rsidR="00BF3794">
        <w:rPr>
          <w:sz w:val="24"/>
          <w:szCs w:val="24"/>
        </w:rPr>
        <w:t xml:space="preserve"> and will improve overall performance</w:t>
      </w:r>
      <w:r w:rsidR="00AE3A06">
        <w:rPr>
          <w:sz w:val="24"/>
          <w:szCs w:val="24"/>
        </w:rPr>
        <w:t xml:space="preserve"> of initial synchronization, especially for larger districts.</w:t>
      </w:r>
    </w:p>
    <w:p w14:paraId="7B76FB8E" w14:textId="77777777" w:rsidR="009212B1" w:rsidRDefault="009B1C73" w:rsidP="00931BA6">
      <w:pPr>
        <w:pStyle w:val="ListParagraph"/>
        <w:numPr>
          <w:ilvl w:val="1"/>
          <w:numId w:val="34"/>
        </w:numPr>
        <w:rPr>
          <w:sz w:val="24"/>
          <w:szCs w:val="24"/>
        </w:rPr>
      </w:pPr>
      <w:r w:rsidRPr="009B1C73">
        <w:rPr>
          <w:sz w:val="24"/>
          <w:szCs w:val="24"/>
        </w:rPr>
        <w:t xml:space="preserve">The dashboard is organized in an approximate recommended publishing sequence for this synchronization, top to bottom.  </w:t>
      </w:r>
    </w:p>
    <w:p w14:paraId="767FB1C1" w14:textId="0A07BA29" w:rsidR="009B1C73" w:rsidRPr="009B1C73" w:rsidRDefault="009B1C73" w:rsidP="00931BA6">
      <w:pPr>
        <w:pStyle w:val="ListParagraph"/>
        <w:numPr>
          <w:ilvl w:val="1"/>
          <w:numId w:val="34"/>
        </w:numPr>
        <w:rPr>
          <w:sz w:val="24"/>
          <w:szCs w:val="24"/>
        </w:rPr>
      </w:pPr>
      <w:r w:rsidRPr="009B1C73">
        <w:rPr>
          <w:sz w:val="24"/>
          <w:szCs w:val="24"/>
        </w:rPr>
        <w:t>The following descriptions apply to SIS profile</w:t>
      </w:r>
      <w:r w:rsidR="000222DF">
        <w:rPr>
          <w:sz w:val="24"/>
          <w:szCs w:val="24"/>
        </w:rPr>
        <w:t xml:space="preserve"> types</w:t>
      </w:r>
      <w:r w:rsidRPr="009B1C73">
        <w:rPr>
          <w:sz w:val="24"/>
          <w:szCs w:val="24"/>
        </w:rPr>
        <w:t xml:space="preserve"> (</w:t>
      </w:r>
      <w:r w:rsidR="000222DF">
        <w:rPr>
          <w:sz w:val="24"/>
          <w:szCs w:val="24"/>
        </w:rPr>
        <w:t>district or state</w:t>
      </w:r>
      <w:r w:rsidRPr="009B1C73">
        <w:rPr>
          <w:sz w:val="24"/>
          <w:szCs w:val="24"/>
        </w:rPr>
        <w:t xml:space="preserve">).  HR profile types include only the Staff categories </w:t>
      </w:r>
      <w:r w:rsidR="0075775E">
        <w:rPr>
          <w:sz w:val="24"/>
          <w:szCs w:val="24"/>
        </w:rPr>
        <w:t>indicated</w:t>
      </w:r>
      <w:r w:rsidRPr="009B1C73">
        <w:rPr>
          <w:sz w:val="24"/>
          <w:szCs w:val="24"/>
        </w:rPr>
        <w:t xml:space="preserve"> below plus Finance categories.</w:t>
      </w:r>
    </w:p>
    <w:p w14:paraId="1BD326D0" w14:textId="25EB1D57" w:rsidR="009B1C73" w:rsidRDefault="00D70290" w:rsidP="009B1C73">
      <w:pPr>
        <w:pStyle w:val="ListParagraph"/>
        <w:numPr>
          <w:ilvl w:val="0"/>
          <w:numId w:val="34"/>
        </w:numPr>
        <w:spacing w:after="160"/>
        <w:rPr>
          <w:sz w:val="24"/>
          <w:szCs w:val="24"/>
        </w:rPr>
      </w:pPr>
      <w:r>
        <w:rPr>
          <w:noProof/>
          <w:sz w:val="24"/>
          <w:szCs w:val="24"/>
        </w:rPr>
        <w:drawing>
          <wp:anchor distT="0" distB="0" distL="114300" distR="114300" simplePos="0" relativeHeight="251729920" behindDoc="0" locked="0" layoutInCell="1" allowOverlap="1" wp14:anchorId="6135F274" wp14:editId="23F3E8E1">
            <wp:simplePos x="0" y="0"/>
            <wp:positionH relativeFrom="margin">
              <wp:align>right</wp:align>
            </wp:positionH>
            <wp:positionV relativeFrom="paragraph">
              <wp:posOffset>222885</wp:posOffset>
            </wp:positionV>
            <wp:extent cx="6856095" cy="2937510"/>
            <wp:effectExtent l="0" t="0" r="1905" b="0"/>
            <wp:wrapTopAndBottom/>
            <wp:docPr id="1238744825" name="Picture 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744825" name="Picture 8" descr="A screenshot of a computer&#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a:off x="0" y="0"/>
                      <a:ext cx="6856095" cy="2937510"/>
                    </a:xfrm>
                    <a:prstGeom prst="rect">
                      <a:avLst/>
                    </a:prstGeom>
                  </pic:spPr>
                </pic:pic>
              </a:graphicData>
            </a:graphic>
            <wp14:sizeRelH relativeFrom="margin">
              <wp14:pctWidth>0</wp14:pctWidth>
            </wp14:sizeRelH>
            <wp14:sizeRelV relativeFrom="margin">
              <wp14:pctHeight>0</wp14:pctHeight>
            </wp14:sizeRelV>
          </wp:anchor>
        </w:drawing>
      </w:r>
      <w:r w:rsidR="009B1C73" w:rsidRPr="00652FEC">
        <w:rPr>
          <w:sz w:val="24"/>
          <w:szCs w:val="24"/>
        </w:rPr>
        <w:t>Publish the categories under ‘Organization’ at the top of the Dashboard.</w:t>
      </w:r>
    </w:p>
    <w:p w14:paraId="0E84AA0B" w14:textId="27B387D3" w:rsidR="009B1C73" w:rsidRDefault="009B1C73" w:rsidP="009B1C73">
      <w:pPr>
        <w:pStyle w:val="ListParagraph"/>
        <w:numPr>
          <w:ilvl w:val="1"/>
          <w:numId w:val="34"/>
        </w:numPr>
        <w:spacing w:after="160"/>
        <w:rPr>
          <w:sz w:val="24"/>
          <w:szCs w:val="24"/>
        </w:rPr>
      </w:pPr>
      <w:r w:rsidRPr="00F50734">
        <w:rPr>
          <w:sz w:val="24"/>
          <w:szCs w:val="24"/>
        </w:rPr>
        <w:t xml:space="preserve">Start with the first category, ‘Organization Catalog’.  The other categories are dependent on LEAs and Schools.  </w:t>
      </w:r>
    </w:p>
    <w:p w14:paraId="127C2F7B" w14:textId="485F587F" w:rsidR="009B1C73" w:rsidRDefault="009B1C73" w:rsidP="009B1C73">
      <w:pPr>
        <w:pStyle w:val="ListParagraph"/>
        <w:numPr>
          <w:ilvl w:val="2"/>
          <w:numId w:val="34"/>
        </w:numPr>
        <w:spacing w:after="160"/>
        <w:rPr>
          <w:sz w:val="24"/>
          <w:szCs w:val="24"/>
        </w:rPr>
      </w:pPr>
      <w:r w:rsidRPr="00F50734">
        <w:rPr>
          <w:sz w:val="24"/>
          <w:szCs w:val="24"/>
        </w:rPr>
        <w:t>Initiate publishing by clicking the associated three dots on the right and selecting ‘</w:t>
      </w:r>
      <w:r w:rsidR="00DF3ED3">
        <w:rPr>
          <w:sz w:val="24"/>
          <w:szCs w:val="24"/>
        </w:rPr>
        <w:t>Now – All’</w:t>
      </w:r>
      <w:r w:rsidR="00FC052D">
        <w:rPr>
          <w:sz w:val="24"/>
          <w:szCs w:val="24"/>
        </w:rPr>
        <w:t xml:space="preserve"> (or ‘</w:t>
      </w:r>
      <w:r w:rsidRPr="00F50734">
        <w:rPr>
          <w:sz w:val="24"/>
          <w:szCs w:val="24"/>
        </w:rPr>
        <w:t>Now – Changes</w:t>
      </w:r>
      <w:r w:rsidR="00F10CB2">
        <w:rPr>
          <w:sz w:val="24"/>
          <w:szCs w:val="24"/>
        </w:rPr>
        <w:t>’</w:t>
      </w:r>
      <w:r w:rsidR="00FC052D">
        <w:rPr>
          <w:sz w:val="24"/>
          <w:szCs w:val="24"/>
        </w:rPr>
        <w:t xml:space="preserve"> if some data has already been published in the category</w:t>
      </w:r>
      <w:r w:rsidR="00F10CB2">
        <w:rPr>
          <w:sz w:val="24"/>
          <w:szCs w:val="24"/>
        </w:rPr>
        <w:t>).</w:t>
      </w:r>
    </w:p>
    <w:p w14:paraId="41364019" w14:textId="7D435570" w:rsidR="009B1C73" w:rsidRDefault="009B1C73" w:rsidP="009B1C73">
      <w:pPr>
        <w:pStyle w:val="ListParagraph"/>
        <w:numPr>
          <w:ilvl w:val="2"/>
          <w:numId w:val="34"/>
        </w:numPr>
        <w:spacing w:after="160"/>
        <w:rPr>
          <w:sz w:val="24"/>
          <w:szCs w:val="24"/>
        </w:rPr>
      </w:pPr>
      <w:r w:rsidRPr="00AB00D8">
        <w:rPr>
          <w:sz w:val="24"/>
          <w:szCs w:val="24"/>
        </w:rPr>
        <w:t>Then initiate publishing for the next t</w:t>
      </w:r>
      <w:r w:rsidR="00313EB9">
        <w:rPr>
          <w:sz w:val="24"/>
          <w:szCs w:val="24"/>
        </w:rPr>
        <w:t>hree</w:t>
      </w:r>
      <w:r w:rsidRPr="00AB00D8">
        <w:rPr>
          <w:sz w:val="24"/>
          <w:szCs w:val="24"/>
        </w:rPr>
        <w:t xml:space="preserve"> categories, ‘Course Catalog’</w:t>
      </w:r>
      <w:r w:rsidR="009C50C4">
        <w:rPr>
          <w:sz w:val="24"/>
          <w:szCs w:val="24"/>
        </w:rPr>
        <w:t>, ‘Organization Info’</w:t>
      </w:r>
      <w:r w:rsidRPr="00AB00D8">
        <w:rPr>
          <w:sz w:val="24"/>
          <w:szCs w:val="24"/>
        </w:rPr>
        <w:t xml:space="preserve"> and ‘</w:t>
      </w:r>
      <w:r w:rsidR="009C50C4">
        <w:rPr>
          <w:sz w:val="24"/>
          <w:szCs w:val="24"/>
        </w:rPr>
        <w:t xml:space="preserve">Organization </w:t>
      </w:r>
      <w:r w:rsidRPr="00AB00D8">
        <w:rPr>
          <w:sz w:val="24"/>
          <w:szCs w:val="24"/>
        </w:rPr>
        <w:t>Program</w:t>
      </w:r>
      <w:r w:rsidR="009C50C4">
        <w:rPr>
          <w:sz w:val="24"/>
          <w:szCs w:val="24"/>
        </w:rPr>
        <w:t>s</w:t>
      </w:r>
      <w:r w:rsidRPr="00AB00D8">
        <w:rPr>
          <w:sz w:val="24"/>
          <w:szCs w:val="24"/>
        </w:rPr>
        <w:t>’.</w:t>
      </w:r>
    </w:p>
    <w:p w14:paraId="5945E4AF" w14:textId="64C54532" w:rsidR="009B1C73" w:rsidRDefault="009B1C73" w:rsidP="009B1C73">
      <w:pPr>
        <w:pStyle w:val="ListParagraph"/>
        <w:numPr>
          <w:ilvl w:val="1"/>
          <w:numId w:val="34"/>
        </w:numPr>
        <w:spacing w:after="160"/>
        <w:rPr>
          <w:sz w:val="24"/>
          <w:szCs w:val="24"/>
        </w:rPr>
      </w:pPr>
      <w:r w:rsidRPr="00AB00D8">
        <w:rPr>
          <w:sz w:val="24"/>
          <w:szCs w:val="24"/>
        </w:rPr>
        <w:t>The first t</w:t>
      </w:r>
      <w:r w:rsidR="00F25421">
        <w:rPr>
          <w:sz w:val="24"/>
          <w:szCs w:val="24"/>
        </w:rPr>
        <w:t>wo</w:t>
      </w:r>
      <w:r w:rsidRPr="00AB00D8">
        <w:rPr>
          <w:sz w:val="24"/>
          <w:szCs w:val="24"/>
        </w:rPr>
        <w:t xml:space="preserve"> categories</w:t>
      </w:r>
      <w:r w:rsidR="00F25421">
        <w:rPr>
          <w:sz w:val="24"/>
          <w:szCs w:val="24"/>
        </w:rPr>
        <w:t xml:space="preserve"> and Organization Programs</w:t>
      </w:r>
      <w:r w:rsidRPr="00AB00D8">
        <w:rPr>
          <w:sz w:val="24"/>
          <w:szCs w:val="24"/>
        </w:rPr>
        <w:t xml:space="preserve"> should be published at the district level.</w:t>
      </w:r>
    </w:p>
    <w:p w14:paraId="6962F31A" w14:textId="77777777" w:rsidR="009B1C73" w:rsidRDefault="009B1C73" w:rsidP="009B1C73">
      <w:pPr>
        <w:pStyle w:val="ListParagraph"/>
        <w:numPr>
          <w:ilvl w:val="1"/>
          <w:numId w:val="34"/>
        </w:numPr>
        <w:spacing w:after="160"/>
        <w:rPr>
          <w:sz w:val="24"/>
          <w:szCs w:val="24"/>
        </w:rPr>
      </w:pPr>
      <w:r w:rsidRPr="00581EDF">
        <w:rPr>
          <w:sz w:val="24"/>
          <w:szCs w:val="24"/>
        </w:rPr>
        <w:lastRenderedPageBreak/>
        <w:t>For all other categories you may choose to publish at the school level, especially if you are new to the system and want to try it out in a limited context.</w:t>
      </w:r>
    </w:p>
    <w:p w14:paraId="14150B02" w14:textId="4306E607" w:rsidR="009B1C73" w:rsidRDefault="009B1C73" w:rsidP="009B1C73">
      <w:pPr>
        <w:pStyle w:val="ListParagraph"/>
        <w:numPr>
          <w:ilvl w:val="1"/>
          <w:numId w:val="34"/>
        </w:numPr>
        <w:spacing w:after="160"/>
        <w:rPr>
          <w:sz w:val="24"/>
          <w:szCs w:val="24"/>
        </w:rPr>
      </w:pPr>
      <w:r w:rsidRPr="00C721B1">
        <w:rPr>
          <w:sz w:val="24"/>
          <w:szCs w:val="24"/>
        </w:rPr>
        <w:t>Begin publishing for the remaining t</w:t>
      </w:r>
      <w:r w:rsidR="006631AC">
        <w:rPr>
          <w:sz w:val="24"/>
          <w:szCs w:val="24"/>
        </w:rPr>
        <w:t>wo</w:t>
      </w:r>
      <w:r w:rsidRPr="00C721B1">
        <w:rPr>
          <w:sz w:val="24"/>
          <w:szCs w:val="24"/>
        </w:rPr>
        <w:t xml:space="preserve"> Organization categories, in order.  If you are continuing at the district level, you can select them before the </w:t>
      </w:r>
      <w:r w:rsidR="007C09B9">
        <w:rPr>
          <w:sz w:val="24"/>
          <w:szCs w:val="24"/>
        </w:rPr>
        <w:t>previous</w:t>
      </w:r>
      <w:r w:rsidRPr="00C721B1">
        <w:rPr>
          <w:sz w:val="24"/>
          <w:szCs w:val="24"/>
        </w:rPr>
        <w:t xml:space="preserve"> </w:t>
      </w:r>
      <w:r w:rsidR="007C09B9">
        <w:rPr>
          <w:sz w:val="24"/>
          <w:szCs w:val="24"/>
        </w:rPr>
        <w:t>ones</w:t>
      </w:r>
      <w:r w:rsidRPr="00C721B1">
        <w:rPr>
          <w:sz w:val="24"/>
          <w:szCs w:val="24"/>
        </w:rPr>
        <w:t xml:space="preserve"> have completed publishing.</w:t>
      </w:r>
    </w:p>
    <w:p w14:paraId="0654080C" w14:textId="77777777" w:rsidR="009B1C73" w:rsidRDefault="009B1C73" w:rsidP="009B1C73">
      <w:pPr>
        <w:pStyle w:val="ListParagraph"/>
        <w:numPr>
          <w:ilvl w:val="2"/>
          <w:numId w:val="34"/>
        </w:numPr>
        <w:spacing w:after="160"/>
        <w:rPr>
          <w:sz w:val="24"/>
          <w:szCs w:val="24"/>
        </w:rPr>
      </w:pPr>
      <w:r>
        <w:rPr>
          <w:sz w:val="24"/>
          <w:szCs w:val="24"/>
        </w:rPr>
        <w:t>Organization Info</w:t>
      </w:r>
    </w:p>
    <w:p w14:paraId="60C5704D" w14:textId="3608295B" w:rsidR="009B1C73" w:rsidRDefault="009B1C73" w:rsidP="009B1C73">
      <w:pPr>
        <w:pStyle w:val="ListParagraph"/>
        <w:numPr>
          <w:ilvl w:val="3"/>
          <w:numId w:val="34"/>
        </w:numPr>
        <w:spacing w:after="160"/>
        <w:rPr>
          <w:sz w:val="24"/>
          <w:szCs w:val="24"/>
        </w:rPr>
      </w:pPr>
      <w:r>
        <w:rPr>
          <w:sz w:val="24"/>
          <w:szCs w:val="24"/>
        </w:rPr>
        <w:t xml:space="preserve">Graduation Plan is </w:t>
      </w:r>
      <w:r w:rsidR="00B82523">
        <w:rPr>
          <w:sz w:val="24"/>
          <w:szCs w:val="24"/>
        </w:rPr>
        <w:t xml:space="preserve">published </w:t>
      </w:r>
      <w:r w:rsidR="009B4416">
        <w:rPr>
          <w:sz w:val="24"/>
          <w:szCs w:val="24"/>
        </w:rPr>
        <w:t xml:space="preserve">only if plans </w:t>
      </w:r>
      <w:proofErr w:type="gramStart"/>
      <w:r w:rsidR="009B4416">
        <w:rPr>
          <w:sz w:val="24"/>
          <w:szCs w:val="24"/>
        </w:rPr>
        <w:t>were</w:t>
      </w:r>
      <w:proofErr w:type="gramEnd"/>
      <w:r w:rsidR="009B4416">
        <w:rPr>
          <w:sz w:val="24"/>
          <w:szCs w:val="24"/>
        </w:rPr>
        <w:t xml:space="preserve"> mapped.</w:t>
      </w:r>
    </w:p>
    <w:p w14:paraId="11721FCE" w14:textId="77777777" w:rsidR="009B1C73" w:rsidRDefault="009B1C73" w:rsidP="009B1C73">
      <w:pPr>
        <w:pStyle w:val="ListParagraph"/>
        <w:numPr>
          <w:ilvl w:val="2"/>
          <w:numId w:val="34"/>
        </w:numPr>
        <w:spacing w:after="160"/>
        <w:rPr>
          <w:sz w:val="24"/>
          <w:szCs w:val="24"/>
        </w:rPr>
      </w:pPr>
      <w:r>
        <w:rPr>
          <w:sz w:val="24"/>
          <w:szCs w:val="24"/>
        </w:rPr>
        <w:t>Organization Calendars</w:t>
      </w:r>
    </w:p>
    <w:p w14:paraId="623ACF8A" w14:textId="77777777" w:rsidR="009B1C73" w:rsidRDefault="009B1C73" w:rsidP="009B1C73">
      <w:pPr>
        <w:pStyle w:val="ListParagraph"/>
        <w:numPr>
          <w:ilvl w:val="3"/>
          <w:numId w:val="34"/>
        </w:numPr>
        <w:spacing w:after="160"/>
        <w:rPr>
          <w:sz w:val="24"/>
          <w:szCs w:val="24"/>
        </w:rPr>
      </w:pPr>
      <w:r>
        <w:rPr>
          <w:sz w:val="24"/>
          <w:szCs w:val="24"/>
        </w:rPr>
        <w:t xml:space="preserve">Depending on district setup, Grading Period records might not be published.  </w:t>
      </w:r>
    </w:p>
    <w:p w14:paraId="0538D9B2" w14:textId="4040FA02" w:rsidR="009B1C73" w:rsidRDefault="009B1C73" w:rsidP="009B1C73">
      <w:pPr>
        <w:pStyle w:val="ListParagraph"/>
        <w:numPr>
          <w:ilvl w:val="4"/>
          <w:numId w:val="34"/>
        </w:numPr>
        <w:spacing w:after="160"/>
        <w:rPr>
          <w:sz w:val="24"/>
          <w:szCs w:val="24"/>
        </w:rPr>
      </w:pPr>
      <w:r>
        <w:rPr>
          <w:sz w:val="24"/>
          <w:szCs w:val="24"/>
        </w:rPr>
        <w:t xml:space="preserve">This </w:t>
      </w:r>
      <w:r w:rsidR="00C52F9F">
        <w:rPr>
          <w:sz w:val="24"/>
          <w:szCs w:val="24"/>
        </w:rPr>
        <w:t>resource</w:t>
      </w:r>
      <w:r>
        <w:rPr>
          <w:sz w:val="24"/>
          <w:szCs w:val="24"/>
        </w:rPr>
        <w:t xml:space="preserve"> is used only in publishing Grades, w</w:t>
      </w:r>
      <w:r w:rsidR="00287199">
        <w:rPr>
          <w:sz w:val="24"/>
          <w:szCs w:val="24"/>
        </w:rPr>
        <w:t>hich</w:t>
      </w:r>
      <w:r>
        <w:rPr>
          <w:sz w:val="24"/>
          <w:szCs w:val="24"/>
        </w:rPr>
        <w:t xml:space="preserve"> is not collected by </w:t>
      </w:r>
      <w:r w:rsidR="00F145EF">
        <w:rPr>
          <w:sz w:val="24"/>
          <w:szCs w:val="24"/>
        </w:rPr>
        <w:t xml:space="preserve">some </w:t>
      </w:r>
      <w:proofErr w:type="gramStart"/>
      <w:r w:rsidR="00F145EF">
        <w:rPr>
          <w:sz w:val="24"/>
          <w:szCs w:val="24"/>
        </w:rPr>
        <w:t>states</w:t>
      </w:r>
      <w:proofErr w:type="gramEnd"/>
    </w:p>
    <w:p w14:paraId="71043F1A" w14:textId="7F50D5AF" w:rsidR="009B1C73" w:rsidRDefault="009B1C73" w:rsidP="009B1C73">
      <w:pPr>
        <w:pStyle w:val="ListParagraph"/>
        <w:numPr>
          <w:ilvl w:val="4"/>
          <w:numId w:val="34"/>
        </w:numPr>
        <w:spacing w:after="160"/>
        <w:rPr>
          <w:sz w:val="24"/>
          <w:szCs w:val="24"/>
        </w:rPr>
      </w:pPr>
      <w:r>
        <w:rPr>
          <w:sz w:val="24"/>
          <w:szCs w:val="24"/>
        </w:rPr>
        <w:t>Enable publishing by completing mapping for Grade Types, Grading Periods, and Excluded Reporting Terms.</w:t>
      </w:r>
    </w:p>
    <w:p w14:paraId="4AF5C68D" w14:textId="02CCD89C" w:rsidR="009B1C73" w:rsidRDefault="009B1C73" w:rsidP="009B1C73">
      <w:pPr>
        <w:pStyle w:val="ListParagraph"/>
        <w:numPr>
          <w:ilvl w:val="2"/>
          <w:numId w:val="34"/>
        </w:numPr>
        <w:spacing w:after="160"/>
        <w:rPr>
          <w:sz w:val="24"/>
          <w:szCs w:val="24"/>
        </w:rPr>
      </w:pPr>
      <w:r>
        <w:rPr>
          <w:sz w:val="24"/>
          <w:szCs w:val="24"/>
        </w:rPr>
        <w:t>Organization Schedules</w:t>
      </w:r>
    </w:p>
    <w:p w14:paraId="51CEDDAC" w14:textId="0571F600" w:rsidR="009B1C73" w:rsidRDefault="009B0F7F" w:rsidP="009B1C73">
      <w:pPr>
        <w:pStyle w:val="ListParagraph"/>
        <w:numPr>
          <w:ilvl w:val="0"/>
          <w:numId w:val="34"/>
        </w:numPr>
        <w:spacing w:after="160"/>
        <w:rPr>
          <w:sz w:val="24"/>
          <w:szCs w:val="24"/>
        </w:rPr>
      </w:pPr>
      <w:r>
        <w:rPr>
          <w:noProof/>
          <w:sz w:val="24"/>
          <w:szCs w:val="24"/>
        </w:rPr>
        <w:drawing>
          <wp:anchor distT="0" distB="0" distL="114300" distR="114300" simplePos="0" relativeHeight="251730944" behindDoc="0" locked="0" layoutInCell="1" allowOverlap="1" wp14:anchorId="4A7A6333" wp14:editId="7FF71E96">
            <wp:simplePos x="0" y="0"/>
            <wp:positionH relativeFrom="margin">
              <wp:align>right</wp:align>
            </wp:positionH>
            <wp:positionV relativeFrom="paragraph">
              <wp:posOffset>218440</wp:posOffset>
            </wp:positionV>
            <wp:extent cx="6858000" cy="2339340"/>
            <wp:effectExtent l="0" t="0" r="0" b="3810"/>
            <wp:wrapTopAndBottom/>
            <wp:docPr id="646528390" name="Picture 9" descr="A screenshot of a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528390" name="Picture 9" descr="A screenshot of a chat&#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6858000" cy="2339340"/>
                    </a:xfrm>
                    <a:prstGeom prst="rect">
                      <a:avLst/>
                    </a:prstGeom>
                  </pic:spPr>
                </pic:pic>
              </a:graphicData>
            </a:graphic>
          </wp:anchor>
        </w:drawing>
      </w:r>
      <w:r w:rsidR="009B1C73" w:rsidRPr="00DD7BB3">
        <w:rPr>
          <w:sz w:val="24"/>
          <w:szCs w:val="24"/>
        </w:rPr>
        <w:t>Publish the categories under ‘Students’.</w:t>
      </w:r>
    </w:p>
    <w:p w14:paraId="081AF025" w14:textId="10B96F14" w:rsidR="009B1C73" w:rsidRDefault="009B1C73" w:rsidP="009B1C73">
      <w:pPr>
        <w:pStyle w:val="ListParagraph"/>
        <w:numPr>
          <w:ilvl w:val="1"/>
          <w:numId w:val="34"/>
        </w:numPr>
        <w:spacing w:after="160"/>
        <w:rPr>
          <w:sz w:val="24"/>
          <w:szCs w:val="24"/>
        </w:rPr>
      </w:pPr>
      <w:r w:rsidRPr="00886EF1">
        <w:rPr>
          <w:sz w:val="24"/>
          <w:szCs w:val="24"/>
        </w:rPr>
        <w:t>‘Student Identification’ must be started first.  This category has an unusual relationship with the second category</w:t>
      </w:r>
      <w:r w:rsidR="005B18D6">
        <w:rPr>
          <w:sz w:val="24"/>
          <w:szCs w:val="24"/>
        </w:rPr>
        <w:t>, ‘Enrollment &amp; Demographics’</w:t>
      </w:r>
      <w:r w:rsidR="00D33A6B">
        <w:rPr>
          <w:sz w:val="24"/>
          <w:szCs w:val="24"/>
        </w:rPr>
        <w:t xml:space="preserve"> because e</w:t>
      </w:r>
      <w:r w:rsidR="0070656D">
        <w:rPr>
          <w:sz w:val="24"/>
          <w:szCs w:val="24"/>
        </w:rPr>
        <w:t xml:space="preserve">ach </w:t>
      </w:r>
      <w:r w:rsidR="009C54C7">
        <w:rPr>
          <w:sz w:val="24"/>
          <w:szCs w:val="24"/>
        </w:rPr>
        <w:t>‘</w:t>
      </w:r>
      <w:r w:rsidR="00100233">
        <w:rPr>
          <w:sz w:val="24"/>
          <w:szCs w:val="24"/>
        </w:rPr>
        <w:t>Student ID</w:t>
      </w:r>
      <w:r w:rsidR="009C54C7">
        <w:rPr>
          <w:sz w:val="24"/>
          <w:szCs w:val="24"/>
        </w:rPr>
        <w:t>’</w:t>
      </w:r>
      <w:r w:rsidR="00100233">
        <w:rPr>
          <w:sz w:val="24"/>
          <w:szCs w:val="24"/>
        </w:rPr>
        <w:t xml:space="preserve"> record</w:t>
      </w:r>
      <w:r w:rsidR="0070656D">
        <w:rPr>
          <w:sz w:val="24"/>
          <w:szCs w:val="24"/>
        </w:rPr>
        <w:t xml:space="preserve"> </w:t>
      </w:r>
      <w:r w:rsidRPr="00886EF1">
        <w:rPr>
          <w:sz w:val="24"/>
          <w:szCs w:val="24"/>
        </w:rPr>
        <w:t>can only be published once</w:t>
      </w:r>
      <w:r w:rsidR="006E4091">
        <w:rPr>
          <w:sz w:val="24"/>
          <w:szCs w:val="24"/>
        </w:rPr>
        <w:t xml:space="preserve"> </w:t>
      </w:r>
      <w:r w:rsidR="00365167">
        <w:rPr>
          <w:sz w:val="24"/>
          <w:szCs w:val="24"/>
        </w:rPr>
        <w:t>prior to publishing</w:t>
      </w:r>
      <w:r w:rsidR="009F544D">
        <w:rPr>
          <w:sz w:val="24"/>
          <w:szCs w:val="24"/>
        </w:rPr>
        <w:t xml:space="preserve"> a ‘School Enrollment’ record for the student</w:t>
      </w:r>
      <w:r w:rsidRPr="00886EF1">
        <w:rPr>
          <w:sz w:val="24"/>
          <w:szCs w:val="24"/>
        </w:rPr>
        <w:t>.</w:t>
      </w:r>
    </w:p>
    <w:p w14:paraId="0C7B7B0F" w14:textId="77777777" w:rsidR="009B1C73" w:rsidRDefault="009B1C73" w:rsidP="009B1C73">
      <w:pPr>
        <w:pStyle w:val="ListParagraph"/>
        <w:numPr>
          <w:ilvl w:val="1"/>
          <w:numId w:val="34"/>
        </w:numPr>
        <w:spacing w:after="160"/>
        <w:rPr>
          <w:sz w:val="24"/>
          <w:szCs w:val="24"/>
        </w:rPr>
      </w:pPr>
      <w:r w:rsidRPr="002B1915">
        <w:rPr>
          <w:sz w:val="24"/>
          <w:szCs w:val="24"/>
        </w:rPr>
        <w:t xml:space="preserve">‘Enrollment &amp; Demographics’ should immediately follow ‘Student Identification’.  </w:t>
      </w:r>
    </w:p>
    <w:p w14:paraId="782CAA17" w14:textId="348DE857" w:rsidR="009B1C73" w:rsidRDefault="009B1C73" w:rsidP="009B1C73">
      <w:pPr>
        <w:pStyle w:val="ListParagraph"/>
        <w:numPr>
          <w:ilvl w:val="2"/>
          <w:numId w:val="34"/>
        </w:numPr>
        <w:spacing w:after="160"/>
        <w:rPr>
          <w:sz w:val="24"/>
          <w:szCs w:val="24"/>
        </w:rPr>
      </w:pPr>
      <w:r w:rsidRPr="002B1915">
        <w:rPr>
          <w:sz w:val="24"/>
          <w:szCs w:val="24"/>
        </w:rPr>
        <w:t xml:space="preserve">The ‘School Enrollment’ </w:t>
      </w:r>
      <w:r w:rsidR="00C52F9F">
        <w:rPr>
          <w:sz w:val="24"/>
          <w:szCs w:val="24"/>
        </w:rPr>
        <w:t>resource</w:t>
      </w:r>
      <w:r w:rsidRPr="002B1915">
        <w:rPr>
          <w:sz w:val="24"/>
          <w:szCs w:val="24"/>
        </w:rPr>
        <w:t xml:space="preserve"> in this category establishes the relationship between the district and the student.  </w:t>
      </w:r>
    </w:p>
    <w:p w14:paraId="648624AC" w14:textId="4B9B78DA" w:rsidR="009B1C73" w:rsidRDefault="009B1C73" w:rsidP="009B1C73">
      <w:pPr>
        <w:pStyle w:val="ListParagraph"/>
        <w:numPr>
          <w:ilvl w:val="2"/>
          <w:numId w:val="34"/>
        </w:numPr>
        <w:spacing w:after="160"/>
        <w:rPr>
          <w:sz w:val="24"/>
          <w:szCs w:val="24"/>
        </w:rPr>
      </w:pPr>
      <w:r w:rsidRPr="00F33212">
        <w:rPr>
          <w:sz w:val="24"/>
          <w:szCs w:val="24"/>
        </w:rPr>
        <w:t xml:space="preserve">The </w:t>
      </w:r>
      <w:r w:rsidR="00C52F9F">
        <w:rPr>
          <w:sz w:val="24"/>
          <w:szCs w:val="24"/>
        </w:rPr>
        <w:t>resource</w:t>
      </w:r>
      <w:r w:rsidRPr="00F33212">
        <w:rPr>
          <w:sz w:val="24"/>
          <w:szCs w:val="24"/>
        </w:rPr>
        <w:t xml:space="preserve"> ‘Student ID’ must be published first because ‘School Enrollment’ references both it and Schools.  </w:t>
      </w:r>
    </w:p>
    <w:p w14:paraId="0939BF1E" w14:textId="77777777" w:rsidR="009B1C73" w:rsidRDefault="009B1C73" w:rsidP="009B1C73">
      <w:pPr>
        <w:pStyle w:val="ListParagraph"/>
        <w:numPr>
          <w:ilvl w:val="2"/>
          <w:numId w:val="34"/>
        </w:numPr>
        <w:spacing w:after="160"/>
        <w:rPr>
          <w:sz w:val="24"/>
          <w:szCs w:val="24"/>
        </w:rPr>
      </w:pPr>
      <w:r w:rsidRPr="00F33212">
        <w:rPr>
          <w:sz w:val="24"/>
          <w:szCs w:val="24"/>
        </w:rPr>
        <w:t xml:space="preserve">However, to make any updates to ‘Student ID’ (including republishing without change), or to publish any other student data, the relationship must be established by publishing a ‘School Enrollment’ at a school within the district.  </w:t>
      </w:r>
    </w:p>
    <w:p w14:paraId="07659334" w14:textId="77777777" w:rsidR="009B1C73" w:rsidRDefault="009B1C73" w:rsidP="009B1C73">
      <w:pPr>
        <w:pStyle w:val="ListParagraph"/>
        <w:numPr>
          <w:ilvl w:val="2"/>
          <w:numId w:val="34"/>
        </w:numPr>
        <w:spacing w:after="160"/>
        <w:rPr>
          <w:sz w:val="24"/>
          <w:szCs w:val="24"/>
        </w:rPr>
      </w:pPr>
      <w:r w:rsidRPr="00F33212">
        <w:rPr>
          <w:sz w:val="24"/>
          <w:szCs w:val="24"/>
        </w:rPr>
        <w:t>Expect to see dependencies appear on both resources, that will automatically clear out as synchronization continues.</w:t>
      </w:r>
    </w:p>
    <w:p w14:paraId="5ECCF94C" w14:textId="77777777" w:rsidR="009B1C73" w:rsidRDefault="009B1C73" w:rsidP="009B1C73">
      <w:pPr>
        <w:pStyle w:val="ListParagraph"/>
        <w:numPr>
          <w:ilvl w:val="1"/>
          <w:numId w:val="34"/>
        </w:numPr>
        <w:spacing w:after="160"/>
        <w:rPr>
          <w:sz w:val="24"/>
          <w:szCs w:val="24"/>
        </w:rPr>
      </w:pPr>
      <w:r w:rsidRPr="00F33212">
        <w:rPr>
          <w:sz w:val="24"/>
          <w:szCs w:val="24"/>
        </w:rPr>
        <w:t>Once ‘Student Identification’ and ‘Enrollment &amp; Demographics’ have been initiated, the other categories in ‘Students’ may be started in any order.</w:t>
      </w:r>
    </w:p>
    <w:p w14:paraId="7884B66B" w14:textId="7660800F" w:rsidR="009B1C73" w:rsidRDefault="00BE452B" w:rsidP="009B1C73">
      <w:pPr>
        <w:pStyle w:val="ListParagraph"/>
        <w:numPr>
          <w:ilvl w:val="0"/>
          <w:numId w:val="34"/>
        </w:numPr>
        <w:spacing w:after="160"/>
        <w:rPr>
          <w:sz w:val="24"/>
          <w:szCs w:val="24"/>
        </w:rPr>
      </w:pPr>
      <w:r>
        <w:rPr>
          <w:noProof/>
          <w:sz w:val="24"/>
          <w:szCs w:val="24"/>
        </w:rPr>
        <w:lastRenderedPageBreak/>
        <w:drawing>
          <wp:anchor distT="0" distB="0" distL="114300" distR="114300" simplePos="0" relativeHeight="251731968" behindDoc="0" locked="0" layoutInCell="1" allowOverlap="1" wp14:anchorId="66225E04" wp14:editId="6F1DA4AD">
            <wp:simplePos x="0" y="0"/>
            <wp:positionH relativeFrom="margin">
              <wp:align>right</wp:align>
            </wp:positionH>
            <wp:positionV relativeFrom="paragraph">
              <wp:posOffset>245745</wp:posOffset>
            </wp:positionV>
            <wp:extent cx="6858000" cy="1937385"/>
            <wp:effectExtent l="0" t="0" r="0" b="5715"/>
            <wp:wrapTopAndBottom/>
            <wp:docPr id="215846375" name="Picture 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846375" name="Picture 10" descr="A screenshot of a computer&#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6858000" cy="1937385"/>
                    </a:xfrm>
                    <a:prstGeom prst="rect">
                      <a:avLst/>
                    </a:prstGeom>
                  </pic:spPr>
                </pic:pic>
              </a:graphicData>
            </a:graphic>
          </wp:anchor>
        </w:drawing>
      </w:r>
      <w:r w:rsidR="009B1C73" w:rsidRPr="00662BA1">
        <w:rPr>
          <w:sz w:val="24"/>
          <w:szCs w:val="24"/>
        </w:rPr>
        <w:t>Publish the categories under ‘Staff’.</w:t>
      </w:r>
    </w:p>
    <w:p w14:paraId="16571099" w14:textId="0DF73922" w:rsidR="009B1C73" w:rsidRDefault="009B1C73" w:rsidP="009B1C73">
      <w:pPr>
        <w:pStyle w:val="ListParagraph"/>
        <w:numPr>
          <w:ilvl w:val="1"/>
          <w:numId w:val="34"/>
        </w:numPr>
        <w:spacing w:after="160"/>
        <w:rPr>
          <w:sz w:val="24"/>
          <w:szCs w:val="24"/>
        </w:rPr>
      </w:pPr>
      <w:r w:rsidRPr="00583643">
        <w:rPr>
          <w:sz w:val="24"/>
          <w:szCs w:val="24"/>
        </w:rPr>
        <w:t xml:space="preserve">Staff </w:t>
      </w:r>
      <w:r w:rsidR="000E5F39">
        <w:rPr>
          <w:sz w:val="24"/>
          <w:szCs w:val="24"/>
        </w:rPr>
        <w:t xml:space="preserve">Demographics should be published first, followed by </w:t>
      </w:r>
      <w:r w:rsidRPr="00583643">
        <w:rPr>
          <w:sz w:val="24"/>
          <w:szCs w:val="24"/>
        </w:rPr>
        <w:t>Staff Associations.</w:t>
      </w:r>
    </w:p>
    <w:p w14:paraId="4CACC515" w14:textId="1ECCBD52" w:rsidR="00532CAB" w:rsidRDefault="009E06C0" w:rsidP="00532CAB">
      <w:pPr>
        <w:pStyle w:val="ListParagraph"/>
        <w:numPr>
          <w:ilvl w:val="2"/>
          <w:numId w:val="34"/>
        </w:numPr>
        <w:spacing w:after="160"/>
        <w:rPr>
          <w:sz w:val="24"/>
          <w:szCs w:val="24"/>
        </w:rPr>
      </w:pPr>
      <w:r>
        <w:rPr>
          <w:sz w:val="24"/>
          <w:szCs w:val="24"/>
        </w:rPr>
        <w:t xml:space="preserve">‘Teacher’ </w:t>
      </w:r>
      <w:r w:rsidR="00532CAB">
        <w:rPr>
          <w:sz w:val="24"/>
          <w:szCs w:val="24"/>
        </w:rPr>
        <w:t xml:space="preserve">Staff Assignment records are published for all staff who taught a course section during the </w:t>
      </w:r>
      <w:r>
        <w:rPr>
          <w:sz w:val="24"/>
          <w:szCs w:val="24"/>
        </w:rPr>
        <w:t xml:space="preserve">selected year, </w:t>
      </w:r>
      <w:proofErr w:type="gramStart"/>
      <w:r>
        <w:rPr>
          <w:sz w:val="24"/>
          <w:szCs w:val="24"/>
        </w:rPr>
        <w:t>whether or not</w:t>
      </w:r>
      <w:proofErr w:type="gramEnd"/>
      <w:r>
        <w:rPr>
          <w:sz w:val="24"/>
          <w:szCs w:val="24"/>
        </w:rPr>
        <w:t xml:space="preserve"> they </w:t>
      </w:r>
      <w:r w:rsidR="00437DE4">
        <w:rPr>
          <w:sz w:val="24"/>
          <w:szCs w:val="24"/>
        </w:rPr>
        <w:t>are active or</w:t>
      </w:r>
      <w:r>
        <w:rPr>
          <w:sz w:val="24"/>
          <w:szCs w:val="24"/>
        </w:rPr>
        <w:t xml:space="preserve"> indicated as Teachers in the SIS.</w:t>
      </w:r>
    </w:p>
    <w:p w14:paraId="1D718509" w14:textId="26853223" w:rsidR="009B1C73" w:rsidRDefault="009E2716" w:rsidP="009B1C73">
      <w:pPr>
        <w:pStyle w:val="ListParagraph"/>
        <w:numPr>
          <w:ilvl w:val="1"/>
          <w:numId w:val="34"/>
        </w:numPr>
        <w:spacing w:after="160"/>
        <w:rPr>
          <w:sz w:val="24"/>
          <w:szCs w:val="24"/>
        </w:rPr>
      </w:pPr>
      <w:r>
        <w:rPr>
          <w:sz w:val="24"/>
          <w:szCs w:val="24"/>
        </w:rPr>
        <w:t>Staff Sections may be started before the other Staff categories have completed</w:t>
      </w:r>
      <w:r w:rsidR="006763B9">
        <w:rPr>
          <w:sz w:val="24"/>
          <w:szCs w:val="24"/>
        </w:rPr>
        <w:t xml:space="preserve"> publishing.</w:t>
      </w:r>
    </w:p>
    <w:p w14:paraId="7A380E45" w14:textId="77777777" w:rsidR="00FE3F9D" w:rsidRDefault="00262030" w:rsidP="009B1C73">
      <w:pPr>
        <w:pStyle w:val="ListParagraph"/>
        <w:numPr>
          <w:ilvl w:val="2"/>
          <w:numId w:val="34"/>
        </w:numPr>
        <w:spacing w:after="160"/>
        <w:rPr>
          <w:sz w:val="24"/>
          <w:szCs w:val="24"/>
        </w:rPr>
      </w:pPr>
      <w:r>
        <w:rPr>
          <w:sz w:val="24"/>
          <w:szCs w:val="24"/>
        </w:rPr>
        <w:t xml:space="preserve">Staff Sections are dependent on </w:t>
      </w:r>
      <w:r w:rsidR="00FE3F9D">
        <w:rPr>
          <w:sz w:val="24"/>
          <w:szCs w:val="24"/>
        </w:rPr>
        <w:t>other Staff categories and on Sections, but they are independent of Student Sections.</w:t>
      </w:r>
    </w:p>
    <w:p w14:paraId="1FB9F821" w14:textId="7EAFE70F" w:rsidR="009B1C73" w:rsidRDefault="0027437A" w:rsidP="009B1C73">
      <w:pPr>
        <w:pStyle w:val="ListParagraph"/>
        <w:numPr>
          <w:ilvl w:val="0"/>
          <w:numId w:val="34"/>
        </w:numPr>
        <w:spacing w:after="160"/>
        <w:rPr>
          <w:sz w:val="24"/>
          <w:szCs w:val="24"/>
        </w:rPr>
      </w:pPr>
      <w:r>
        <w:rPr>
          <w:noProof/>
          <w:sz w:val="24"/>
          <w:szCs w:val="24"/>
        </w:rPr>
        <w:drawing>
          <wp:anchor distT="0" distB="0" distL="114300" distR="114300" simplePos="0" relativeHeight="251732992" behindDoc="0" locked="0" layoutInCell="1" allowOverlap="1" wp14:anchorId="023E8509" wp14:editId="3D4030DF">
            <wp:simplePos x="0" y="0"/>
            <wp:positionH relativeFrom="margin">
              <wp:align>right</wp:align>
            </wp:positionH>
            <wp:positionV relativeFrom="paragraph">
              <wp:posOffset>224155</wp:posOffset>
            </wp:positionV>
            <wp:extent cx="6858000" cy="1786255"/>
            <wp:effectExtent l="0" t="0" r="0" b="4445"/>
            <wp:wrapTopAndBottom/>
            <wp:docPr id="1411585800" name="Picture 11" descr="A screenshot of a web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585800" name="Picture 11" descr="A screenshot of a web page&#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6858000" cy="1786255"/>
                    </a:xfrm>
                    <a:prstGeom prst="rect">
                      <a:avLst/>
                    </a:prstGeom>
                  </pic:spPr>
                </pic:pic>
              </a:graphicData>
            </a:graphic>
          </wp:anchor>
        </w:drawing>
      </w:r>
      <w:r w:rsidR="009B1C73" w:rsidRPr="006548E2">
        <w:rPr>
          <w:sz w:val="24"/>
          <w:szCs w:val="24"/>
        </w:rPr>
        <w:t>Publish the categories under ‘Programs &amp; Cohort Groups’.</w:t>
      </w:r>
    </w:p>
    <w:p w14:paraId="3C70D943" w14:textId="17038FCA" w:rsidR="009B1C73" w:rsidRDefault="009B1C73" w:rsidP="009B1C73">
      <w:pPr>
        <w:pStyle w:val="ListParagraph"/>
        <w:numPr>
          <w:ilvl w:val="1"/>
          <w:numId w:val="34"/>
        </w:numPr>
        <w:spacing w:after="160"/>
        <w:rPr>
          <w:sz w:val="24"/>
          <w:szCs w:val="24"/>
        </w:rPr>
      </w:pPr>
      <w:r w:rsidRPr="00E264A8">
        <w:rPr>
          <w:sz w:val="24"/>
          <w:szCs w:val="24"/>
        </w:rPr>
        <w:t xml:space="preserve">The </w:t>
      </w:r>
      <w:r w:rsidR="004806C4">
        <w:rPr>
          <w:sz w:val="24"/>
          <w:szCs w:val="24"/>
        </w:rPr>
        <w:t>resourc</w:t>
      </w:r>
      <w:r w:rsidRPr="00E264A8">
        <w:rPr>
          <w:sz w:val="24"/>
          <w:szCs w:val="24"/>
        </w:rPr>
        <w:t xml:space="preserve">es in the Programs category are not dependent on any Staff </w:t>
      </w:r>
      <w:r w:rsidR="0084077C">
        <w:rPr>
          <w:sz w:val="24"/>
          <w:szCs w:val="24"/>
        </w:rPr>
        <w:t>resourc</w:t>
      </w:r>
      <w:r w:rsidRPr="00E264A8">
        <w:rPr>
          <w:sz w:val="24"/>
          <w:szCs w:val="24"/>
        </w:rPr>
        <w:t xml:space="preserve">es, only on </w:t>
      </w:r>
      <w:r w:rsidR="000149E5">
        <w:rPr>
          <w:sz w:val="24"/>
          <w:szCs w:val="24"/>
        </w:rPr>
        <w:t>Program Catalog</w:t>
      </w:r>
      <w:r w:rsidR="0054048E">
        <w:rPr>
          <w:sz w:val="24"/>
          <w:szCs w:val="24"/>
        </w:rPr>
        <w:t xml:space="preserve">, </w:t>
      </w:r>
      <w:r w:rsidRPr="00E264A8">
        <w:rPr>
          <w:sz w:val="24"/>
          <w:szCs w:val="24"/>
        </w:rPr>
        <w:t>Student ID</w:t>
      </w:r>
      <w:r w:rsidR="00EA63A9">
        <w:rPr>
          <w:sz w:val="24"/>
          <w:szCs w:val="24"/>
        </w:rPr>
        <w:t>,</w:t>
      </w:r>
      <w:r w:rsidRPr="00E264A8">
        <w:rPr>
          <w:sz w:val="24"/>
          <w:szCs w:val="24"/>
        </w:rPr>
        <w:t xml:space="preserve"> and School Enrollments.</w:t>
      </w:r>
    </w:p>
    <w:p w14:paraId="4E6B4FB7" w14:textId="77777777" w:rsidR="00BC3DD1" w:rsidRDefault="009B1C73" w:rsidP="009B1C73">
      <w:pPr>
        <w:pStyle w:val="ListParagraph"/>
        <w:numPr>
          <w:ilvl w:val="2"/>
          <w:numId w:val="34"/>
        </w:numPr>
        <w:spacing w:after="160"/>
        <w:rPr>
          <w:sz w:val="24"/>
          <w:szCs w:val="24"/>
        </w:rPr>
      </w:pPr>
      <w:r w:rsidRPr="00670E83">
        <w:rPr>
          <w:sz w:val="24"/>
          <w:szCs w:val="24"/>
        </w:rPr>
        <w:t xml:space="preserve">Not all Student Programs will be published for every district.  </w:t>
      </w:r>
    </w:p>
    <w:p w14:paraId="5F99D9C5" w14:textId="6B6D9836" w:rsidR="00BC3DD1" w:rsidRDefault="00BC3DD1" w:rsidP="00BC3DD1">
      <w:pPr>
        <w:pStyle w:val="ListParagraph"/>
        <w:numPr>
          <w:ilvl w:val="3"/>
          <w:numId w:val="34"/>
        </w:numPr>
        <w:spacing w:after="160"/>
        <w:rPr>
          <w:sz w:val="24"/>
          <w:szCs w:val="24"/>
        </w:rPr>
      </w:pPr>
      <w:r>
        <w:rPr>
          <w:sz w:val="24"/>
          <w:szCs w:val="24"/>
        </w:rPr>
        <w:t xml:space="preserve">Programs must be either defined by the state and downloaded or mapped for publishing during </w:t>
      </w:r>
      <w:r w:rsidR="00EA536F">
        <w:rPr>
          <w:sz w:val="24"/>
          <w:szCs w:val="24"/>
        </w:rPr>
        <w:t xml:space="preserve">DEX </w:t>
      </w:r>
      <w:r>
        <w:rPr>
          <w:sz w:val="24"/>
          <w:szCs w:val="24"/>
        </w:rPr>
        <w:t>setup.</w:t>
      </w:r>
    </w:p>
    <w:p w14:paraId="504BBFEC" w14:textId="01ACDCA8" w:rsidR="009B1C73" w:rsidRDefault="009B1C73" w:rsidP="00BC3DD1">
      <w:pPr>
        <w:pStyle w:val="ListParagraph"/>
        <w:numPr>
          <w:ilvl w:val="3"/>
          <w:numId w:val="34"/>
        </w:numPr>
        <w:spacing w:after="160"/>
        <w:rPr>
          <w:sz w:val="24"/>
          <w:szCs w:val="24"/>
        </w:rPr>
      </w:pPr>
      <w:r w:rsidRPr="00670E83">
        <w:rPr>
          <w:sz w:val="24"/>
          <w:szCs w:val="24"/>
        </w:rPr>
        <w:t xml:space="preserve">Only those Student Programs for which your district has data are published.  </w:t>
      </w:r>
    </w:p>
    <w:p w14:paraId="01475031" w14:textId="77777777" w:rsidR="001D3915" w:rsidRDefault="009B1C73" w:rsidP="009B1C73">
      <w:pPr>
        <w:pStyle w:val="ListParagraph"/>
        <w:numPr>
          <w:ilvl w:val="1"/>
          <w:numId w:val="34"/>
        </w:numPr>
        <w:spacing w:after="160"/>
        <w:rPr>
          <w:sz w:val="24"/>
          <w:szCs w:val="24"/>
        </w:rPr>
      </w:pPr>
      <w:r w:rsidRPr="00670E83">
        <w:rPr>
          <w:sz w:val="24"/>
          <w:szCs w:val="24"/>
        </w:rPr>
        <w:t>Cohort Groups</w:t>
      </w:r>
    </w:p>
    <w:p w14:paraId="050E9FBF" w14:textId="408E15CC" w:rsidR="009B1C73" w:rsidRDefault="001D3915" w:rsidP="001D3915">
      <w:pPr>
        <w:pStyle w:val="ListParagraph"/>
        <w:numPr>
          <w:ilvl w:val="2"/>
          <w:numId w:val="34"/>
        </w:numPr>
        <w:spacing w:after="160"/>
        <w:rPr>
          <w:sz w:val="24"/>
          <w:szCs w:val="24"/>
        </w:rPr>
      </w:pPr>
      <w:r>
        <w:rPr>
          <w:sz w:val="24"/>
          <w:szCs w:val="24"/>
        </w:rPr>
        <w:t>N</w:t>
      </w:r>
      <w:r w:rsidR="009B1C73">
        <w:rPr>
          <w:sz w:val="24"/>
          <w:szCs w:val="24"/>
        </w:rPr>
        <w:t xml:space="preserve">ot </w:t>
      </w:r>
      <w:r w:rsidR="003B38D4">
        <w:rPr>
          <w:sz w:val="24"/>
          <w:szCs w:val="24"/>
        </w:rPr>
        <w:t>included in</w:t>
      </w:r>
      <w:r w:rsidR="009B1C73">
        <w:rPr>
          <w:sz w:val="24"/>
          <w:szCs w:val="24"/>
        </w:rPr>
        <w:t xml:space="preserve"> </w:t>
      </w:r>
      <w:r w:rsidR="000B5953">
        <w:rPr>
          <w:sz w:val="24"/>
          <w:szCs w:val="24"/>
        </w:rPr>
        <w:t>most state</w:t>
      </w:r>
      <w:r w:rsidR="003B38D4">
        <w:rPr>
          <w:sz w:val="24"/>
          <w:szCs w:val="24"/>
        </w:rPr>
        <w:t xml:space="preserve"> profiles.</w:t>
      </w:r>
    </w:p>
    <w:p w14:paraId="37D4AF64" w14:textId="276D71E3" w:rsidR="00A52349" w:rsidRDefault="00862A67" w:rsidP="009B1C73">
      <w:pPr>
        <w:pStyle w:val="ListParagraph"/>
        <w:numPr>
          <w:ilvl w:val="2"/>
          <w:numId w:val="34"/>
        </w:numPr>
        <w:spacing w:after="160"/>
        <w:rPr>
          <w:sz w:val="24"/>
          <w:szCs w:val="24"/>
        </w:rPr>
      </w:pPr>
      <w:r>
        <w:rPr>
          <w:sz w:val="24"/>
          <w:szCs w:val="24"/>
        </w:rPr>
        <w:t>Whe</w:t>
      </w:r>
      <w:r w:rsidR="00841EAE">
        <w:rPr>
          <w:sz w:val="24"/>
          <w:szCs w:val="24"/>
        </w:rPr>
        <w:t>re</w:t>
      </w:r>
      <w:r>
        <w:rPr>
          <w:sz w:val="24"/>
          <w:szCs w:val="24"/>
        </w:rPr>
        <w:t xml:space="preserve"> implemented, </w:t>
      </w:r>
      <w:r w:rsidR="006A02EE">
        <w:rPr>
          <w:sz w:val="24"/>
          <w:szCs w:val="24"/>
        </w:rPr>
        <w:t>include</w:t>
      </w:r>
      <w:r w:rsidR="00841EAE">
        <w:rPr>
          <w:sz w:val="24"/>
          <w:szCs w:val="24"/>
        </w:rPr>
        <w:t>s</w:t>
      </w:r>
      <w:r w:rsidR="006A02EE">
        <w:rPr>
          <w:sz w:val="24"/>
          <w:szCs w:val="24"/>
        </w:rPr>
        <w:t xml:space="preserve"> only</w:t>
      </w:r>
      <w:r w:rsidR="001E2072">
        <w:rPr>
          <w:sz w:val="24"/>
          <w:szCs w:val="24"/>
        </w:rPr>
        <w:t xml:space="preserve"> groups mapped to a Cohort Type in DEX setup</w:t>
      </w:r>
      <w:r w:rsidR="0000384E">
        <w:rPr>
          <w:sz w:val="24"/>
          <w:szCs w:val="24"/>
        </w:rPr>
        <w:t>.</w:t>
      </w:r>
    </w:p>
    <w:p w14:paraId="06F3B677" w14:textId="2A790CA0" w:rsidR="009B1C73" w:rsidRDefault="00617614" w:rsidP="009B1C73">
      <w:pPr>
        <w:pStyle w:val="ListParagraph"/>
        <w:numPr>
          <w:ilvl w:val="0"/>
          <w:numId w:val="34"/>
        </w:numPr>
        <w:spacing w:after="160"/>
        <w:rPr>
          <w:sz w:val="24"/>
          <w:szCs w:val="24"/>
        </w:rPr>
      </w:pPr>
      <w:r>
        <w:rPr>
          <w:noProof/>
          <w:sz w:val="24"/>
          <w:szCs w:val="24"/>
        </w:rPr>
        <w:lastRenderedPageBreak/>
        <w:drawing>
          <wp:anchor distT="0" distB="0" distL="114300" distR="114300" simplePos="0" relativeHeight="251734016" behindDoc="0" locked="0" layoutInCell="1" allowOverlap="1" wp14:anchorId="2610F743" wp14:editId="00E615BE">
            <wp:simplePos x="0" y="0"/>
            <wp:positionH relativeFrom="margin">
              <wp:align>right</wp:align>
            </wp:positionH>
            <wp:positionV relativeFrom="paragraph">
              <wp:posOffset>207645</wp:posOffset>
            </wp:positionV>
            <wp:extent cx="6858000" cy="1956435"/>
            <wp:effectExtent l="0" t="0" r="0" b="5715"/>
            <wp:wrapTopAndBottom/>
            <wp:docPr id="1102855350" name="Picture 1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855350" name="Picture 12" descr="A screenshot of a computer&#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6858000" cy="1956435"/>
                    </a:xfrm>
                    <a:prstGeom prst="rect">
                      <a:avLst/>
                    </a:prstGeom>
                  </pic:spPr>
                </pic:pic>
              </a:graphicData>
            </a:graphic>
          </wp:anchor>
        </w:drawing>
      </w:r>
      <w:r w:rsidR="009B1C73" w:rsidRPr="00670E83">
        <w:rPr>
          <w:sz w:val="24"/>
          <w:szCs w:val="24"/>
        </w:rPr>
        <w:t>Publish the categories under ‘Attendance &amp; Grades’.</w:t>
      </w:r>
    </w:p>
    <w:p w14:paraId="4EABB22C" w14:textId="7BB196CD" w:rsidR="009B1C73" w:rsidRDefault="009B1C73" w:rsidP="009B1C73">
      <w:pPr>
        <w:pStyle w:val="ListParagraph"/>
        <w:numPr>
          <w:ilvl w:val="1"/>
          <w:numId w:val="34"/>
        </w:numPr>
        <w:spacing w:after="160"/>
        <w:rPr>
          <w:sz w:val="24"/>
          <w:szCs w:val="24"/>
        </w:rPr>
      </w:pPr>
      <w:r w:rsidRPr="00786592">
        <w:rPr>
          <w:sz w:val="24"/>
          <w:szCs w:val="24"/>
        </w:rPr>
        <w:t xml:space="preserve">The categories in this section contain larger amounts of data with greater change rates than other categories.  For this reason, they are not automatically published transactionally as changes happen (near real time) but are updated during the </w:t>
      </w:r>
      <w:proofErr w:type="gramStart"/>
      <w:r w:rsidR="00152DA3">
        <w:rPr>
          <w:sz w:val="24"/>
          <w:szCs w:val="24"/>
        </w:rPr>
        <w:t>weekday</w:t>
      </w:r>
      <w:proofErr w:type="gramEnd"/>
      <w:r w:rsidR="00152DA3">
        <w:rPr>
          <w:sz w:val="24"/>
          <w:szCs w:val="24"/>
        </w:rPr>
        <w:t xml:space="preserve"> </w:t>
      </w:r>
      <w:r w:rsidRPr="00786592">
        <w:rPr>
          <w:sz w:val="24"/>
          <w:szCs w:val="24"/>
        </w:rPr>
        <w:t>nightly and week</w:t>
      </w:r>
      <w:r w:rsidR="00B370FF">
        <w:rPr>
          <w:sz w:val="24"/>
          <w:szCs w:val="24"/>
        </w:rPr>
        <w:t>end</w:t>
      </w:r>
      <w:r w:rsidRPr="00786592">
        <w:rPr>
          <w:sz w:val="24"/>
          <w:szCs w:val="24"/>
        </w:rPr>
        <w:t xml:space="preserve"> processing.</w:t>
      </w:r>
    </w:p>
    <w:p w14:paraId="6895388C" w14:textId="77777777" w:rsidR="00897874" w:rsidRDefault="009B1C73" w:rsidP="009B1C73">
      <w:pPr>
        <w:pStyle w:val="ListParagraph"/>
        <w:numPr>
          <w:ilvl w:val="1"/>
          <w:numId w:val="34"/>
        </w:numPr>
        <w:spacing w:after="160"/>
        <w:rPr>
          <w:sz w:val="24"/>
          <w:szCs w:val="24"/>
        </w:rPr>
      </w:pPr>
      <w:r w:rsidRPr="007E326D">
        <w:rPr>
          <w:sz w:val="24"/>
          <w:szCs w:val="24"/>
        </w:rPr>
        <w:t>Attendance</w:t>
      </w:r>
    </w:p>
    <w:p w14:paraId="2BDF22A2" w14:textId="0C0019FA" w:rsidR="009B1C73" w:rsidRDefault="00897874" w:rsidP="00897874">
      <w:pPr>
        <w:pStyle w:val="ListParagraph"/>
        <w:numPr>
          <w:ilvl w:val="2"/>
          <w:numId w:val="34"/>
        </w:numPr>
        <w:spacing w:after="160"/>
        <w:rPr>
          <w:sz w:val="24"/>
          <w:szCs w:val="24"/>
        </w:rPr>
      </w:pPr>
      <w:r>
        <w:rPr>
          <w:sz w:val="24"/>
          <w:szCs w:val="24"/>
        </w:rPr>
        <w:t>M</w:t>
      </w:r>
      <w:r w:rsidR="00AE07F5">
        <w:rPr>
          <w:sz w:val="24"/>
          <w:szCs w:val="24"/>
        </w:rPr>
        <w:t xml:space="preserve">ay include </w:t>
      </w:r>
      <w:r w:rsidR="00730F9E">
        <w:rPr>
          <w:sz w:val="24"/>
          <w:szCs w:val="24"/>
        </w:rPr>
        <w:t xml:space="preserve">Section </w:t>
      </w:r>
      <w:r w:rsidR="00AE07F5">
        <w:rPr>
          <w:sz w:val="24"/>
          <w:szCs w:val="24"/>
        </w:rPr>
        <w:t xml:space="preserve">Attendance </w:t>
      </w:r>
      <w:r w:rsidR="000B57DD">
        <w:rPr>
          <w:sz w:val="24"/>
          <w:szCs w:val="24"/>
        </w:rPr>
        <w:t>in addition to Daily Attendance</w:t>
      </w:r>
      <w:r w:rsidR="00AE07F5">
        <w:rPr>
          <w:sz w:val="24"/>
          <w:szCs w:val="24"/>
        </w:rPr>
        <w:t>.</w:t>
      </w:r>
    </w:p>
    <w:p w14:paraId="320601A8" w14:textId="3D7E3B7C" w:rsidR="005306C4" w:rsidRDefault="00FD55E9" w:rsidP="005306C4">
      <w:pPr>
        <w:pStyle w:val="ListParagraph"/>
        <w:numPr>
          <w:ilvl w:val="3"/>
          <w:numId w:val="34"/>
        </w:numPr>
        <w:spacing w:after="160"/>
        <w:rPr>
          <w:sz w:val="24"/>
          <w:szCs w:val="24"/>
        </w:rPr>
      </w:pPr>
      <w:r>
        <w:rPr>
          <w:sz w:val="24"/>
          <w:szCs w:val="24"/>
        </w:rPr>
        <w:t>Publishing Section Attendance is d</w:t>
      </w:r>
      <w:r w:rsidR="005306C4">
        <w:rPr>
          <w:sz w:val="24"/>
          <w:szCs w:val="24"/>
        </w:rPr>
        <w:t xml:space="preserve">etermined by a </w:t>
      </w:r>
      <w:proofErr w:type="gramStart"/>
      <w:r w:rsidR="005306C4">
        <w:rPr>
          <w:sz w:val="24"/>
          <w:szCs w:val="24"/>
        </w:rPr>
        <w:t>back-end</w:t>
      </w:r>
      <w:proofErr w:type="gramEnd"/>
      <w:r w:rsidR="005306C4">
        <w:rPr>
          <w:sz w:val="24"/>
          <w:szCs w:val="24"/>
        </w:rPr>
        <w:t xml:space="preserve"> setting</w:t>
      </w:r>
    </w:p>
    <w:p w14:paraId="695A40F3" w14:textId="13B0493A" w:rsidR="00730F9E" w:rsidRDefault="00FD55E9" w:rsidP="00FD55E9">
      <w:pPr>
        <w:pStyle w:val="ListParagraph"/>
        <w:numPr>
          <w:ilvl w:val="3"/>
          <w:numId w:val="34"/>
        </w:numPr>
        <w:spacing w:after="160"/>
        <w:rPr>
          <w:sz w:val="24"/>
          <w:szCs w:val="24"/>
        </w:rPr>
      </w:pPr>
      <w:r>
        <w:rPr>
          <w:sz w:val="24"/>
          <w:szCs w:val="24"/>
        </w:rPr>
        <w:t>The o</w:t>
      </w:r>
      <w:r w:rsidR="00844619">
        <w:rPr>
          <w:sz w:val="24"/>
          <w:szCs w:val="24"/>
        </w:rPr>
        <w:t>ption to enable/disable Section Attendance will be added to the configuration settings.</w:t>
      </w:r>
    </w:p>
    <w:p w14:paraId="2A40778C" w14:textId="1F014887" w:rsidR="009B1C73" w:rsidRDefault="006C797B" w:rsidP="009B1C73">
      <w:pPr>
        <w:pStyle w:val="ListParagraph"/>
        <w:numPr>
          <w:ilvl w:val="2"/>
          <w:numId w:val="34"/>
        </w:numPr>
        <w:spacing w:after="160"/>
        <w:rPr>
          <w:sz w:val="24"/>
          <w:szCs w:val="24"/>
        </w:rPr>
      </w:pPr>
      <w:r>
        <w:rPr>
          <w:sz w:val="24"/>
          <w:szCs w:val="24"/>
        </w:rPr>
        <w:t>T</w:t>
      </w:r>
      <w:r w:rsidR="009B1C73" w:rsidRPr="007E326D">
        <w:rPr>
          <w:sz w:val="24"/>
          <w:szCs w:val="24"/>
        </w:rPr>
        <w:t>he nightly process publish</w:t>
      </w:r>
      <w:r>
        <w:rPr>
          <w:sz w:val="24"/>
          <w:szCs w:val="24"/>
        </w:rPr>
        <w:t>es</w:t>
      </w:r>
      <w:r w:rsidR="009B1C73" w:rsidRPr="007E326D">
        <w:rPr>
          <w:sz w:val="24"/>
          <w:szCs w:val="24"/>
        </w:rPr>
        <w:t xml:space="preserve"> changes for the last 14 days, the weekend process publish</w:t>
      </w:r>
      <w:r>
        <w:rPr>
          <w:sz w:val="24"/>
          <w:szCs w:val="24"/>
        </w:rPr>
        <w:t>es</w:t>
      </w:r>
      <w:r w:rsidR="009B1C73" w:rsidRPr="007E326D">
        <w:rPr>
          <w:sz w:val="24"/>
          <w:szCs w:val="24"/>
        </w:rPr>
        <w:t xml:space="preserve"> all changes.</w:t>
      </w:r>
    </w:p>
    <w:p w14:paraId="0636EF68" w14:textId="52000C40" w:rsidR="009B1C73" w:rsidRDefault="009B1C73" w:rsidP="009B1C73">
      <w:pPr>
        <w:pStyle w:val="ListParagraph"/>
        <w:numPr>
          <w:ilvl w:val="1"/>
          <w:numId w:val="34"/>
        </w:numPr>
        <w:spacing w:after="160"/>
        <w:rPr>
          <w:sz w:val="24"/>
          <w:szCs w:val="24"/>
        </w:rPr>
      </w:pPr>
      <w:r w:rsidRPr="007E326D">
        <w:rPr>
          <w:sz w:val="24"/>
          <w:szCs w:val="24"/>
        </w:rPr>
        <w:t>Student Grades</w:t>
      </w:r>
    </w:p>
    <w:p w14:paraId="6AA7C08A" w14:textId="7A5B9B21" w:rsidR="009B1C73" w:rsidRDefault="009B1C73" w:rsidP="009B1C73">
      <w:pPr>
        <w:pStyle w:val="ListParagraph"/>
        <w:numPr>
          <w:ilvl w:val="2"/>
          <w:numId w:val="34"/>
        </w:numPr>
        <w:spacing w:after="160"/>
        <w:rPr>
          <w:sz w:val="24"/>
          <w:szCs w:val="24"/>
        </w:rPr>
      </w:pPr>
      <w:r w:rsidRPr="00F41CA1">
        <w:rPr>
          <w:sz w:val="24"/>
          <w:szCs w:val="24"/>
        </w:rPr>
        <w:t xml:space="preserve">Publishing </w:t>
      </w:r>
      <w:r w:rsidR="00262614">
        <w:rPr>
          <w:sz w:val="24"/>
          <w:szCs w:val="24"/>
        </w:rPr>
        <w:t>may be</w:t>
      </w:r>
      <w:r w:rsidRPr="00F41CA1">
        <w:rPr>
          <w:sz w:val="24"/>
          <w:szCs w:val="24"/>
        </w:rPr>
        <w:t xml:space="preserve"> disabled by a back-end setting.</w:t>
      </w:r>
    </w:p>
    <w:p w14:paraId="40925AB4" w14:textId="712D288A" w:rsidR="009B1C73" w:rsidRDefault="009B1C73" w:rsidP="009B1C73">
      <w:pPr>
        <w:pStyle w:val="ListParagraph"/>
        <w:numPr>
          <w:ilvl w:val="3"/>
          <w:numId w:val="34"/>
        </w:numPr>
        <w:spacing w:after="160"/>
        <w:rPr>
          <w:sz w:val="24"/>
          <w:szCs w:val="24"/>
        </w:rPr>
      </w:pPr>
      <w:r w:rsidRPr="00F41CA1">
        <w:rPr>
          <w:sz w:val="24"/>
          <w:szCs w:val="24"/>
        </w:rPr>
        <w:t>The option to enable</w:t>
      </w:r>
      <w:r w:rsidR="004F73C1">
        <w:rPr>
          <w:sz w:val="24"/>
          <w:szCs w:val="24"/>
        </w:rPr>
        <w:t>/disable</w:t>
      </w:r>
      <w:r w:rsidRPr="00F41CA1">
        <w:rPr>
          <w:sz w:val="24"/>
          <w:szCs w:val="24"/>
        </w:rPr>
        <w:t xml:space="preserve"> publishing grades will be added to the configuration settings.  </w:t>
      </w:r>
    </w:p>
    <w:p w14:paraId="49AE8CCC" w14:textId="6E91C8F1" w:rsidR="009B1C73" w:rsidRDefault="00C851DA" w:rsidP="00C851DA">
      <w:pPr>
        <w:pStyle w:val="ListParagraph"/>
        <w:numPr>
          <w:ilvl w:val="2"/>
          <w:numId w:val="34"/>
        </w:numPr>
        <w:spacing w:after="160"/>
        <w:rPr>
          <w:sz w:val="24"/>
          <w:szCs w:val="24"/>
        </w:rPr>
      </w:pPr>
      <w:r>
        <w:rPr>
          <w:sz w:val="24"/>
          <w:szCs w:val="24"/>
        </w:rPr>
        <w:t>T</w:t>
      </w:r>
      <w:r w:rsidR="009B1C73" w:rsidRPr="00F41CA1">
        <w:rPr>
          <w:sz w:val="24"/>
          <w:szCs w:val="24"/>
        </w:rPr>
        <w:t>he nightly process publish</w:t>
      </w:r>
      <w:r w:rsidR="00CA1562">
        <w:rPr>
          <w:sz w:val="24"/>
          <w:szCs w:val="24"/>
        </w:rPr>
        <w:t>es</w:t>
      </w:r>
      <w:r w:rsidR="009B1C73" w:rsidRPr="00F41CA1">
        <w:rPr>
          <w:sz w:val="24"/>
          <w:szCs w:val="24"/>
        </w:rPr>
        <w:t xml:space="preserve"> missing records only, the weekend process publish</w:t>
      </w:r>
      <w:r w:rsidR="00CA1562">
        <w:rPr>
          <w:sz w:val="24"/>
          <w:szCs w:val="24"/>
        </w:rPr>
        <w:t>es</w:t>
      </w:r>
      <w:r w:rsidR="009B1C73" w:rsidRPr="00F41CA1">
        <w:rPr>
          <w:sz w:val="24"/>
          <w:szCs w:val="24"/>
        </w:rPr>
        <w:t xml:space="preserve"> all changes.</w:t>
      </w:r>
    </w:p>
    <w:p w14:paraId="485C4D0B" w14:textId="5035C6F8" w:rsidR="009B1C73" w:rsidRDefault="009B1C73" w:rsidP="009B1C73">
      <w:pPr>
        <w:pStyle w:val="ListParagraph"/>
        <w:numPr>
          <w:ilvl w:val="2"/>
          <w:numId w:val="34"/>
        </w:numPr>
        <w:spacing w:after="160"/>
        <w:rPr>
          <w:sz w:val="24"/>
          <w:szCs w:val="24"/>
        </w:rPr>
      </w:pPr>
      <w:r w:rsidRPr="006729C7">
        <w:rPr>
          <w:sz w:val="24"/>
          <w:szCs w:val="24"/>
        </w:rPr>
        <w:t xml:space="preserve">Code set mapping related to grades </w:t>
      </w:r>
      <w:r w:rsidR="006828FE">
        <w:rPr>
          <w:sz w:val="24"/>
          <w:szCs w:val="24"/>
        </w:rPr>
        <w:t xml:space="preserve">is optional but </w:t>
      </w:r>
      <w:r w:rsidRPr="006729C7">
        <w:rPr>
          <w:sz w:val="24"/>
          <w:szCs w:val="24"/>
        </w:rPr>
        <w:t>may be needed to clear errors and dependencies.</w:t>
      </w:r>
    </w:p>
    <w:p w14:paraId="18047E28" w14:textId="162E1115" w:rsidR="009B1C73" w:rsidRDefault="009B1C73" w:rsidP="009B1C73">
      <w:pPr>
        <w:pStyle w:val="ListParagraph"/>
        <w:numPr>
          <w:ilvl w:val="1"/>
          <w:numId w:val="34"/>
        </w:numPr>
        <w:spacing w:after="160"/>
        <w:rPr>
          <w:sz w:val="24"/>
          <w:szCs w:val="24"/>
        </w:rPr>
      </w:pPr>
      <w:r w:rsidRPr="006729C7">
        <w:rPr>
          <w:sz w:val="24"/>
          <w:szCs w:val="24"/>
        </w:rPr>
        <w:t xml:space="preserve">Student Transcripts are collected by </w:t>
      </w:r>
      <w:r w:rsidR="00A170F2">
        <w:rPr>
          <w:sz w:val="24"/>
          <w:szCs w:val="24"/>
        </w:rPr>
        <w:t>most states</w:t>
      </w:r>
      <w:r w:rsidRPr="006729C7">
        <w:rPr>
          <w:sz w:val="24"/>
          <w:szCs w:val="24"/>
        </w:rPr>
        <w:t xml:space="preserve"> but not </w:t>
      </w:r>
      <w:r w:rsidR="00A170F2">
        <w:rPr>
          <w:sz w:val="24"/>
          <w:szCs w:val="24"/>
        </w:rPr>
        <w:t xml:space="preserve">needed </w:t>
      </w:r>
      <w:r w:rsidRPr="006729C7">
        <w:rPr>
          <w:sz w:val="24"/>
          <w:szCs w:val="24"/>
        </w:rPr>
        <w:t>until later in the school year.</w:t>
      </w:r>
    </w:p>
    <w:p w14:paraId="7F68923A" w14:textId="77777777" w:rsidR="009B1C73" w:rsidRDefault="009B1C73" w:rsidP="009B1C73">
      <w:pPr>
        <w:pStyle w:val="ListParagraph"/>
        <w:numPr>
          <w:ilvl w:val="2"/>
          <w:numId w:val="34"/>
        </w:numPr>
        <w:spacing w:after="160"/>
        <w:rPr>
          <w:sz w:val="24"/>
          <w:szCs w:val="24"/>
        </w:rPr>
      </w:pPr>
      <w:r w:rsidRPr="006729C7">
        <w:rPr>
          <w:sz w:val="24"/>
          <w:szCs w:val="24"/>
        </w:rPr>
        <w:t>Includes graduation data for students graduating during the current school year and course completion data for the current school year.</w:t>
      </w:r>
    </w:p>
    <w:p w14:paraId="69BEC922" w14:textId="77777777" w:rsidR="009B1C73" w:rsidRDefault="009B1C73" w:rsidP="009B1C73">
      <w:pPr>
        <w:pStyle w:val="ListParagraph"/>
        <w:numPr>
          <w:ilvl w:val="2"/>
          <w:numId w:val="34"/>
        </w:numPr>
        <w:spacing w:after="160"/>
        <w:rPr>
          <w:sz w:val="24"/>
          <w:szCs w:val="24"/>
        </w:rPr>
      </w:pPr>
      <w:r w:rsidRPr="006729C7">
        <w:rPr>
          <w:sz w:val="24"/>
          <w:szCs w:val="24"/>
        </w:rPr>
        <w:t>The nightly process publishes missing records only, the weekend process publishes all changes.</w:t>
      </w:r>
    </w:p>
    <w:p w14:paraId="5737062D" w14:textId="77777777" w:rsidR="009B1C73" w:rsidRDefault="009B1C73" w:rsidP="009B1C73">
      <w:pPr>
        <w:pStyle w:val="ListParagraph"/>
        <w:numPr>
          <w:ilvl w:val="2"/>
          <w:numId w:val="34"/>
        </w:numPr>
        <w:spacing w:after="160"/>
        <w:rPr>
          <w:sz w:val="24"/>
          <w:szCs w:val="24"/>
        </w:rPr>
      </w:pPr>
      <w:r w:rsidRPr="005A521F">
        <w:rPr>
          <w:sz w:val="24"/>
          <w:szCs w:val="24"/>
        </w:rPr>
        <w:t>Suggest skipping this section for initial synchronization if early in the school year.</w:t>
      </w:r>
    </w:p>
    <w:p w14:paraId="74F4CA9B" w14:textId="6C6D8317" w:rsidR="009B1C73" w:rsidRDefault="00002CDC" w:rsidP="009B1C73">
      <w:pPr>
        <w:pStyle w:val="ListParagraph"/>
        <w:numPr>
          <w:ilvl w:val="0"/>
          <w:numId w:val="34"/>
        </w:numPr>
        <w:spacing w:after="160"/>
        <w:rPr>
          <w:sz w:val="24"/>
          <w:szCs w:val="24"/>
        </w:rPr>
      </w:pPr>
      <w:r>
        <w:rPr>
          <w:noProof/>
          <w:sz w:val="24"/>
          <w:szCs w:val="24"/>
        </w:rPr>
        <w:drawing>
          <wp:anchor distT="0" distB="0" distL="114300" distR="114300" simplePos="0" relativeHeight="251735040" behindDoc="0" locked="0" layoutInCell="1" allowOverlap="1" wp14:anchorId="79A49A45" wp14:editId="404AFA6C">
            <wp:simplePos x="0" y="0"/>
            <wp:positionH relativeFrom="margin">
              <wp:align>right</wp:align>
            </wp:positionH>
            <wp:positionV relativeFrom="paragraph">
              <wp:posOffset>213995</wp:posOffset>
            </wp:positionV>
            <wp:extent cx="6858000" cy="1245870"/>
            <wp:effectExtent l="0" t="0" r="0" b="0"/>
            <wp:wrapTopAndBottom/>
            <wp:docPr id="1912522162" name="Picture 1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522162" name="Picture 13" descr="A close up of a logo&#10;&#10;Description automatically generated"/>
                    <pic:cNvPicPr/>
                  </pic:nvPicPr>
                  <pic:blipFill>
                    <a:blip r:embed="rId52">
                      <a:extLst>
                        <a:ext uri="{28A0092B-C50C-407E-A947-70E740481C1C}">
                          <a14:useLocalDpi xmlns:a14="http://schemas.microsoft.com/office/drawing/2010/main" val="0"/>
                        </a:ext>
                      </a:extLst>
                    </a:blip>
                    <a:stretch>
                      <a:fillRect/>
                    </a:stretch>
                  </pic:blipFill>
                  <pic:spPr>
                    <a:xfrm>
                      <a:off x="0" y="0"/>
                      <a:ext cx="6858000" cy="1245870"/>
                    </a:xfrm>
                    <a:prstGeom prst="rect">
                      <a:avLst/>
                    </a:prstGeom>
                  </pic:spPr>
                </pic:pic>
              </a:graphicData>
            </a:graphic>
          </wp:anchor>
        </w:drawing>
      </w:r>
      <w:r w:rsidR="009B1C73" w:rsidRPr="009C0EA8">
        <w:rPr>
          <w:sz w:val="24"/>
          <w:szCs w:val="24"/>
        </w:rPr>
        <w:t>Publish the categories under ‘Other’.</w:t>
      </w:r>
    </w:p>
    <w:p w14:paraId="6E0D897A" w14:textId="77777777" w:rsidR="009B1C73" w:rsidRDefault="009B1C73" w:rsidP="009B1C73">
      <w:pPr>
        <w:pStyle w:val="ListParagraph"/>
        <w:numPr>
          <w:ilvl w:val="1"/>
          <w:numId w:val="34"/>
        </w:numPr>
        <w:spacing w:after="160"/>
        <w:rPr>
          <w:sz w:val="24"/>
          <w:szCs w:val="24"/>
        </w:rPr>
      </w:pPr>
      <w:r w:rsidRPr="009C0EA8">
        <w:rPr>
          <w:sz w:val="24"/>
          <w:szCs w:val="24"/>
        </w:rPr>
        <w:t>Student Discipline – dependent only on Student ID and School Enrollments.</w:t>
      </w:r>
    </w:p>
    <w:p w14:paraId="35F3F673" w14:textId="12ECACD0" w:rsidR="009B1C73" w:rsidRDefault="002B0425" w:rsidP="009B1C73">
      <w:pPr>
        <w:pStyle w:val="ListParagraph"/>
        <w:numPr>
          <w:ilvl w:val="1"/>
          <w:numId w:val="34"/>
        </w:numPr>
        <w:spacing w:after="160"/>
        <w:rPr>
          <w:sz w:val="24"/>
          <w:szCs w:val="24"/>
        </w:rPr>
      </w:pPr>
      <w:r>
        <w:rPr>
          <w:sz w:val="24"/>
          <w:szCs w:val="24"/>
        </w:rPr>
        <w:t>Additional categories and resources may be included in state profiles.</w:t>
      </w:r>
    </w:p>
    <w:p w14:paraId="0FE70F16" w14:textId="7D270677" w:rsidR="002F7D1B" w:rsidRDefault="007D32E6" w:rsidP="00214AD0">
      <w:pPr>
        <w:pStyle w:val="ListParagraph"/>
        <w:numPr>
          <w:ilvl w:val="2"/>
          <w:numId w:val="34"/>
        </w:numPr>
        <w:spacing w:after="160"/>
        <w:rPr>
          <w:sz w:val="24"/>
          <w:szCs w:val="24"/>
        </w:rPr>
      </w:pPr>
      <w:r>
        <w:rPr>
          <w:sz w:val="24"/>
          <w:szCs w:val="24"/>
        </w:rPr>
        <w:t>Examples: Restrain Events, Medical</w:t>
      </w:r>
    </w:p>
    <w:p w14:paraId="14DA6366" w14:textId="6C587DF7" w:rsidR="0091404D" w:rsidRDefault="00776355" w:rsidP="0091404D">
      <w:pPr>
        <w:pStyle w:val="ListParagraph"/>
        <w:numPr>
          <w:ilvl w:val="0"/>
          <w:numId w:val="34"/>
        </w:numPr>
        <w:spacing w:after="160"/>
        <w:rPr>
          <w:sz w:val="24"/>
          <w:szCs w:val="24"/>
        </w:rPr>
      </w:pPr>
      <w:r>
        <w:rPr>
          <w:sz w:val="24"/>
          <w:szCs w:val="24"/>
        </w:rPr>
        <w:lastRenderedPageBreak/>
        <w:t xml:space="preserve">When synchronization from the dashboard is completed, </w:t>
      </w:r>
      <w:r w:rsidR="008A1EA8">
        <w:rPr>
          <w:sz w:val="24"/>
          <w:szCs w:val="24"/>
        </w:rPr>
        <w:t xml:space="preserve">select the gear icon at the upper left to return to the Configuration </w:t>
      </w:r>
      <w:r w:rsidR="00AE0BF5">
        <w:rPr>
          <w:sz w:val="24"/>
          <w:szCs w:val="24"/>
        </w:rPr>
        <w:t>page.</w:t>
      </w:r>
    </w:p>
    <w:p w14:paraId="0F57B82E" w14:textId="56923CAD" w:rsidR="00AE0BF5" w:rsidRDefault="00AE0BF5" w:rsidP="00AE0BF5">
      <w:pPr>
        <w:pStyle w:val="ListParagraph"/>
        <w:numPr>
          <w:ilvl w:val="1"/>
          <w:numId w:val="34"/>
        </w:numPr>
        <w:spacing w:after="160"/>
        <w:rPr>
          <w:sz w:val="24"/>
          <w:szCs w:val="24"/>
        </w:rPr>
      </w:pPr>
      <w:r>
        <w:rPr>
          <w:sz w:val="24"/>
          <w:szCs w:val="24"/>
        </w:rPr>
        <w:t>Under ‘Profiles’</w:t>
      </w:r>
      <w:r w:rsidR="00E42DCF">
        <w:rPr>
          <w:sz w:val="24"/>
          <w:szCs w:val="24"/>
        </w:rPr>
        <w:t>, click the three dots and select ‘Edit’</w:t>
      </w:r>
      <w:r w:rsidR="00E53F87">
        <w:rPr>
          <w:sz w:val="24"/>
          <w:szCs w:val="24"/>
        </w:rPr>
        <w:t>.</w:t>
      </w:r>
    </w:p>
    <w:p w14:paraId="78F7FA35" w14:textId="432E977B" w:rsidR="00D6228C" w:rsidRPr="00AF22BE" w:rsidRDefault="00B10A04" w:rsidP="00AF22BE">
      <w:pPr>
        <w:pStyle w:val="ListParagraph"/>
        <w:numPr>
          <w:ilvl w:val="1"/>
          <w:numId w:val="34"/>
        </w:numPr>
        <w:spacing w:after="160"/>
        <w:rPr>
          <w:sz w:val="24"/>
          <w:szCs w:val="24"/>
        </w:rPr>
      </w:pPr>
      <w:r>
        <w:rPr>
          <w:noProof/>
          <w:sz w:val="24"/>
          <w:szCs w:val="24"/>
        </w:rPr>
        <w:drawing>
          <wp:anchor distT="0" distB="0" distL="114300" distR="114300" simplePos="0" relativeHeight="251697152" behindDoc="0" locked="0" layoutInCell="1" allowOverlap="1" wp14:anchorId="51BCD8EE" wp14:editId="6D763354">
            <wp:simplePos x="0" y="0"/>
            <wp:positionH relativeFrom="margin">
              <wp:align>center</wp:align>
            </wp:positionH>
            <wp:positionV relativeFrom="paragraph">
              <wp:posOffset>216535</wp:posOffset>
            </wp:positionV>
            <wp:extent cx="3676650" cy="2031365"/>
            <wp:effectExtent l="0" t="0" r="0" b="6985"/>
            <wp:wrapTopAndBottom/>
            <wp:docPr id="435366053"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366053" name="Picture 3" descr="A screenshot of a computer&#10;&#10;Description automatically generated"/>
                    <pic:cNvPicPr/>
                  </pic:nvPicPr>
                  <pic:blipFill>
                    <a:blip r:embed="rId53">
                      <a:extLst>
                        <a:ext uri="{28A0092B-C50C-407E-A947-70E740481C1C}">
                          <a14:useLocalDpi xmlns:a14="http://schemas.microsoft.com/office/drawing/2010/main" val="0"/>
                        </a:ext>
                      </a:extLst>
                    </a:blip>
                    <a:stretch>
                      <a:fillRect/>
                    </a:stretch>
                  </pic:blipFill>
                  <pic:spPr>
                    <a:xfrm>
                      <a:off x="0" y="0"/>
                      <a:ext cx="3676650" cy="2031365"/>
                    </a:xfrm>
                    <a:prstGeom prst="rect">
                      <a:avLst/>
                    </a:prstGeom>
                  </pic:spPr>
                </pic:pic>
              </a:graphicData>
            </a:graphic>
          </wp:anchor>
        </w:drawing>
      </w:r>
      <w:r w:rsidR="00E53F87">
        <w:rPr>
          <w:sz w:val="24"/>
          <w:szCs w:val="24"/>
        </w:rPr>
        <w:t xml:space="preserve">Check ‘Data Changes’ to enable </w:t>
      </w:r>
      <w:r w:rsidR="005C3596">
        <w:rPr>
          <w:sz w:val="24"/>
          <w:szCs w:val="24"/>
        </w:rPr>
        <w:t>automatic transactional processing</w:t>
      </w:r>
      <w:r w:rsidR="006D5777">
        <w:rPr>
          <w:sz w:val="24"/>
          <w:szCs w:val="24"/>
        </w:rPr>
        <w:t xml:space="preserve"> and c</w:t>
      </w:r>
      <w:r w:rsidR="005C3596" w:rsidRPr="00AF22BE">
        <w:rPr>
          <w:sz w:val="24"/>
          <w:szCs w:val="24"/>
        </w:rPr>
        <w:t>lick ‘Save’.</w:t>
      </w:r>
      <w:r w:rsidR="00F7084A" w:rsidRPr="00AF22BE">
        <w:rPr>
          <w:sz w:val="24"/>
          <w:szCs w:val="24"/>
        </w:rPr>
        <w:t xml:space="preserve">  </w:t>
      </w:r>
    </w:p>
    <w:p w14:paraId="009D00CC" w14:textId="01CF1682" w:rsidR="005C3596" w:rsidRDefault="00D6228C" w:rsidP="00AE0BF5">
      <w:pPr>
        <w:pStyle w:val="ListParagraph"/>
        <w:numPr>
          <w:ilvl w:val="1"/>
          <w:numId w:val="34"/>
        </w:numPr>
        <w:spacing w:after="160"/>
        <w:rPr>
          <w:sz w:val="24"/>
          <w:szCs w:val="24"/>
        </w:rPr>
      </w:pPr>
      <w:r>
        <w:rPr>
          <w:sz w:val="24"/>
          <w:szCs w:val="24"/>
        </w:rPr>
        <w:t>D</w:t>
      </w:r>
      <w:r w:rsidR="00F7084A">
        <w:rPr>
          <w:sz w:val="24"/>
          <w:szCs w:val="24"/>
        </w:rPr>
        <w:t xml:space="preserve">ata changes will be </w:t>
      </w:r>
      <w:r w:rsidR="004E6556">
        <w:rPr>
          <w:sz w:val="24"/>
          <w:szCs w:val="24"/>
        </w:rPr>
        <w:t>published</w:t>
      </w:r>
      <w:r w:rsidR="00260F83">
        <w:rPr>
          <w:sz w:val="24"/>
          <w:szCs w:val="24"/>
        </w:rPr>
        <w:t xml:space="preserve"> automatically</w:t>
      </w:r>
      <w:r w:rsidR="004E6556">
        <w:rPr>
          <w:sz w:val="24"/>
          <w:szCs w:val="24"/>
        </w:rPr>
        <w:t xml:space="preserve">, in near-real-time for most </w:t>
      </w:r>
      <w:r w:rsidR="002012F7">
        <w:rPr>
          <w:sz w:val="24"/>
          <w:szCs w:val="24"/>
        </w:rPr>
        <w:t>resourc</w:t>
      </w:r>
      <w:r w:rsidR="004E6556">
        <w:rPr>
          <w:sz w:val="24"/>
          <w:szCs w:val="24"/>
        </w:rPr>
        <w:t xml:space="preserve">es, otherwise in the </w:t>
      </w:r>
      <w:r w:rsidR="00450563">
        <w:rPr>
          <w:sz w:val="24"/>
          <w:szCs w:val="24"/>
        </w:rPr>
        <w:t xml:space="preserve">weekday </w:t>
      </w:r>
      <w:r w:rsidR="004E6556">
        <w:rPr>
          <w:sz w:val="24"/>
          <w:szCs w:val="24"/>
        </w:rPr>
        <w:t>nightly process.</w:t>
      </w:r>
    </w:p>
    <w:p w14:paraId="3644F2EC" w14:textId="59E5C599" w:rsidR="00AB4D31" w:rsidRPr="00CB3B66" w:rsidRDefault="00AB4D31" w:rsidP="00AE0BF5">
      <w:pPr>
        <w:pStyle w:val="ListParagraph"/>
        <w:numPr>
          <w:ilvl w:val="1"/>
          <w:numId w:val="34"/>
        </w:numPr>
        <w:spacing w:after="160"/>
        <w:rPr>
          <w:sz w:val="24"/>
          <w:szCs w:val="24"/>
        </w:rPr>
      </w:pPr>
      <w:r>
        <w:rPr>
          <w:sz w:val="24"/>
          <w:szCs w:val="24"/>
        </w:rPr>
        <w:t xml:space="preserve">From here on, the Dashboard is principally a monitoring and debugging tool, </w:t>
      </w:r>
      <w:r w:rsidR="00CC58CD">
        <w:rPr>
          <w:sz w:val="24"/>
          <w:szCs w:val="24"/>
        </w:rPr>
        <w:t>not the primary means of initiating publishing.</w:t>
      </w:r>
    </w:p>
    <w:p w14:paraId="76EAB33C" w14:textId="77777777" w:rsidR="00E307C8" w:rsidRDefault="00E307C8">
      <w:pPr>
        <w:rPr>
          <w:rFonts w:asciiTheme="majorHAnsi" w:eastAsiaTheme="majorEastAsia" w:hAnsiTheme="majorHAnsi" w:cstheme="minorHAnsi"/>
          <w:color w:val="2E74B5" w:themeColor="accent1" w:themeShade="BF"/>
          <w:sz w:val="32"/>
          <w:szCs w:val="32"/>
        </w:rPr>
      </w:pPr>
      <w:r>
        <w:rPr>
          <w:rFonts w:cstheme="minorHAnsi"/>
        </w:rPr>
        <w:br w:type="page"/>
      </w:r>
    </w:p>
    <w:p w14:paraId="6D91F5F5" w14:textId="22D59610" w:rsidR="004B7C92" w:rsidRPr="000648CF" w:rsidRDefault="004B7C92" w:rsidP="004B7C92">
      <w:pPr>
        <w:pStyle w:val="Heading1"/>
        <w:spacing w:after="120"/>
        <w:rPr>
          <w:rFonts w:cstheme="minorHAnsi"/>
          <w:sz w:val="24"/>
          <w:szCs w:val="24"/>
        </w:rPr>
      </w:pPr>
      <w:bookmarkStart w:id="6" w:name="_Toc149077001"/>
      <w:r w:rsidRPr="000648CF">
        <w:rPr>
          <w:rFonts w:cstheme="minorHAnsi"/>
        </w:rPr>
        <w:lastRenderedPageBreak/>
        <w:t>Troubleshooting Common Errors and Dependencies</w:t>
      </w:r>
      <w:bookmarkEnd w:id="6"/>
    </w:p>
    <w:p w14:paraId="13959F55" w14:textId="77777777" w:rsidR="004B7C92" w:rsidRDefault="004B7C92" w:rsidP="004B7C92">
      <w:pPr>
        <w:spacing w:after="120"/>
        <w:rPr>
          <w:rFonts w:cstheme="minorHAnsi"/>
          <w:b/>
          <w:bCs/>
          <w:color w:val="000C34"/>
          <w:sz w:val="24"/>
          <w:szCs w:val="24"/>
        </w:rPr>
      </w:pPr>
      <w:r>
        <w:rPr>
          <w:rFonts w:cstheme="minorHAnsi"/>
          <w:color w:val="000C34"/>
          <w:shd w:val="clear" w:color="auto" w:fill="FEFEFE"/>
        </w:rPr>
        <w:t>Adapted from PowerSchool SIS PSSR Ed-Fi, online guide.</w:t>
      </w:r>
    </w:p>
    <w:p w14:paraId="6E0E45EF" w14:textId="77777777" w:rsidR="004B7C92" w:rsidRPr="00805E9D" w:rsidRDefault="004B7C92" w:rsidP="004B7C92">
      <w:pPr>
        <w:spacing w:before="120" w:after="120"/>
        <w:rPr>
          <w:rFonts w:eastAsiaTheme="majorEastAsia" w:cstheme="minorHAnsi"/>
          <w:b/>
          <w:bCs/>
          <w:color w:val="000C34"/>
          <w:sz w:val="24"/>
          <w:szCs w:val="24"/>
        </w:rPr>
      </w:pPr>
      <w:r w:rsidRPr="00805E9D">
        <w:rPr>
          <w:rFonts w:cstheme="minorHAnsi"/>
          <w:b/>
          <w:bCs/>
          <w:color w:val="000C34"/>
          <w:sz w:val="24"/>
          <w:szCs w:val="24"/>
        </w:rPr>
        <w:t>Common Errors</w:t>
      </w:r>
    </w:p>
    <w:p w14:paraId="349DDBA9" w14:textId="6E84B408" w:rsidR="004B7C92" w:rsidRPr="007C79C2" w:rsidRDefault="004B7C92" w:rsidP="004B7C92">
      <w:pPr>
        <w:pStyle w:val="NormalWeb"/>
        <w:shd w:val="clear" w:color="auto" w:fill="FEFEFE"/>
        <w:spacing w:before="0" w:beforeAutospacing="0" w:after="120" w:afterAutospacing="0"/>
        <w:rPr>
          <w:rFonts w:asciiTheme="minorHAnsi" w:hAnsiTheme="minorHAnsi" w:cstheme="minorHAnsi"/>
          <w:color w:val="000C34"/>
        </w:rPr>
      </w:pPr>
      <w:r w:rsidRPr="007C79C2">
        <w:rPr>
          <w:rFonts w:asciiTheme="minorHAnsi" w:hAnsiTheme="minorHAnsi" w:cstheme="minorHAnsi"/>
          <w:color w:val="000C34"/>
          <w:shd w:val="clear" w:color="auto" w:fill="FEFEFE"/>
        </w:rPr>
        <w:t xml:space="preserve">Errors typically occur when data is being published to the </w:t>
      </w:r>
      <w:r>
        <w:rPr>
          <w:rFonts w:asciiTheme="minorHAnsi" w:hAnsiTheme="minorHAnsi" w:cstheme="minorHAnsi"/>
          <w:color w:val="000C34"/>
          <w:shd w:val="clear" w:color="auto" w:fill="FEFEFE"/>
        </w:rPr>
        <w:t>ODS</w:t>
      </w:r>
      <w:r w:rsidRPr="007C79C2">
        <w:rPr>
          <w:rFonts w:asciiTheme="minorHAnsi" w:hAnsiTheme="minorHAnsi" w:cstheme="minorHAnsi"/>
          <w:color w:val="000C34"/>
          <w:shd w:val="clear" w:color="auto" w:fill="FEFEFE"/>
        </w:rPr>
        <w:t xml:space="preserve">, but something happens in the transmission of the </w:t>
      </w:r>
      <w:proofErr w:type="gramStart"/>
      <w:r w:rsidRPr="007C79C2">
        <w:rPr>
          <w:rFonts w:asciiTheme="minorHAnsi" w:hAnsiTheme="minorHAnsi" w:cstheme="minorHAnsi"/>
          <w:color w:val="000C34"/>
          <w:shd w:val="clear" w:color="auto" w:fill="FEFEFE"/>
        </w:rPr>
        <w:t>record</w:t>
      </w:r>
      <w:proofErr w:type="gramEnd"/>
      <w:r w:rsidRPr="007C79C2">
        <w:rPr>
          <w:rFonts w:asciiTheme="minorHAnsi" w:hAnsiTheme="minorHAnsi" w:cstheme="minorHAnsi"/>
          <w:color w:val="000C34"/>
          <w:shd w:val="clear" w:color="auto" w:fill="FEFEFE"/>
        </w:rPr>
        <w:t xml:space="preserve"> and it is rejected on the </w:t>
      </w:r>
      <w:r>
        <w:rPr>
          <w:rFonts w:asciiTheme="minorHAnsi" w:hAnsiTheme="minorHAnsi" w:cstheme="minorHAnsi"/>
          <w:color w:val="000C34"/>
          <w:shd w:val="clear" w:color="auto" w:fill="FEFEFE"/>
        </w:rPr>
        <w:t>ODS</w:t>
      </w:r>
      <w:r w:rsidRPr="007C79C2">
        <w:rPr>
          <w:rFonts w:asciiTheme="minorHAnsi" w:hAnsiTheme="minorHAnsi" w:cstheme="minorHAnsi"/>
          <w:color w:val="000C34"/>
          <w:shd w:val="clear" w:color="auto" w:fill="FEFEFE"/>
        </w:rPr>
        <w:t xml:space="preserve"> side. The categories on the Ed-Fi Dashboard are arranged such that errors on one line may propagate downward as dependencies. </w:t>
      </w:r>
      <w:r>
        <w:rPr>
          <w:rFonts w:asciiTheme="minorHAnsi" w:hAnsiTheme="minorHAnsi" w:cstheme="minorHAnsi"/>
          <w:color w:val="000C34"/>
          <w:shd w:val="clear" w:color="auto" w:fill="FEFEFE"/>
        </w:rPr>
        <w:t xml:space="preserve"> </w:t>
      </w:r>
      <w:r w:rsidRPr="007C79C2">
        <w:rPr>
          <w:rFonts w:asciiTheme="minorHAnsi" w:hAnsiTheme="minorHAnsi" w:cstheme="minorHAnsi"/>
          <w:color w:val="000C34"/>
          <w:shd w:val="clear" w:color="auto" w:fill="FEFEFE"/>
        </w:rPr>
        <w:t xml:space="preserve">It is important that you always work from top to bottom when addressing issues. </w:t>
      </w:r>
      <w:r>
        <w:rPr>
          <w:rFonts w:asciiTheme="minorHAnsi" w:hAnsiTheme="minorHAnsi" w:cstheme="minorHAnsi"/>
          <w:color w:val="000C34"/>
          <w:shd w:val="clear" w:color="auto" w:fill="FEFEFE"/>
        </w:rPr>
        <w:t xml:space="preserve"> </w:t>
      </w:r>
      <w:r w:rsidRPr="007C79C2">
        <w:rPr>
          <w:rFonts w:asciiTheme="minorHAnsi" w:hAnsiTheme="minorHAnsi" w:cstheme="minorHAnsi"/>
          <w:color w:val="000C34"/>
          <w:shd w:val="clear" w:color="auto" w:fill="FEFEFE"/>
        </w:rPr>
        <w:t xml:space="preserve">Records with dependencies or errors can be viewed </w:t>
      </w:r>
      <w:r>
        <w:rPr>
          <w:rFonts w:asciiTheme="minorHAnsi" w:hAnsiTheme="minorHAnsi" w:cstheme="minorHAnsi"/>
          <w:color w:val="000C34"/>
          <w:shd w:val="clear" w:color="auto" w:fill="FEFEFE"/>
        </w:rPr>
        <w:t xml:space="preserve">clicking on the </w:t>
      </w:r>
      <w:r w:rsidR="002012F7">
        <w:rPr>
          <w:rFonts w:asciiTheme="minorHAnsi" w:hAnsiTheme="minorHAnsi" w:cstheme="minorHAnsi"/>
          <w:color w:val="000C34"/>
          <w:shd w:val="clear" w:color="auto" w:fill="FEFEFE"/>
        </w:rPr>
        <w:t>resource</w:t>
      </w:r>
      <w:r>
        <w:rPr>
          <w:rFonts w:asciiTheme="minorHAnsi" w:hAnsiTheme="minorHAnsi" w:cstheme="minorHAnsi"/>
          <w:color w:val="000C34"/>
          <w:shd w:val="clear" w:color="auto" w:fill="FEFEFE"/>
        </w:rPr>
        <w:t xml:space="preserve"> name to display the list page, then filtering on Status</w:t>
      </w:r>
      <w:r w:rsidRPr="007C79C2">
        <w:rPr>
          <w:rFonts w:asciiTheme="minorHAnsi" w:hAnsiTheme="minorHAnsi" w:cstheme="minorHAnsi"/>
          <w:color w:val="000C34"/>
          <w:shd w:val="clear" w:color="auto" w:fill="FEFEFE"/>
        </w:rPr>
        <w:t>.</w:t>
      </w:r>
    </w:p>
    <w:p w14:paraId="2700A35C" w14:textId="77777777" w:rsidR="004B7C92" w:rsidRPr="007C79C2" w:rsidRDefault="004B7C92" w:rsidP="004B7C92">
      <w:pPr>
        <w:pStyle w:val="NormalWeb"/>
        <w:shd w:val="clear" w:color="auto" w:fill="FEFEFE"/>
        <w:spacing w:before="0" w:beforeAutospacing="0" w:after="240" w:afterAutospacing="0"/>
        <w:rPr>
          <w:rFonts w:asciiTheme="minorHAnsi" w:hAnsiTheme="minorHAnsi" w:cstheme="minorHAnsi"/>
          <w:color w:val="000C34"/>
        </w:rPr>
      </w:pPr>
      <w:r w:rsidRPr="007C79C2">
        <w:rPr>
          <w:rFonts w:asciiTheme="minorHAnsi" w:hAnsiTheme="minorHAnsi" w:cstheme="minorHAnsi"/>
          <w:color w:val="000C34"/>
        </w:rPr>
        <w:t>Below are some common errors that can occur and how to resolve them.</w:t>
      </w:r>
    </w:p>
    <w:tbl>
      <w:tblPr>
        <w:tblW w:w="10882"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532"/>
        <w:gridCol w:w="3816"/>
        <w:gridCol w:w="6534"/>
      </w:tblGrid>
      <w:tr w:rsidR="004B7C92" w14:paraId="7092D12C" w14:textId="77777777" w:rsidTr="000577E8">
        <w:trPr>
          <w:trHeight w:val="384"/>
          <w:tblHeader/>
        </w:trPr>
        <w:tc>
          <w:tcPr>
            <w:tcW w:w="532" w:type="dxa"/>
            <w:tcBorders>
              <w:top w:val="single" w:sz="6" w:space="0" w:color="auto"/>
              <w:left w:val="single" w:sz="6" w:space="0" w:color="auto"/>
              <w:bottom w:val="single" w:sz="6" w:space="0" w:color="auto"/>
              <w:right w:val="single" w:sz="6" w:space="0" w:color="auto"/>
            </w:tcBorders>
            <w:shd w:val="clear" w:color="auto" w:fill="auto"/>
            <w:hideMark/>
          </w:tcPr>
          <w:p w14:paraId="5E87C667" w14:textId="77777777" w:rsidR="004B7C92" w:rsidRPr="001237DD" w:rsidRDefault="004B7C92" w:rsidP="000577E8">
            <w:pPr>
              <w:spacing w:line="360" w:lineRule="atLeast"/>
              <w:rPr>
                <w:rFonts w:cstheme="minorHAnsi"/>
                <w:b/>
                <w:bCs/>
                <w:sz w:val="24"/>
                <w:szCs w:val="24"/>
              </w:rPr>
            </w:pPr>
            <w:r w:rsidRPr="001237DD">
              <w:rPr>
                <w:rFonts w:cstheme="minorHAnsi"/>
                <w:b/>
                <w:bCs/>
                <w:sz w:val="24"/>
                <w:szCs w:val="24"/>
              </w:rPr>
              <w:t>#</w:t>
            </w:r>
          </w:p>
        </w:tc>
        <w:tc>
          <w:tcPr>
            <w:tcW w:w="3816" w:type="dxa"/>
            <w:tcBorders>
              <w:top w:val="single" w:sz="6" w:space="0" w:color="auto"/>
              <w:left w:val="single" w:sz="6" w:space="0" w:color="auto"/>
              <w:bottom w:val="single" w:sz="6" w:space="0" w:color="auto"/>
              <w:right w:val="single" w:sz="6" w:space="0" w:color="auto"/>
            </w:tcBorders>
            <w:shd w:val="clear" w:color="auto" w:fill="auto"/>
            <w:hideMark/>
          </w:tcPr>
          <w:p w14:paraId="19D35049" w14:textId="77777777" w:rsidR="004B7C92" w:rsidRPr="001237DD" w:rsidRDefault="004B7C92" w:rsidP="000577E8">
            <w:pPr>
              <w:spacing w:line="360" w:lineRule="atLeast"/>
              <w:rPr>
                <w:rFonts w:cstheme="minorHAnsi"/>
                <w:b/>
                <w:bCs/>
                <w:sz w:val="24"/>
                <w:szCs w:val="24"/>
              </w:rPr>
            </w:pPr>
            <w:r w:rsidRPr="001237DD">
              <w:rPr>
                <w:rFonts w:cstheme="minorHAnsi"/>
                <w:b/>
                <w:bCs/>
                <w:sz w:val="24"/>
                <w:szCs w:val="24"/>
              </w:rPr>
              <w:t>Message</w:t>
            </w:r>
          </w:p>
        </w:tc>
        <w:tc>
          <w:tcPr>
            <w:tcW w:w="6534" w:type="dxa"/>
            <w:tcBorders>
              <w:top w:val="single" w:sz="6" w:space="0" w:color="auto"/>
              <w:left w:val="single" w:sz="6" w:space="0" w:color="auto"/>
              <w:bottom w:val="single" w:sz="6" w:space="0" w:color="auto"/>
              <w:right w:val="single" w:sz="6" w:space="0" w:color="auto"/>
            </w:tcBorders>
            <w:shd w:val="clear" w:color="auto" w:fill="auto"/>
            <w:hideMark/>
          </w:tcPr>
          <w:p w14:paraId="5ABBC574" w14:textId="77777777" w:rsidR="004B7C92" w:rsidRPr="001237DD" w:rsidRDefault="004B7C92" w:rsidP="000577E8">
            <w:pPr>
              <w:spacing w:line="360" w:lineRule="atLeast"/>
              <w:rPr>
                <w:rFonts w:cstheme="minorHAnsi"/>
                <w:b/>
                <w:bCs/>
                <w:sz w:val="24"/>
                <w:szCs w:val="24"/>
              </w:rPr>
            </w:pPr>
            <w:r w:rsidRPr="001237DD">
              <w:rPr>
                <w:rFonts w:cstheme="minorHAnsi"/>
                <w:b/>
                <w:bCs/>
                <w:sz w:val="24"/>
                <w:szCs w:val="24"/>
              </w:rPr>
              <w:t>Description</w:t>
            </w:r>
          </w:p>
        </w:tc>
      </w:tr>
      <w:tr w:rsidR="004B7C92" w14:paraId="0D429510" w14:textId="77777777" w:rsidTr="000577E8">
        <w:trPr>
          <w:trHeight w:val="384"/>
        </w:trPr>
        <w:tc>
          <w:tcPr>
            <w:tcW w:w="532" w:type="dxa"/>
            <w:tcBorders>
              <w:top w:val="single" w:sz="6" w:space="0" w:color="auto"/>
              <w:left w:val="single" w:sz="6" w:space="0" w:color="auto"/>
              <w:bottom w:val="single" w:sz="6" w:space="0" w:color="auto"/>
              <w:right w:val="single" w:sz="6" w:space="0" w:color="auto"/>
            </w:tcBorders>
            <w:shd w:val="clear" w:color="auto" w:fill="auto"/>
            <w:hideMark/>
          </w:tcPr>
          <w:p w14:paraId="4B6F839D" w14:textId="77777777" w:rsidR="004B7C92" w:rsidRPr="001237DD" w:rsidRDefault="004B7C92" w:rsidP="000577E8">
            <w:pPr>
              <w:pStyle w:val="NormalWeb"/>
              <w:spacing w:before="0" w:beforeAutospacing="0" w:after="0" w:afterAutospacing="0"/>
              <w:rPr>
                <w:rFonts w:asciiTheme="minorHAnsi" w:hAnsiTheme="minorHAnsi" w:cstheme="minorHAnsi"/>
              </w:rPr>
            </w:pPr>
            <w:r w:rsidRPr="001237DD">
              <w:rPr>
                <w:rFonts w:asciiTheme="minorHAnsi" w:hAnsiTheme="minorHAnsi" w:cstheme="minorHAnsi"/>
              </w:rPr>
              <w:t>400</w:t>
            </w:r>
          </w:p>
        </w:tc>
        <w:tc>
          <w:tcPr>
            <w:tcW w:w="3816" w:type="dxa"/>
            <w:tcBorders>
              <w:top w:val="single" w:sz="6" w:space="0" w:color="auto"/>
              <w:left w:val="single" w:sz="6" w:space="0" w:color="auto"/>
              <w:bottom w:val="single" w:sz="6" w:space="0" w:color="auto"/>
              <w:right w:val="single" w:sz="6" w:space="0" w:color="auto"/>
            </w:tcBorders>
            <w:shd w:val="clear" w:color="auto" w:fill="auto"/>
            <w:hideMark/>
          </w:tcPr>
          <w:p w14:paraId="1018F6FA" w14:textId="77777777" w:rsidR="004B7C92" w:rsidRPr="001237DD" w:rsidRDefault="004B7C92" w:rsidP="000577E8">
            <w:pPr>
              <w:pStyle w:val="NormalWeb"/>
              <w:spacing w:before="0" w:beforeAutospacing="0" w:after="0" w:afterAutospacing="0"/>
              <w:rPr>
                <w:rFonts w:asciiTheme="minorHAnsi" w:hAnsiTheme="minorHAnsi" w:cstheme="minorHAnsi"/>
              </w:rPr>
            </w:pPr>
            <w:r w:rsidRPr="001237DD">
              <w:rPr>
                <w:rFonts w:asciiTheme="minorHAnsi" w:hAnsiTheme="minorHAnsi" w:cstheme="minorHAnsi"/>
              </w:rPr>
              <w:t>Validation of 'XYZ' failed</w:t>
            </w:r>
            <w:proofErr w:type="gramStart"/>
            <w:r w:rsidRPr="001237DD">
              <w:rPr>
                <w:rFonts w:asciiTheme="minorHAnsi" w:hAnsiTheme="minorHAnsi" w:cstheme="minorHAnsi"/>
              </w:rPr>
              <w:t xml:space="preserve">. </w:t>
            </w:r>
            <w:proofErr w:type="spellStart"/>
            <w:proofErr w:type="gramEnd"/>
            <w:r w:rsidRPr="001237DD">
              <w:rPr>
                <w:rFonts w:asciiTheme="minorHAnsi" w:hAnsiTheme="minorHAnsi" w:cstheme="minorHAnsi"/>
              </w:rPr>
              <w:t>StudentUniqueId</w:t>
            </w:r>
            <w:proofErr w:type="spellEnd"/>
            <w:r w:rsidRPr="001237DD">
              <w:rPr>
                <w:rFonts w:asciiTheme="minorHAnsi" w:hAnsiTheme="minorHAnsi" w:cstheme="minorHAnsi"/>
              </w:rPr>
              <w:t>/</w:t>
            </w:r>
            <w:proofErr w:type="spellStart"/>
            <w:r w:rsidRPr="001237DD">
              <w:rPr>
                <w:rFonts w:asciiTheme="minorHAnsi" w:hAnsiTheme="minorHAnsi" w:cstheme="minorHAnsi"/>
              </w:rPr>
              <w:t>StaffUnqiueId</w:t>
            </w:r>
            <w:proofErr w:type="spellEnd"/>
            <w:r w:rsidRPr="001237DD">
              <w:rPr>
                <w:rFonts w:asciiTheme="minorHAnsi" w:hAnsiTheme="minorHAnsi" w:cstheme="minorHAnsi"/>
              </w:rPr>
              <w:t xml:space="preserve"> is required.</w:t>
            </w:r>
          </w:p>
        </w:tc>
        <w:tc>
          <w:tcPr>
            <w:tcW w:w="6534" w:type="dxa"/>
            <w:tcBorders>
              <w:top w:val="single" w:sz="6" w:space="0" w:color="auto"/>
              <w:left w:val="single" w:sz="6" w:space="0" w:color="auto"/>
              <w:bottom w:val="single" w:sz="6" w:space="0" w:color="auto"/>
              <w:right w:val="single" w:sz="6" w:space="0" w:color="auto"/>
            </w:tcBorders>
            <w:shd w:val="clear" w:color="auto" w:fill="auto"/>
            <w:hideMark/>
          </w:tcPr>
          <w:p w14:paraId="28C79F9A" w14:textId="77777777" w:rsidR="004B7C92" w:rsidRPr="001237DD" w:rsidRDefault="004B7C92" w:rsidP="000577E8">
            <w:pPr>
              <w:pStyle w:val="NormalWeb"/>
              <w:spacing w:before="0" w:beforeAutospacing="0" w:after="0" w:afterAutospacing="0"/>
              <w:rPr>
                <w:rFonts w:asciiTheme="minorHAnsi" w:hAnsiTheme="minorHAnsi" w:cstheme="minorHAnsi"/>
              </w:rPr>
            </w:pPr>
            <w:r w:rsidRPr="001237DD">
              <w:rPr>
                <w:rFonts w:asciiTheme="minorHAnsi" w:hAnsiTheme="minorHAnsi" w:cstheme="minorHAnsi"/>
              </w:rPr>
              <w:t>This error can occur when there is a problem in the Ed-Fi system or when the Unique ID of the student or staff member has changed.</w:t>
            </w:r>
            <w:r>
              <w:rPr>
                <w:rFonts w:asciiTheme="minorHAnsi" w:hAnsiTheme="minorHAnsi" w:cstheme="minorHAnsi"/>
              </w:rPr>
              <w:t xml:space="preserve"> </w:t>
            </w:r>
            <w:r w:rsidRPr="001237DD">
              <w:rPr>
                <w:rFonts w:asciiTheme="minorHAnsi" w:hAnsiTheme="minorHAnsi" w:cstheme="minorHAnsi"/>
              </w:rPr>
              <w:t xml:space="preserve"> If other data is publishing normally, then the Ed-Fi system is working correctly.</w:t>
            </w:r>
            <w:r>
              <w:rPr>
                <w:rFonts w:asciiTheme="minorHAnsi" w:hAnsiTheme="minorHAnsi" w:cstheme="minorHAnsi"/>
              </w:rPr>
              <w:t xml:space="preserve"> </w:t>
            </w:r>
            <w:r w:rsidRPr="001237DD">
              <w:rPr>
                <w:rFonts w:asciiTheme="minorHAnsi" w:hAnsiTheme="minorHAnsi" w:cstheme="minorHAnsi"/>
              </w:rPr>
              <w:t xml:space="preserve"> Run </w:t>
            </w:r>
            <w:r>
              <w:rPr>
                <w:rFonts w:asciiTheme="minorHAnsi" w:hAnsiTheme="minorHAnsi" w:cstheme="minorHAnsi"/>
              </w:rPr>
              <w:t>‘Now - Changes’</w:t>
            </w:r>
            <w:r w:rsidRPr="001237DD">
              <w:rPr>
                <w:rFonts w:asciiTheme="minorHAnsi" w:hAnsiTheme="minorHAnsi" w:cstheme="minorHAnsi"/>
              </w:rPr>
              <w:t xml:space="preserve"> or </w:t>
            </w:r>
            <w:r>
              <w:rPr>
                <w:rFonts w:asciiTheme="minorHAnsi" w:hAnsiTheme="minorHAnsi" w:cstheme="minorHAnsi"/>
              </w:rPr>
              <w:t>‘Now - Errors’</w:t>
            </w:r>
            <w:r w:rsidRPr="001237DD">
              <w:rPr>
                <w:rFonts w:asciiTheme="minorHAnsi" w:hAnsiTheme="minorHAnsi" w:cstheme="minorHAnsi"/>
              </w:rPr>
              <w:t xml:space="preserve"> on the category.</w:t>
            </w:r>
          </w:p>
        </w:tc>
      </w:tr>
      <w:tr w:rsidR="004B7C92" w14:paraId="0A103B6C" w14:textId="77777777" w:rsidTr="000577E8">
        <w:trPr>
          <w:trHeight w:val="384"/>
        </w:trPr>
        <w:tc>
          <w:tcPr>
            <w:tcW w:w="532" w:type="dxa"/>
            <w:tcBorders>
              <w:top w:val="single" w:sz="6" w:space="0" w:color="auto"/>
              <w:left w:val="single" w:sz="6" w:space="0" w:color="auto"/>
              <w:bottom w:val="single" w:sz="6" w:space="0" w:color="auto"/>
              <w:right w:val="single" w:sz="6" w:space="0" w:color="auto"/>
            </w:tcBorders>
            <w:shd w:val="clear" w:color="auto" w:fill="auto"/>
            <w:hideMark/>
          </w:tcPr>
          <w:p w14:paraId="4E5D508B" w14:textId="77777777" w:rsidR="004B7C92" w:rsidRPr="001237DD" w:rsidRDefault="004B7C92" w:rsidP="000577E8">
            <w:pPr>
              <w:pStyle w:val="NormalWeb"/>
              <w:spacing w:before="0" w:beforeAutospacing="0" w:after="0" w:afterAutospacing="0"/>
              <w:rPr>
                <w:rFonts w:asciiTheme="minorHAnsi" w:hAnsiTheme="minorHAnsi" w:cstheme="minorHAnsi"/>
              </w:rPr>
            </w:pPr>
            <w:r w:rsidRPr="001237DD">
              <w:rPr>
                <w:rFonts w:asciiTheme="minorHAnsi" w:hAnsiTheme="minorHAnsi" w:cstheme="minorHAnsi"/>
              </w:rPr>
              <w:t>409</w:t>
            </w:r>
          </w:p>
        </w:tc>
        <w:tc>
          <w:tcPr>
            <w:tcW w:w="3816" w:type="dxa"/>
            <w:tcBorders>
              <w:top w:val="single" w:sz="6" w:space="0" w:color="auto"/>
              <w:left w:val="single" w:sz="6" w:space="0" w:color="auto"/>
              <w:bottom w:val="single" w:sz="6" w:space="0" w:color="auto"/>
              <w:right w:val="single" w:sz="6" w:space="0" w:color="auto"/>
            </w:tcBorders>
            <w:shd w:val="clear" w:color="auto" w:fill="auto"/>
            <w:hideMark/>
          </w:tcPr>
          <w:p w14:paraId="6CE7B424" w14:textId="77777777" w:rsidR="004B7C92" w:rsidRPr="001237DD" w:rsidRDefault="004B7C92" w:rsidP="000577E8">
            <w:pPr>
              <w:pStyle w:val="NormalWeb"/>
              <w:spacing w:before="0" w:beforeAutospacing="0" w:after="0" w:afterAutospacing="0"/>
              <w:rPr>
                <w:rFonts w:asciiTheme="minorHAnsi" w:hAnsiTheme="minorHAnsi" w:cstheme="minorHAnsi"/>
              </w:rPr>
            </w:pPr>
            <w:r w:rsidRPr="001237DD">
              <w:rPr>
                <w:rFonts w:asciiTheme="minorHAnsi" w:hAnsiTheme="minorHAnsi" w:cstheme="minorHAnsi"/>
              </w:rPr>
              <w:t>The value supplied for the related 'XYZ' resource does not exist.</w:t>
            </w:r>
          </w:p>
        </w:tc>
        <w:tc>
          <w:tcPr>
            <w:tcW w:w="6534" w:type="dxa"/>
            <w:tcBorders>
              <w:top w:val="single" w:sz="6" w:space="0" w:color="auto"/>
              <w:left w:val="single" w:sz="6" w:space="0" w:color="auto"/>
              <w:bottom w:val="single" w:sz="6" w:space="0" w:color="auto"/>
              <w:right w:val="single" w:sz="6" w:space="0" w:color="auto"/>
            </w:tcBorders>
            <w:shd w:val="clear" w:color="auto" w:fill="auto"/>
            <w:hideMark/>
          </w:tcPr>
          <w:p w14:paraId="0FF6CC81" w14:textId="73FB9575" w:rsidR="004B7C92" w:rsidRPr="001237DD" w:rsidRDefault="004B7C92" w:rsidP="000577E8">
            <w:pPr>
              <w:pStyle w:val="NormalWeb"/>
              <w:spacing w:before="0" w:beforeAutospacing="0" w:after="0" w:afterAutospacing="0"/>
              <w:rPr>
                <w:rFonts w:asciiTheme="minorHAnsi" w:hAnsiTheme="minorHAnsi" w:cstheme="minorHAnsi"/>
              </w:rPr>
            </w:pPr>
            <w:r w:rsidRPr="001237DD">
              <w:rPr>
                <w:rFonts w:asciiTheme="minorHAnsi" w:hAnsiTheme="minorHAnsi" w:cstheme="minorHAnsi"/>
              </w:rPr>
              <w:t xml:space="preserve">This error occurs when </w:t>
            </w:r>
            <w:r>
              <w:rPr>
                <w:rFonts w:asciiTheme="minorHAnsi" w:hAnsiTheme="minorHAnsi" w:cstheme="minorHAnsi"/>
              </w:rPr>
              <w:t>DEX</w:t>
            </w:r>
            <w:r w:rsidRPr="001237DD">
              <w:rPr>
                <w:rFonts w:asciiTheme="minorHAnsi" w:hAnsiTheme="minorHAnsi" w:cstheme="minorHAnsi"/>
              </w:rPr>
              <w:t xml:space="preserve"> shows that the parent resource, XYZ, has been published, but the </w:t>
            </w:r>
            <w:r>
              <w:rPr>
                <w:rFonts w:asciiTheme="minorHAnsi" w:hAnsiTheme="minorHAnsi" w:cstheme="minorHAnsi"/>
              </w:rPr>
              <w:t>ODS</w:t>
            </w:r>
            <w:r w:rsidRPr="001237DD">
              <w:rPr>
                <w:rFonts w:asciiTheme="minorHAnsi" w:hAnsiTheme="minorHAnsi" w:cstheme="minorHAnsi"/>
              </w:rPr>
              <w:t xml:space="preserve"> does not have the record in </w:t>
            </w:r>
            <w:r>
              <w:rPr>
                <w:rFonts w:asciiTheme="minorHAnsi" w:hAnsiTheme="minorHAnsi" w:cstheme="minorHAnsi"/>
              </w:rPr>
              <w:t>its</w:t>
            </w:r>
            <w:r w:rsidRPr="001237DD">
              <w:rPr>
                <w:rFonts w:asciiTheme="minorHAnsi" w:hAnsiTheme="minorHAnsi" w:cstheme="minorHAnsi"/>
              </w:rPr>
              <w:t xml:space="preserve"> system.</w:t>
            </w:r>
            <w:r>
              <w:rPr>
                <w:rFonts w:asciiTheme="minorHAnsi" w:hAnsiTheme="minorHAnsi" w:cstheme="minorHAnsi"/>
              </w:rPr>
              <w:t xml:space="preserve"> </w:t>
            </w:r>
            <w:r w:rsidRPr="001237DD">
              <w:rPr>
                <w:rFonts w:asciiTheme="minorHAnsi" w:hAnsiTheme="minorHAnsi" w:cstheme="minorHAnsi"/>
              </w:rPr>
              <w:t xml:space="preserve"> To resolve this issue, </w:t>
            </w:r>
            <w:r>
              <w:rPr>
                <w:rFonts w:asciiTheme="minorHAnsi" w:hAnsiTheme="minorHAnsi" w:cstheme="minorHAnsi"/>
              </w:rPr>
              <w:t>run ‘Now - All’</w:t>
            </w:r>
            <w:r w:rsidRPr="001237DD">
              <w:rPr>
                <w:rFonts w:asciiTheme="minorHAnsi" w:hAnsiTheme="minorHAnsi" w:cstheme="minorHAnsi"/>
              </w:rPr>
              <w:t xml:space="preserve"> on the Category that contains the XYZ resource.</w:t>
            </w:r>
          </w:p>
        </w:tc>
      </w:tr>
      <w:tr w:rsidR="004B7C92" w14:paraId="2E041861" w14:textId="77777777" w:rsidTr="000577E8">
        <w:trPr>
          <w:trHeight w:val="384"/>
        </w:trPr>
        <w:tc>
          <w:tcPr>
            <w:tcW w:w="532" w:type="dxa"/>
            <w:tcBorders>
              <w:top w:val="single" w:sz="6" w:space="0" w:color="auto"/>
              <w:left w:val="single" w:sz="6" w:space="0" w:color="auto"/>
              <w:bottom w:val="single" w:sz="6" w:space="0" w:color="auto"/>
              <w:right w:val="single" w:sz="6" w:space="0" w:color="auto"/>
            </w:tcBorders>
            <w:shd w:val="clear" w:color="auto" w:fill="auto"/>
            <w:hideMark/>
          </w:tcPr>
          <w:p w14:paraId="2BC44772" w14:textId="77777777" w:rsidR="004B7C92" w:rsidRPr="001237DD" w:rsidRDefault="004B7C92" w:rsidP="000577E8">
            <w:pPr>
              <w:pStyle w:val="NormalWeb"/>
              <w:spacing w:before="0" w:beforeAutospacing="0" w:after="0" w:afterAutospacing="0"/>
              <w:rPr>
                <w:rFonts w:asciiTheme="minorHAnsi" w:hAnsiTheme="minorHAnsi" w:cstheme="minorHAnsi"/>
              </w:rPr>
            </w:pPr>
            <w:r w:rsidRPr="001237DD">
              <w:rPr>
                <w:rFonts w:asciiTheme="minorHAnsi" w:hAnsiTheme="minorHAnsi" w:cstheme="minorHAnsi"/>
              </w:rPr>
              <w:t>500</w:t>
            </w:r>
          </w:p>
        </w:tc>
        <w:tc>
          <w:tcPr>
            <w:tcW w:w="3816" w:type="dxa"/>
            <w:tcBorders>
              <w:top w:val="single" w:sz="6" w:space="0" w:color="auto"/>
              <w:left w:val="single" w:sz="6" w:space="0" w:color="auto"/>
              <w:bottom w:val="single" w:sz="6" w:space="0" w:color="auto"/>
              <w:right w:val="single" w:sz="6" w:space="0" w:color="auto"/>
            </w:tcBorders>
            <w:shd w:val="clear" w:color="auto" w:fill="auto"/>
            <w:hideMark/>
          </w:tcPr>
          <w:p w14:paraId="23F5B682" w14:textId="77777777" w:rsidR="004B7C92" w:rsidRPr="001237DD" w:rsidRDefault="004B7C92" w:rsidP="000577E8">
            <w:pPr>
              <w:pStyle w:val="NormalWeb"/>
              <w:spacing w:before="0" w:beforeAutospacing="0" w:after="0" w:afterAutospacing="0"/>
              <w:rPr>
                <w:rFonts w:asciiTheme="minorHAnsi" w:hAnsiTheme="minorHAnsi" w:cstheme="minorHAnsi"/>
              </w:rPr>
            </w:pPr>
            <w:r w:rsidRPr="001237DD">
              <w:rPr>
                <w:rFonts w:asciiTheme="minorHAnsi" w:hAnsiTheme="minorHAnsi" w:cstheme="minorHAnsi"/>
              </w:rPr>
              <w:t>An unexpected error occurred on the server.</w:t>
            </w:r>
          </w:p>
        </w:tc>
        <w:tc>
          <w:tcPr>
            <w:tcW w:w="6534" w:type="dxa"/>
            <w:tcBorders>
              <w:top w:val="single" w:sz="6" w:space="0" w:color="auto"/>
              <w:left w:val="single" w:sz="6" w:space="0" w:color="auto"/>
              <w:bottom w:val="single" w:sz="6" w:space="0" w:color="auto"/>
              <w:right w:val="single" w:sz="6" w:space="0" w:color="auto"/>
            </w:tcBorders>
            <w:shd w:val="clear" w:color="auto" w:fill="auto"/>
            <w:hideMark/>
          </w:tcPr>
          <w:p w14:paraId="246767C1" w14:textId="15A1A1C4" w:rsidR="004B7C92" w:rsidRPr="001237DD" w:rsidRDefault="004B7C92" w:rsidP="000577E8">
            <w:pPr>
              <w:pStyle w:val="NormalWeb"/>
              <w:spacing w:before="0" w:beforeAutospacing="0" w:after="0" w:afterAutospacing="0"/>
              <w:rPr>
                <w:rFonts w:asciiTheme="minorHAnsi" w:hAnsiTheme="minorHAnsi" w:cstheme="minorHAnsi"/>
              </w:rPr>
            </w:pPr>
            <w:r w:rsidRPr="001237DD">
              <w:rPr>
                <w:rFonts w:asciiTheme="minorHAnsi" w:hAnsiTheme="minorHAnsi" w:cstheme="minorHAnsi"/>
              </w:rPr>
              <w:t xml:space="preserve">This error is typically due to an issue on the </w:t>
            </w:r>
            <w:r>
              <w:rPr>
                <w:rFonts w:asciiTheme="minorHAnsi" w:hAnsiTheme="minorHAnsi" w:cstheme="minorHAnsi"/>
              </w:rPr>
              <w:t xml:space="preserve">ODS or </w:t>
            </w:r>
            <w:r w:rsidRPr="001237DD">
              <w:rPr>
                <w:rFonts w:asciiTheme="minorHAnsi" w:hAnsiTheme="minorHAnsi" w:cstheme="minorHAnsi"/>
              </w:rPr>
              <w:t>state end.</w:t>
            </w:r>
            <w:r>
              <w:rPr>
                <w:rFonts w:asciiTheme="minorHAnsi" w:hAnsiTheme="minorHAnsi" w:cstheme="minorHAnsi"/>
              </w:rPr>
              <w:t xml:space="preserve"> </w:t>
            </w:r>
            <w:r w:rsidRPr="001237DD">
              <w:rPr>
                <w:rFonts w:asciiTheme="minorHAnsi" w:hAnsiTheme="minorHAnsi" w:cstheme="minorHAnsi"/>
              </w:rPr>
              <w:t xml:space="preserve"> Retry publishing the record using </w:t>
            </w:r>
            <w:r>
              <w:rPr>
                <w:rFonts w:asciiTheme="minorHAnsi" w:hAnsiTheme="minorHAnsi" w:cstheme="minorHAnsi"/>
              </w:rPr>
              <w:t>‘Now - Changes’, ‘Now - Errors’ or ‘Retry - Errors’</w:t>
            </w:r>
            <w:r w:rsidRPr="001237DD">
              <w:rPr>
                <w:rFonts w:asciiTheme="minorHAnsi" w:hAnsiTheme="minorHAnsi" w:cstheme="minorHAnsi"/>
              </w:rPr>
              <w:t xml:space="preserve">. </w:t>
            </w:r>
            <w:r>
              <w:rPr>
                <w:rFonts w:asciiTheme="minorHAnsi" w:hAnsiTheme="minorHAnsi" w:cstheme="minorHAnsi"/>
              </w:rPr>
              <w:t xml:space="preserve"> </w:t>
            </w:r>
            <w:r w:rsidRPr="001237DD">
              <w:rPr>
                <w:rFonts w:asciiTheme="minorHAnsi" w:hAnsiTheme="minorHAnsi" w:cstheme="minorHAnsi"/>
              </w:rPr>
              <w:t>If this results in another 500 error, the state will need to be contacted to determine the issue on their end.</w:t>
            </w:r>
          </w:p>
        </w:tc>
      </w:tr>
      <w:tr w:rsidR="004B7C92" w14:paraId="5BE160BD" w14:textId="77777777" w:rsidTr="000577E8">
        <w:trPr>
          <w:trHeight w:val="384"/>
        </w:trPr>
        <w:tc>
          <w:tcPr>
            <w:tcW w:w="532" w:type="dxa"/>
            <w:tcBorders>
              <w:top w:val="single" w:sz="6" w:space="0" w:color="auto"/>
              <w:left w:val="single" w:sz="6" w:space="0" w:color="auto"/>
              <w:bottom w:val="single" w:sz="6" w:space="0" w:color="auto"/>
              <w:right w:val="single" w:sz="6" w:space="0" w:color="auto"/>
            </w:tcBorders>
            <w:shd w:val="clear" w:color="auto" w:fill="auto"/>
            <w:hideMark/>
          </w:tcPr>
          <w:p w14:paraId="6E27FCBB" w14:textId="77777777" w:rsidR="004B7C92" w:rsidRPr="001237DD" w:rsidRDefault="004B7C92" w:rsidP="000577E8">
            <w:pPr>
              <w:pStyle w:val="NormalWeb"/>
              <w:spacing w:before="0" w:beforeAutospacing="0" w:after="0" w:afterAutospacing="0"/>
              <w:rPr>
                <w:rFonts w:asciiTheme="minorHAnsi" w:hAnsiTheme="minorHAnsi" w:cstheme="minorHAnsi"/>
              </w:rPr>
            </w:pPr>
            <w:r w:rsidRPr="001237DD">
              <w:rPr>
                <w:rFonts w:asciiTheme="minorHAnsi" w:hAnsiTheme="minorHAnsi" w:cstheme="minorHAnsi"/>
              </w:rPr>
              <w:t>503</w:t>
            </w:r>
          </w:p>
        </w:tc>
        <w:tc>
          <w:tcPr>
            <w:tcW w:w="3816" w:type="dxa"/>
            <w:tcBorders>
              <w:top w:val="single" w:sz="6" w:space="0" w:color="auto"/>
              <w:left w:val="single" w:sz="6" w:space="0" w:color="auto"/>
              <w:bottom w:val="single" w:sz="6" w:space="0" w:color="auto"/>
              <w:right w:val="single" w:sz="6" w:space="0" w:color="auto"/>
            </w:tcBorders>
            <w:shd w:val="clear" w:color="auto" w:fill="auto"/>
            <w:hideMark/>
          </w:tcPr>
          <w:p w14:paraId="0F177451" w14:textId="77777777" w:rsidR="004B7C92" w:rsidRPr="001237DD" w:rsidRDefault="004B7C92" w:rsidP="000577E8">
            <w:pPr>
              <w:pStyle w:val="NormalWeb"/>
              <w:spacing w:before="0" w:beforeAutospacing="0" w:after="0" w:afterAutospacing="0"/>
              <w:rPr>
                <w:rFonts w:asciiTheme="minorHAnsi" w:hAnsiTheme="minorHAnsi" w:cstheme="minorHAnsi"/>
              </w:rPr>
            </w:pPr>
            <w:r w:rsidRPr="001237DD">
              <w:rPr>
                <w:rFonts w:asciiTheme="minorHAnsi" w:hAnsiTheme="minorHAnsi" w:cstheme="minorHAnsi"/>
              </w:rPr>
              <w:t>Service Unavailable</w:t>
            </w:r>
          </w:p>
        </w:tc>
        <w:tc>
          <w:tcPr>
            <w:tcW w:w="6534" w:type="dxa"/>
            <w:tcBorders>
              <w:top w:val="single" w:sz="6" w:space="0" w:color="auto"/>
              <w:left w:val="single" w:sz="6" w:space="0" w:color="auto"/>
              <w:bottom w:val="single" w:sz="6" w:space="0" w:color="auto"/>
              <w:right w:val="single" w:sz="6" w:space="0" w:color="auto"/>
            </w:tcBorders>
            <w:shd w:val="clear" w:color="auto" w:fill="auto"/>
            <w:hideMark/>
          </w:tcPr>
          <w:p w14:paraId="11D60DF0" w14:textId="74C7A435" w:rsidR="004B7C92" w:rsidRPr="001237DD" w:rsidRDefault="004B7C92" w:rsidP="000577E8">
            <w:pPr>
              <w:pStyle w:val="NormalWeb"/>
              <w:spacing w:before="0" w:beforeAutospacing="0" w:after="0" w:afterAutospacing="0"/>
              <w:rPr>
                <w:rFonts w:asciiTheme="minorHAnsi" w:hAnsiTheme="minorHAnsi" w:cstheme="minorHAnsi"/>
              </w:rPr>
            </w:pPr>
            <w:r w:rsidRPr="001237DD">
              <w:rPr>
                <w:rFonts w:asciiTheme="minorHAnsi" w:hAnsiTheme="minorHAnsi" w:cstheme="minorHAnsi"/>
              </w:rPr>
              <w:t xml:space="preserve">This error is due to an issue on the </w:t>
            </w:r>
            <w:r>
              <w:rPr>
                <w:rFonts w:asciiTheme="minorHAnsi" w:hAnsiTheme="minorHAnsi" w:cstheme="minorHAnsi"/>
              </w:rPr>
              <w:t>ODS</w:t>
            </w:r>
            <w:r w:rsidRPr="001237DD">
              <w:rPr>
                <w:rFonts w:asciiTheme="minorHAnsi" w:hAnsiTheme="minorHAnsi" w:cstheme="minorHAnsi"/>
              </w:rPr>
              <w:t xml:space="preserve"> server where the Ed-Fi system is not running properly on the server. </w:t>
            </w:r>
            <w:r>
              <w:rPr>
                <w:rFonts w:asciiTheme="minorHAnsi" w:hAnsiTheme="minorHAnsi" w:cstheme="minorHAnsi"/>
              </w:rPr>
              <w:t xml:space="preserve"> </w:t>
            </w:r>
            <w:r w:rsidRPr="001237DD">
              <w:rPr>
                <w:rFonts w:asciiTheme="minorHAnsi" w:hAnsiTheme="minorHAnsi" w:cstheme="minorHAnsi"/>
              </w:rPr>
              <w:t>Contact the state with this error code.</w:t>
            </w:r>
            <w:r>
              <w:rPr>
                <w:rFonts w:asciiTheme="minorHAnsi" w:hAnsiTheme="minorHAnsi" w:cstheme="minorHAnsi"/>
              </w:rPr>
              <w:t xml:space="preserve"> </w:t>
            </w:r>
            <w:r w:rsidRPr="001237DD">
              <w:rPr>
                <w:rFonts w:asciiTheme="minorHAnsi" w:hAnsiTheme="minorHAnsi" w:cstheme="minorHAnsi"/>
              </w:rPr>
              <w:t xml:space="preserve"> Once the state has resolved the issue, run </w:t>
            </w:r>
            <w:r>
              <w:rPr>
                <w:rFonts w:asciiTheme="minorHAnsi" w:hAnsiTheme="minorHAnsi" w:cstheme="minorHAnsi"/>
              </w:rPr>
              <w:t xml:space="preserve">‘Now - </w:t>
            </w:r>
            <w:r w:rsidRPr="001237DD">
              <w:rPr>
                <w:rFonts w:asciiTheme="minorHAnsi" w:hAnsiTheme="minorHAnsi" w:cstheme="minorHAnsi"/>
              </w:rPr>
              <w:t>Errors</w:t>
            </w:r>
            <w:r>
              <w:rPr>
                <w:rFonts w:asciiTheme="minorHAnsi" w:hAnsiTheme="minorHAnsi" w:cstheme="minorHAnsi"/>
              </w:rPr>
              <w:t>’</w:t>
            </w:r>
            <w:r w:rsidRPr="001237DD">
              <w:rPr>
                <w:rFonts w:asciiTheme="minorHAnsi" w:hAnsiTheme="minorHAnsi" w:cstheme="minorHAnsi"/>
              </w:rPr>
              <w:t xml:space="preserve"> on the Dashboard.</w:t>
            </w:r>
          </w:p>
        </w:tc>
      </w:tr>
    </w:tbl>
    <w:p w14:paraId="70492779" w14:textId="77777777" w:rsidR="004B7C92" w:rsidRDefault="004B7C92" w:rsidP="004B7C92">
      <w:pPr>
        <w:rPr>
          <w:sz w:val="24"/>
          <w:szCs w:val="24"/>
        </w:rPr>
      </w:pPr>
    </w:p>
    <w:p w14:paraId="417C2D9D" w14:textId="77777777" w:rsidR="004B7C92" w:rsidRDefault="004B7C92" w:rsidP="004B7C92">
      <w:pPr>
        <w:rPr>
          <w:b/>
          <w:bCs/>
          <w:sz w:val="24"/>
          <w:szCs w:val="24"/>
        </w:rPr>
      </w:pPr>
      <w:r>
        <w:rPr>
          <w:b/>
          <w:bCs/>
          <w:sz w:val="24"/>
          <w:szCs w:val="24"/>
        </w:rPr>
        <w:br w:type="page"/>
      </w:r>
    </w:p>
    <w:p w14:paraId="53EEC629" w14:textId="77777777" w:rsidR="004B7C92" w:rsidRPr="00805E9D" w:rsidRDefault="004B7C92" w:rsidP="004B7C92">
      <w:pPr>
        <w:spacing w:before="120" w:after="120"/>
        <w:rPr>
          <w:b/>
          <w:bCs/>
          <w:sz w:val="24"/>
          <w:szCs w:val="24"/>
        </w:rPr>
      </w:pPr>
      <w:r w:rsidRPr="00805E9D">
        <w:rPr>
          <w:b/>
          <w:bCs/>
          <w:sz w:val="24"/>
          <w:szCs w:val="24"/>
        </w:rPr>
        <w:lastRenderedPageBreak/>
        <w:t>Common Dependencies</w:t>
      </w:r>
    </w:p>
    <w:p w14:paraId="0A3502D7" w14:textId="77777777" w:rsidR="004B7C92" w:rsidRPr="00805E9D" w:rsidRDefault="004B7C92" w:rsidP="004B7C92">
      <w:pPr>
        <w:spacing w:after="120"/>
        <w:rPr>
          <w:rFonts w:cstheme="minorHAnsi"/>
          <w:sz w:val="24"/>
          <w:szCs w:val="24"/>
        </w:rPr>
      </w:pPr>
      <w:r w:rsidRPr="00805E9D">
        <w:rPr>
          <w:rFonts w:cstheme="minorHAnsi"/>
          <w:color w:val="000C34"/>
          <w:sz w:val="24"/>
          <w:szCs w:val="24"/>
          <w:shd w:val="clear" w:color="auto" w:fill="FEFEFE"/>
        </w:rPr>
        <w:t xml:space="preserve">Dependencies on a record are due to either 1) missing or invalid data, or 2) an unpublished reference record. </w:t>
      </w:r>
      <w:r>
        <w:rPr>
          <w:rFonts w:cstheme="minorHAnsi"/>
          <w:color w:val="000C34"/>
          <w:sz w:val="24"/>
          <w:szCs w:val="24"/>
          <w:shd w:val="clear" w:color="auto" w:fill="FEFEFE"/>
        </w:rPr>
        <w:t xml:space="preserve"> </w:t>
      </w:r>
      <w:r w:rsidRPr="00805E9D">
        <w:rPr>
          <w:rFonts w:cstheme="minorHAnsi"/>
          <w:color w:val="000C34"/>
          <w:sz w:val="24"/>
          <w:szCs w:val="24"/>
          <w:shd w:val="clear" w:color="auto" w:fill="FEFEFE"/>
        </w:rPr>
        <w:t>For example, a student may be missing a Unique ID; this would cause their record to be in dependency.</w:t>
      </w:r>
      <w:r>
        <w:rPr>
          <w:rFonts w:cstheme="minorHAnsi"/>
          <w:color w:val="000C34"/>
          <w:sz w:val="24"/>
          <w:szCs w:val="24"/>
          <w:shd w:val="clear" w:color="auto" w:fill="FEFEFE"/>
        </w:rPr>
        <w:t xml:space="preserve"> </w:t>
      </w:r>
      <w:r w:rsidRPr="00805E9D">
        <w:rPr>
          <w:rFonts w:cstheme="minorHAnsi"/>
          <w:color w:val="000C34"/>
          <w:sz w:val="24"/>
          <w:szCs w:val="24"/>
          <w:shd w:val="clear" w:color="auto" w:fill="FEFEFE"/>
        </w:rPr>
        <w:t xml:space="preserve"> Another example would be a Student Section record trying to publish with a dependency on Section Record.</w:t>
      </w:r>
      <w:r>
        <w:rPr>
          <w:rFonts w:cstheme="minorHAnsi"/>
          <w:color w:val="000C34"/>
          <w:sz w:val="24"/>
          <w:szCs w:val="24"/>
          <w:shd w:val="clear" w:color="auto" w:fill="FEFEFE"/>
        </w:rPr>
        <w:t xml:space="preserve"> </w:t>
      </w:r>
      <w:r w:rsidRPr="00805E9D">
        <w:rPr>
          <w:rFonts w:cstheme="minorHAnsi"/>
          <w:color w:val="000C34"/>
          <w:sz w:val="24"/>
          <w:szCs w:val="24"/>
          <w:shd w:val="clear" w:color="auto" w:fill="FEFEFE"/>
        </w:rPr>
        <w:t xml:space="preserve"> This dependency can occur if the Student Section record has tried to publish before the Section record has been published. </w:t>
      </w:r>
    </w:p>
    <w:p w14:paraId="2EBAB3D2" w14:textId="77777777" w:rsidR="004B7C92" w:rsidRPr="00805E9D" w:rsidRDefault="004B7C92" w:rsidP="004B7C92">
      <w:pPr>
        <w:pStyle w:val="NormalWeb"/>
        <w:shd w:val="clear" w:color="auto" w:fill="FEFEFE"/>
        <w:spacing w:before="0" w:beforeAutospacing="0" w:after="240" w:afterAutospacing="0"/>
        <w:rPr>
          <w:rFonts w:asciiTheme="minorHAnsi" w:hAnsiTheme="minorHAnsi" w:cstheme="minorHAnsi"/>
          <w:color w:val="000C34"/>
        </w:rPr>
      </w:pPr>
      <w:r w:rsidRPr="00805E9D">
        <w:rPr>
          <w:rFonts w:asciiTheme="minorHAnsi" w:hAnsiTheme="minorHAnsi" w:cstheme="minorHAnsi"/>
          <w:color w:val="000C34"/>
        </w:rPr>
        <w:t>Below are some common dependencies and their resolution</w:t>
      </w:r>
      <w:r>
        <w:rPr>
          <w:rFonts w:asciiTheme="minorHAnsi" w:hAnsiTheme="minorHAnsi" w:cstheme="minorHAnsi"/>
          <w:color w:val="000C34"/>
        </w:rPr>
        <w:t>s</w:t>
      </w:r>
      <w:r w:rsidRPr="00805E9D">
        <w:rPr>
          <w:rFonts w:asciiTheme="minorHAnsi" w:hAnsiTheme="minorHAnsi" w:cstheme="minorHAnsi"/>
          <w:color w:val="000C34"/>
        </w:rPr>
        <w:t>.</w:t>
      </w:r>
    </w:p>
    <w:tbl>
      <w:tblPr>
        <w:tblW w:w="10882"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881"/>
        <w:gridCol w:w="9001"/>
      </w:tblGrid>
      <w:tr w:rsidR="004B7C92" w:rsidRPr="00805E9D" w14:paraId="79A16608" w14:textId="77777777" w:rsidTr="000577E8">
        <w:trPr>
          <w:trHeight w:val="384"/>
          <w:tblHeader/>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B913E3A" w14:textId="77777777" w:rsidR="004B7C92" w:rsidRPr="00805E9D" w:rsidRDefault="004B7C92" w:rsidP="000577E8">
            <w:pPr>
              <w:pStyle w:val="NormalWeb"/>
              <w:spacing w:before="0" w:beforeAutospacing="0" w:after="0" w:afterAutospacing="0"/>
              <w:rPr>
                <w:rFonts w:asciiTheme="minorHAnsi" w:hAnsiTheme="minorHAnsi" w:cstheme="minorHAnsi"/>
                <w:b/>
                <w:bCs/>
              </w:rPr>
            </w:pPr>
            <w:r w:rsidRPr="00805E9D">
              <w:rPr>
                <w:rFonts w:asciiTheme="minorHAnsi" w:hAnsiTheme="minorHAnsi" w:cstheme="minorHAnsi"/>
                <w:b/>
                <w:bCs/>
              </w:rPr>
              <w:t>Dependency</w:t>
            </w:r>
          </w:p>
        </w:tc>
        <w:tc>
          <w:tcPr>
            <w:tcW w:w="9001" w:type="dxa"/>
            <w:tcBorders>
              <w:top w:val="single" w:sz="6" w:space="0" w:color="auto"/>
              <w:left w:val="single" w:sz="6" w:space="0" w:color="auto"/>
              <w:bottom w:val="single" w:sz="6" w:space="0" w:color="auto"/>
              <w:right w:val="single" w:sz="6" w:space="0" w:color="auto"/>
            </w:tcBorders>
            <w:shd w:val="clear" w:color="auto" w:fill="auto"/>
            <w:hideMark/>
          </w:tcPr>
          <w:p w14:paraId="1E0D2717" w14:textId="77777777" w:rsidR="004B7C92" w:rsidRPr="00805E9D" w:rsidRDefault="004B7C92" w:rsidP="000577E8">
            <w:pPr>
              <w:pStyle w:val="NormalWeb"/>
              <w:spacing w:before="0" w:beforeAutospacing="0" w:after="0" w:afterAutospacing="0"/>
              <w:rPr>
                <w:rFonts w:asciiTheme="minorHAnsi" w:hAnsiTheme="minorHAnsi" w:cstheme="minorHAnsi"/>
                <w:b/>
                <w:bCs/>
              </w:rPr>
            </w:pPr>
            <w:r w:rsidRPr="00805E9D">
              <w:rPr>
                <w:rFonts w:asciiTheme="minorHAnsi" w:hAnsiTheme="minorHAnsi" w:cstheme="minorHAnsi"/>
                <w:b/>
                <w:bCs/>
              </w:rPr>
              <w:t>Resolution</w:t>
            </w:r>
          </w:p>
        </w:tc>
      </w:tr>
      <w:tr w:rsidR="004B7C92" w:rsidRPr="00805E9D" w14:paraId="7E68C103" w14:textId="77777777" w:rsidTr="000577E8">
        <w:trPr>
          <w:trHeight w:val="384"/>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3FD44874" w14:textId="77777777" w:rsidR="004B7C92" w:rsidRPr="00805E9D" w:rsidRDefault="004B7C92" w:rsidP="000577E8">
            <w:pPr>
              <w:pStyle w:val="NormalWeb"/>
              <w:spacing w:before="0" w:beforeAutospacing="0" w:after="0" w:afterAutospacing="0"/>
              <w:rPr>
                <w:rFonts w:asciiTheme="minorHAnsi" w:hAnsiTheme="minorHAnsi" w:cstheme="minorHAnsi"/>
              </w:rPr>
            </w:pPr>
            <w:r w:rsidRPr="00805E9D">
              <w:rPr>
                <w:rFonts w:asciiTheme="minorHAnsi" w:hAnsiTheme="minorHAnsi" w:cstheme="minorHAnsi"/>
              </w:rPr>
              <w:t>Student/Staff Unique ID</w:t>
            </w:r>
          </w:p>
        </w:tc>
        <w:tc>
          <w:tcPr>
            <w:tcW w:w="9001" w:type="dxa"/>
            <w:tcBorders>
              <w:top w:val="single" w:sz="6" w:space="0" w:color="auto"/>
              <w:left w:val="single" w:sz="6" w:space="0" w:color="auto"/>
              <w:bottom w:val="single" w:sz="6" w:space="0" w:color="auto"/>
              <w:right w:val="single" w:sz="6" w:space="0" w:color="auto"/>
            </w:tcBorders>
            <w:shd w:val="clear" w:color="auto" w:fill="auto"/>
            <w:hideMark/>
          </w:tcPr>
          <w:p w14:paraId="4DEC543F" w14:textId="3F474E79" w:rsidR="004B7C92" w:rsidRPr="00805E9D" w:rsidRDefault="004B7C92" w:rsidP="000577E8">
            <w:pPr>
              <w:pStyle w:val="NormalWeb"/>
              <w:spacing w:before="0" w:beforeAutospacing="0" w:after="0" w:afterAutospacing="0"/>
              <w:rPr>
                <w:rFonts w:asciiTheme="minorHAnsi" w:hAnsiTheme="minorHAnsi" w:cstheme="minorHAnsi"/>
              </w:rPr>
            </w:pPr>
            <w:r w:rsidRPr="00805E9D">
              <w:rPr>
                <w:rFonts w:asciiTheme="minorHAnsi" w:hAnsiTheme="minorHAnsi" w:cstheme="minorHAnsi"/>
              </w:rPr>
              <w:t xml:space="preserve">Record is missing the required State Assigned Unique ID. </w:t>
            </w:r>
            <w:r>
              <w:rPr>
                <w:rFonts w:asciiTheme="minorHAnsi" w:hAnsiTheme="minorHAnsi" w:cstheme="minorHAnsi"/>
              </w:rPr>
              <w:t xml:space="preserve"> </w:t>
            </w:r>
            <w:r w:rsidRPr="00805E9D">
              <w:rPr>
                <w:rFonts w:asciiTheme="minorHAnsi" w:hAnsiTheme="minorHAnsi" w:cstheme="minorHAnsi"/>
              </w:rPr>
              <w:t xml:space="preserve">For states where the Unique ID can be requested on the student or staff page, select the request </w:t>
            </w:r>
            <w:proofErr w:type="gramStart"/>
            <w:r w:rsidRPr="00805E9D">
              <w:rPr>
                <w:rFonts w:asciiTheme="minorHAnsi" w:hAnsiTheme="minorHAnsi" w:cstheme="minorHAnsi"/>
              </w:rPr>
              <w:t>button</w:t>
            </w:r>
            <w:proofErr w:type="gramEnd"/>
            <w:r w:rsidRPr="00805E9D">
              <w:rPr>
                <w:rFonts w:asciiTheme="minorHAnsi" w:hAnsiTheme="minorHAnsi" w:cstheme="minorHAnsi"/>
              </w:rPr>
              <w:t xml:space="preserve"> and acquire the Unique ID.</w:t>
            </w:r>
            <w:r>
              <w:rPr>
                <w:rFonts w:asciiTheme="minorHAnsi" w:hAnsiTheme="minorHAnsi" w:cstheme="minorHAnsi"/>
              </w:rPr>
              <w:t xml:space="preserve"> </w:t>
            </w:r>
            <w:r w:rsidRPr="00805E9D">
              <w:rPr>
                <w:rFonts w:asciiTheme="minorHAnsi" w:hAnsiTheme="minorHAnsi" w:cstheme="minorHAnsi"/>
              </w:rPr>
              <w:t xml:space="preserve"> Otherwise, follow your state process for obtaining the Unique ID. </w:t>
            </w:r>
            <w:r>
              <w:rPr>
                <w:rFonts w:asciiTheme="minorHAnsi" w:hAnsiTheme="minorHAnsi" w:cstheme="minorHAnsi"/>
              </w:rPr>
              <w:t xml:space="preserve"> </w:t>
            </w:r>
            <w:r w:rsidRPr="00805E9D">
              <w:rPr>
                <w:rFonts w:asciiTheme="minorHAnsi" w:hAnsiTheme="minorHAnsi" w:cstheme="minorHAnsi"/>
              </w:rPr>
              <w:t xml:space="preserve">Once a new ID is assigned, go to the Ed-Fi </w:t>
            </w:r>
            <w:proofErr w:type="gramStart"/>
            <w:r w:rsidRPr="00805E9D">
              <w:rPr>
                <w:rFonts w:asciiTheme="minorHAnsi" w:hAnsiTheme="minorHAnsi" w:cstheme="minorHAnsi"/>
              </w:rPr>
              <w:t>Dashboard</w:t>
            </w:r>
            <w:proofErr w:type="gramEnd"/>
            <w:r w:rsidRPr="00805E9D">
              <w:rPr>
                <w:rFonts w:asciiTheme="minorHAnsi" w:hAnsiTheme="minorHAnsi" w:cstheme="minorHAnsi"/>
              </w:rPr>
              <w:t xml:space="preserve"> and run </w:t>
            </w:r>
            <w:r>
              <w:rPr>
                <w:rFonts w:asciiTheme="minorHAnsi" w:hAnsiTheme="minorHAnsi" w:cstheme="minorHAnsi"/>
              </w:rPr>
              <w:t>‘Now – Changes’</w:t>
            </w:r>
            <w:r w:rsidRPr="00805E9D">
              <w:rPr>
                <w:rFonts w:asciiTheme="minorHAnsi" w:hAnsiTheme="minorHAnsi" w:cstheme="minorHAnsi"/>
              </w:rPr>
              <w:t xml:space="preserve"> for the </w:t>
            </w:r>
            <w:r>
              <w:rPr>
                <w:rFonts w:asciiTheme="minorHAnsi" w:hAnsiTheme="minorHAnsi" w:cstheme="minorHAnsi"/>
              </w:rPr>
              <w:t xml:space="preserve">category.  You can also publish the individual record from the </w:t>
            </w:r>
            <w:r w:rsidR="00405181">
              <w:rPr>
                <w:rFonts w:asciiTheme="minorHAnsi" w:hAnsiTheme="minorHAnsi" w:cstheme="minorHAnsi"/>
              </w:rPr>
              <w:t>resource</w:t>
            </w:r>
            <w:r>
              <w:rPr>
                <w:rFonts w:asciiTheme="minorHAnsi" w:hAnsiTheme="minorHAnsi" w:cstheme="minorHAnsi"/>
              </w:rPr>
              <w:t>’s List page.</w:t>
            </w:r>
          </w:p>
        </w:tc>
      </w:tr>
      <w:tr w:rsidR="004B7C92" w:rsidRPr="00805E9D" w14:paraId="6F7E1FFF" w14:textId="77777777" w:rsidTr="000577E8">
        <w:trPr>
          <w:trHeight w:val="384"/>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13C17EE9" w14:textId="77777777" w:rsidR="004B7C92" w:rsidRPr="00805E9D" w:rsidRDefault="004B7C92" w:rsidP="000577E8">
            <w:pPr>
              <w:pStyle w:val="NormalWeb"/>
              <w:spacing w:before="0" w:beforeAutospacing="0" w:after="0" w:afterAutospacing="0"/>
              <w:rPr>
                <w:rFonts w:asciiTheme="minorHAnsi" w:hAnsiTheme="minorHAnsi" w:cstheme="minorHAnsi"/>
              </w:rPr>
            </w:pPr>
            <w:r w:rsidRPr="00805E9D">
              <w:rPr>
                <w:rFonts w:asciiTheme="minorHAnsi" w:hAnsiTheme="minorHAnsi" w:cstheme="minorHAnsi"/>
              </w:rPr>
              <w:t>Student School Association</w:t>
            </w:r>
          </w:p>
        </w:tc>
        <w:tc>
          <w:tcPr>
            <w:tcW w:w="9001" w:type="dxa"/>
            <w:tcBorders>
              <w:top w:val="single" w:sz="6" w:space="0" w:color="auto"/>
              <w:left w:val="single" w:sz="6" w:space="0" w:color="auto"/>
              <w:bottom w:val="single" w:sz="6" w:space="0" w:color="auto"/>
              <w:right w:val="single" w:sz="6" w:space="0" w:color="auto"/>
            </w:tcBorders>
            <w:shd w:val="clear" w:color="auto" w:fill="auto"/>
            <w:hideMark/>
          </w:tcPr>
          <w:p w14:paraId="012E7D00" w14:textId="29F37473" w:rsidR="004B7C92" w:rsidRPr="00805E9D" w:rsidRDefault="004B7C92" w:rsidP="000577E8">
            <w:pPr>
              <w:pStyle w:val="NormalWeb"/>
              <w:spacing w:before="0" w:beforeAutospacing="0" w:after="0" w:afterAutospacing="0"/>
              <w:rPr>
                <w:rFonts w:asciiTheme="minorHAnsi" w:hAnsiTheme="minorHAnsi" w:cstheme="minorHAnsi"/>
              </w:rPr>
            </w:pPr>
            <w:r>
              <w:rPr>
                <w:rFonts w:asciiTheme="minorHAnsi" w:hAnsiTheme="minorHAnsi" w:cstheme="minorHAnsi"/>
              </w:rPr>
              <w:t>A</w:t>
            </w:r>
            <w:r w:rsidRPr="00805E9D">
              <w:rPr>
                <w:rFonts w:asciiTheme="minorHAnsi" w:hAnsiTheme="minorHAnsi" w:cstheme="minorHAnsi"/>
              </w:rPr>
              <w:t xml:space="preserve"> Student record cannot</w:t>
            </w:r>
            <w:r>
              <w:rPr>
                <w:rFonts w:asciiTheme="minorHAnsi" w:hAnsiTheme="minorHAnsi" w:cstheme="minorHAnsi"/>
              </w:rPr>
              <w:t xml:space="preserve"> be</w:t>
            </w:r>
            <w:r w:rsidRPr="00805E9D">
              <w:rPr>
                <w:rFonts w:asciiTheme="minorHAnsi" w:hAnsiTheme="minorHAnsi" w:cstheme="minorHAnsi"/>
              </w:rPr>
              <w:t xml:space="preserve"> </w:t>
            </w:r>
            <w:proofErr w:type="gramStart"/>
            <w:r>
              <w:rPr>
                <w:rFonts w:asciiTheme="minorHAnsi" w:hAnsiTheme="minorHAnsi" w:cstheme="minorHAnsi"/>
              </w:rPr>
              <w:t>updated</w:t>
            </w:r>
            <w:proofErr w:type="gramEnd"/>
            <w:r>
              <w:rPr>
                <w:rFonts w:asciiTheme="minorHAnsi" w:hAnsiTheme="minorHAnsi" w:cstheme="minorHAnsi"/>
              </w:rPr>
              <w:t xml:space="preserve"> and other student data cannot </w:t>
            </w:r>
            <w:r w:rsidRPr="00805E9D">
              <w:rPr>
                <w:rFonts w:asciiTheme="minorHAnsi" w:hAnsiTheme="minorHAnsi" w:cstheme="minorHAnsi"/>
              </w:rPr>
              <w:t xml:space="preserve">be published until the </w:t>
            </w:r>
            <w:r>
              <w:rPr>
                <w:rFonts w:asciiTheme="minorHAnsi" w:hAnsiTheme="minorHAnsi" w:cstheme="minorHAnsi"/>
              </w:rPr>
              <w:t>student record</w:t>
            </w:r>
            <w:r w:rsidRPr="00805E9D">
              <w:rPr>
                <w:rFonts w:asciiTheme="minorHAnsi" w:hAnsiTheme="minorHAnsi" w:cstheme="minorHAnsi"/>
              </w:rPr>
              <w:t xml:space="preserve"> is claimed</w:t>
            </w:r>
            <w:r>
              <w:rPr>
                <w:rFonts w:asciiTheme="minorHAnsi" w:hAnsiTheme="minorHAnsi" w:cstheme="minorHAnsi"/>
              </w:rPr>
              <w:t xml:space="preserve"> on the ODS side</w:t>
            </w:r>
            <w:r w:rsidRPr="00805E9D">
              <w:rPr>
                <w:rFonts w:asciiTheme="minorHAnsi" w:hAnsiTheme="minorHAnsi" w:cstheme="minorHAnsi"/>
              </w:rPr>
              <w:t xml:space="preserve">. To claim the record, </w:t>
            </w:r>
            <w:r>
              <w:rPr>
                <w:rFonts w:asciiTheme="minorHAnsi" w:hAnsiTheme="minorHAnsi" w:cstheme="minorHAnsi"/>
              </w:rPr>
              <w:t>a</w:t>
            </w:r>
            <w:r w:rsidRPr="00805E9D">
              <w:rPr>
                <w:rFonts w:asciiTheme="minorHAnsi" w:hAnsiTheme="minorHAnsi" w:cstheme="minorHAnsi"/>
              </w:rPr>
              <w:t xml:space="preserve"> </w:t>
            </w:r>
            <w:r>
              <w:rPr>
                <w:rFonts w:asciiTheme="minorHAnsi" w:hAnsiTheme="minorHAnsi" w:cstheme="minorHAnsi"/>
              </w:rPr>
              <w:t>School Enrollment record (</w:t>
            </w:r>
            <w:r w:rsidRPr="00805E9D">
              <w:rPr>
                <w:rFonts w:asciiTheme="minorHAnsi" w:hAnsiTheme="minorHAnsi" w:cstheme="minorHAnsi"/>
              </w:rPr>
              <w:t>Student School Association</w:t>
            </w:r>
            <w:r>
              <w:rPr>
                <w:rFonts w:asciiTheme="minorHAnsi" w:hAnsiTheme="minorHAnsi" w:cstheme="minorHAnsi"/>
              </w:rPr>
              <w:t>)</w:t>
            </w:r>
            <w:r w:rsidRPr="00805E9D">
              <w:rPr>
                <w:rFonts w:asciiTheme="minorHAnsi" w:hAnsiTheme="minorHAnsi" w:cstheme="minorHAnsi"/>
              </w:rPr>
              <w:t xml:space="preserve"> must be published.</w:t>
            </w:r>
            <w:r>
              <w:rPr>
                <w:rFonts w:asciiTheme="minorHAnsi" w:hAnsiTheme="minorHAnsi" w:cstheme="minorHAnsi"/>
              </w:rPr>
              <w:t xml:space="preserve"> </w:t>
            </w:r>
            <w:r w:rsidRPr="00805E9D">
              <w:rPr>
                <w:rFonts w:asciiTheme="minorHAnsi" w:hAnsiTheme="minorHAnsi" w:cstheme="minorHAnsi"/>
              </w:rPr>
              <w:t xml:space="preserve"> Start by running </w:t>
            </w:r>
            <w:r>
              <w:rPr>
                <w:rFonts w:asciiTheme="minorHAnsi" w:hAnsiTheme="minorHAnsi" w:cstheme="minorHAnsi"/>
              </w:rPr>
              <w:t>‘Now - Changes’</w:t>
            </w:r>
            <w:r w:rsidRPr="00805E9D">
              <w:rPr>
                <w:rFonts w:asciiTheme="minorHAnsi" w:hAnsiTheme="minorHAnsi" w:cstheme="minorHAnsi"/>
              </w:rPr>
              <w:t xml:space="preserve"> on the </w:t>
            </w:r>
            <w:r>
              <w:rPr>
                <w:rFonts w:asciiTheme="minorHAnsi" w:hAnsiTheme="minorHAnsi" w:cstheme="minorHAnsi"/>
              </w:rPr>
              <w:t>Enrollment &amp; Demographics</w:t>
            </w:r>
            <w:r w:rsidRPr="00805E9D">
              <w:rPr>
                <w:rFonts w:asciiTheme="minorHAnsi" w:hAnsiTheme="minorHAnsi" w:cstheme="minorHAnsi"/>
              </w:rPr>
              <w:t xml:space="preserve"> category to publish the </w:t>
            </w:r>
            <w:r>
              <w:rPr>
                <w:rFonts w:asciiTheme="minorHAnsi" w:hAnsiTheme="minorHAnsi" w:cstheme="minorHAnsi"/>
              </w:rPr>
              <w:t>enrollment</w:t>
            </w:r>
            <w:r w:rsidRPr="00805E9D">
              <w:rPr>
                <w:rFonts w:asciiTheme="minorHAnsi" w:hAnsiTheme="minorHAnsi" w:cstheme="minorHAnsi"/>
              </w:rPr>
              <w:t xml:space="preserve"> records. </w:t>
            </w:r>
            <w:r>
              <w:rPr>
                <w:rFonts w:asciiTheme="minorHAnsi" w:hAnsiTheme="minorHAnsi" w:cstheme="minorHAnsi"/>
              </w:rPr>
              <w:t xml:space="preserve"> </w:t>
            </w:r>
            <w:r w:rsidRPr="00805E9D">
              <w:rPr>
                <w:rFonts w:asciiTheme="minorHAnsi" w:hAnsiTheme="minorHAnsi" w:cstheme="minorHAnsi"/>
              </w:rPr>
              <w:t>When S</w:t>
            </w:r>
            <w:r>
              <w:rPr>
                <w:rFonts w:asciiTheme="minorHAnsi" w:hAnsiTheme="minorHAnsi" w:cstheme="minorHAnsi"/>
              </w:rPr>
              <w:t>chool</w:t>
            </w:r>
            <w:r w:rsidRPr="00805E9D">
              <w:rPr>
                <w:rFonts w:asciiTheme="minorHAnsi" w:hAnsiTheme="minorHAnsi" w:cstheme="minorHAnsi"/>
              </w:rPr>
              <w:t xml:space="preserve"> Enrollments </w:t>
            </w:r>
            <w:r>
              <w:rPr>
                <w:rFonts w:asciiTheme="minorHAnsi" w:hAnsiTheme="minorHAnsi" w:cstheme="minorHAnsi"/>
              </w:rPr>
              <w:t>have</w:t>
            </w:r>
            <w:r w:rsidRPr="00805E9D">
              <w:rPr>
                <w:rFonts w:asciiTheme="minorHAnsi" w:hAnsiTheme="minorHAnsi" w:cstheme="minorHAnsi"/>
              </w:rPr>
              <w:t xml:space="preserve"> published, </w:t>
            </w:r>
            <w:r>
              <w:rPr>
                <w:rFonts w:asciiTheme="minorHAnsi" w:hAnsiTheme="minorHAnsi" w:cstheme="minorHAnsi"/>
              </w:rPr>
              <w:t xml:space="preserve">DEX will retry </w:t>
            </w:r>
            <w:r w:rsidRPr="00805E9D">
              <w:rPr>
                <w:rFonts w:asciiTheme="minorHAnsi" w:hAnsiTheme="minorHAnsi" w:cstheme="minorHAnsi"/>
              </w:rPr>
              <w:t>Student Demographics records</w:t>
            </w:r>
            <w:r>
              <w:rPr>
                <w:rFonts w:asciiTheme="minorHAnsi" w:hAnsiTheme="minorHAnsi" w:cstheme="minorHAnsi"/>
              </w:rPr>
              <w:t xml:space="preserve"> still in dependency</w:t>
            </w:r>
            <w:r w:rsidRPr="00805E9D">
              <w:rPr>
                <w:rFonts w:asciiTheme="minorHAnsi" w:hAnsiTheme="minorHAnsi" w:cstheme="minorHAnsi"/>
              </w:rPr>
              <w:t>.</w:t>
            </w:r>
            <w:r>
              <w:rPr>
                <w:rFonts w:asciiTheme="minorHAnsi" w:hAnsiTheme="minorHAnsi" w:cstheme="minorHAnsi"/>
              </w:rPr>
              <w:t xml:space="preserve">  For other student records, run ‘Now - Changes’ for the category.</w:t>
            </w:r>
          </w:p>
        </w:tc>
      </w:tr>
      <w:tr w:rsidR="004B7C92" w:rsidRPr="00805E9D" w14:paraId="57315F77" w14:textId="77777777" w:rsidTr="000577E8">
        <w:trPr>
          <w:trHeight w:val="384"/>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549E5FEA" w14:textId="77777777" w:rsidR="004B7C92" w:rsidRPr="00805E9D" w:rsidRDefault="004B7C92" w:rsidP="000577E8">
            <w:pPr>
              <w:pStyle w:val="NormalWeb"/>
              <w:spacing w:before="0" w:beforeAutospacing="0" w:after="0" w:afterAutospacing="0"/>
              <w:rPr>
                <w:rFonts w:asciiTheme="minorHAnsi" w:hAnsiTheme="minorHAnsi" w:cstheme="minorHAnsi"/>
              </w:rPr>
            </w:pPr>
            <w:r w:rsidRPr="00805E9D">
              <w:rPr>
                <w:rFonts w:asciiTheme="minorHAnsi" w:hAnsiTheme="minorHAnsi" w:cstheme="minorHAnsi"/>
              </w:rPr>
              <w:t>Staff School Association</w:t>
            </w:r>
          </w:p>
        </w:tc>
        <w:tc>
          <w:tcPr>
            <w:tcW w:w="9001" w:type="dxa"/>
            <w:tcBorders>
              <w:top w:val="single" w:sz="6" w:space="0" w:color="auto"/>
              <w:left w:val="single" w:sz="6" w:space="0" w:color="auto"/>
              <w:bottom w:val="single" w:sz="6" w:space="0" w:color="auto"/>
              <w:right w:val="single" w:sz="6" w:space="0" w:color="auto"/>
            </w:tcBorders>
            <w:shd w:val="clear" w:color="auto" w:fill="auto"/>
            <w:hideMark/>
          </w:tcPr>
          <w:p w14:paraId="5AD27723" w14:textId="7BC72888" w:rsidR="004B7C92" w:rsidRPr="00805E9D" w:rsidRDefault="004B7C92" w:rsidP="000577E8">
            <w:pPr>
              <w:pStyle w:val="NormalWeb"/>
              <w:spacing w:before="0" w:beforeAutospacing="0" w:after="0" w:afterAutospacing="0"/>
              <w:rPr>
                <w:rFonts w:asciiTheme="minorHAnsi" w:hAnsiTheme="minorHAnsi" w:cstheme="minorHAnsi"/>
              </w:rPr>
            </w:pPr>
            <w:r>
              <w:rPr>
                <w:rFonts w:asciiTheme="minorHAnsi" w:hAnsiTheme="minorHAnsi" w:cstheme="minorHAnsi"/>
              </w:rPr>
              <w:t>A</w:t>
            </w:r>
            <w:r w:rsidRPr="00805E9D">
              <w:rPr>
                <w:rFonts w:asciiTheme="minorHAnsi" w:hAnsiTheme="minorHAnsi" w:cstheme="minorHAnsi"/>
              </w:rPr>
              <w:t xml:space="preserve"> Staff record cannot be </w:t>
            </w:r>
            <w:proofErr w:type="gramStart"/>
            <w:r>
              <w:rPr>
                <w:rFonts w:asciiTheme="minorHAnsi" w:hAnsiTheme="minorHAnsi" w:cstheme="minorHAnsi"/>
              </w:rPr>
              <w:t>updated</w:t>
            </w:r>
            <w:proofErr w:type="gramEnd"/>
            <w:r>
              <w:rPr>
                <w:rFonts w:asciiTheme="minorHAnsi" w:hAnsiTheme="minorHAnsi" w:cstheme="minorHAnsi"/>
              </w:rPr>
              <w:t xml:space="preserve"> and other staff data cannot be </w:t>
            </w:r>
            <w:r w:rsidRPr="00805E9D">
              <w:rPr>
                <w:rFonts w:asciiTheme="minorHAnsi" w:hAnsiTheme="minorHAnsi" w:cstheme="minorHAnsi"/>
              </w:rPr>
              <w:t xml:space="preserve">published until the </w:t>
            </w:r>
            <w:r>
              <w:rPr>
                <w:rFonts w:asciiTheme="minorHAnsi" w:hAnsiTheme="minorHAnsi" w:cstheme="minorHAnsi"/>
              </w:rPr>
              <w:t>staff</w:t>
            </w:r>
            <w:r w:rsidRPr="00805E9D">
              <w:rPr>
                <w:rFonts w:asciiTheme="minorHAnsi" w:hAnsiTheme="minorHAnsi" w:cstheme="minorHAnsi"/>
              </w:rPr>
              <w:t xml:space="preserve"> </w:t>
            </w:r>
            <w:r>
              <w:rPr>
                <w:rFonts w:asciiTheme="minorHAnsi" w:hAnsiTheme="minorHAnsi" w:cstheme="minorHAnsi"/>
              </w:rPr>
              <w:t xml:space="preserve">record </w:t>
            </w:r>
            <w:r w:rsidRPr="00805E9D">
              <w:rPr>
                <w:rFonts w:asciiTheme="minorHAnsi" w:hAnsiTheme="minorHAnsi" w:cstheme="minorHAnsi"/>
              </w:rPr>
              <w:t xml:space="preserve">is claimed on the </w:t>
            </w:r>
            <w:r>
              <w:rPr>
                <w:rFonts w:asciiTheme="minorHAnsi" w:hAnsiTheme="minorHAnsi" w:cstheme="minorHAnsi"/>
              </w:rPr>
              <w:t>ODS</w:t>
            </w:r>
            <w:r w:rsidRPr="00805E9D">
              <w:rPr>
                <w:rFonts w:asciiTheme="minorHAnsi" w:hAnsiTheme="minorHAnsi" w:cstheme="minorHAnsi"/>
              </w:rPr>
              <w:t xml:space="preserve"> side. To claim the record, </w:t>
            </w:r>
            <w:r>
              <w:rPr>
                <w:rFonts w:asciiTheme="minorHAnsi" w:hAnsiTheme="minorHAnsi" w:cstheme="minorHAnsi"/>
              </w:rPr>
              <w:t>a</w:t>
            </w:r>
            <w:r w:rsidRPr="00805E9D">
              <w:rPr>
                <w:rFonts w:asciiTheme="minorHAnsi" w:hAnsiTheme="minorHAnsi" w:cstheme="minorHAnsi"/>
              </w:rPr>
              <w:t xml:space="preserve"> Staff Employment record </w:t>
            </w:r>
            <w:r>
              <w:rPr>
                <w:rFonts w:asciiTheme="minorHAnsi" w:hAnsiTheme="minorHAnsi" w:cstheme="minorHAnsi"/>
              </w:rPr>
              <w:t xml:space="preserve">or Staff Assignment record </w:t>
            </w:r>
            <w:r w:rsidRPr="00805E9D">
              <w:rPr>
                <w:rFonts w:asciiTheme="minorHAnsi" w:hAnsiTheme="minorHAnsi" w:cstheme="minorHAnsi"/>
              </w:rPr>
              <w:t>must be published</w:t>
            </w:r>
            <w:proofErr w:type="gramStart"/>
            <w:r w:rsidRPr="00805E9D">
              <w:rPr>
                <w:rFonts w:asciiTheme="minorHAnsi" w:hAnsiTheme="minorHAnsi" w:cstheme="minorHAnsi"/>
              </w:rPr>
              <w:t xml:space="preserve">. </w:t>
            </w:r>
            <w:proofErr w:type="gramEnd"/>
            <w:r w:rsidRPr="00805E9D">
              <w:rPr>
                <w:rFonts w:asciiTheme="minorHAnsi" w:hAnsiTheme="minorHAnsi" w:cstheme="minorHAnsi"/>
              </w:rPr>
              <w:t xml:space="preserve">Start by running </w:t>
            </w:r>
            <w:r>
              <w:rPr>
                <w:rFonts w:asciiTheme="minorHAnsi" w:hAnsiTheme="minorHAnsi" w:cstheme="minorHAnsi"/>
              </w:rPr>
              <w:t>‘Now - Changes’</w:t>
            </w:r>
            <w:r w:rsidRPr="00805E9D">
              <w:rPr>
                <w:rFonts w:asciiTheme="minorHAnsi" w:hAnsiTheme="minorHAnsi" w:cstheme="minorHAnsi"/>
              </w:rPr>
              <w:t xml:space="preserve"> on Staff Associations to publish the associations records</w:t>
            </w:r>
            <w:proofErr w:type="gramStart"/>
            <w:r w:rsidRPr="00805E9D">
              <w:rPr>
                <w:rFonts w:asciiTheme="minorHAnsi" w:hAnsiTheme="minorHAnsi" w:cstheme="minorHAnsi"/>
              </w:rPr>
              <w:t xml:space="preserve">. </w:t>
            </w:r>
            <w:proofErr w:type="gramEnd"/>
            <w:r w:rsidRPr="00805E9D">
              <w:rPr>
                <w:rFonts w:asciiTheme="minorHAnsi" w:hAnsiTheme="minorHAnsi" w:cstheme="minorHAnsi"/>
              </w:rPr>
              <w:t xml:space="preserve">When Staff Associations </w:t>
            </w:r>
            <w:r>
              <w:rPr>
                <w:rFonts w:asciiTheme="minorHAnsi" w:hAnsiTheme="minorHAnsi" w:cstheme="minorHAnsi"/>
              </w:rPr>
              <w:t>have</w:t>
            </w:r>
            <w:r w:rsidRPr="00805E9D">
              <w:rPr>
                <w:rFonts w:asciiTheme="minorHAnsi" w:hAnsiTheme="minorHAnsi" w:cstheme="minorHAnsi"/>
              </w:rPr>
              <w:t xml:space="preserve"> published, run </w:t>
            </w:r>
            <w:r>
              <w:rPr>
                <w:rFonts w:asciiTheme="minorHAnsi" w:hAnsiTheme="minorHAnsi" w:cstheme="minorHAnsi"/>
              </w:rPr>
              <w:t>‘Now - Changes’ on</w:t>
            </w:r>
            <w:r w:rsidRPr="00805E9D">
              <w:rPr>
                <w:rFonts w:asciiTheme="minorHAnsi" w:hAnsiTheme="minorHAnsi" w:cstheme="minorHAnsi"/>
              </w:rPr>
              <w:t xml:space="preserve"> Staff Demographics to retry the records.</w:t>
            </w:r>
          </w:p>
        </w:tc>
      </w:tr>
      <w:tr w:rsidR="004B7C92" w:rsidRPr="00805E9D" w14:paraId="25DA9D9E" w14:textId="77777777" w:rsidTr="000577E8">
        <w:trPr>
          <w:trHeight w:val="384"/>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1C284BB3" w14:textId="77777777" w:rsidR="004B7C92" w:rsidRPr="00805E9D" w:rsidRDefault="004B7C92" w:rsidP="000577E8">
            <w:pPr>
              <w:pStyle w:val="NormalWeb"/>
              <w:spacing w:before="0" w:beforeAutospacing="0" w:after="0" w:afterAutospacing="0"/>
              <w:rPr>
                <w:rFonts w:asciiTheme="minorHAnsi" w:hAnsiTheme="minorHAnsi" w:cstheme="minorHAnsi"/>
              </w:rPr>
            </w:pPr>
            <w:r w:rsidRPr="00805E9D">
              <w:rPr>
                <w:rFonts w:asciiTheme="minorHAnsi" w:hAnsiTheme="minorHAnsi" w:cstheme="minorHAnsi"/>
              </w:rPr>
              <w:t>Alternate Course Number not set</w:t>
            </w:r>
          </w:p>
        </w:tc>
        <w:tc>
          <w:tcPr>
            <w:tcW w:w="9001" w:type="dxa"/>
            <w:tcBorders>
              <w:top w:val="single" w:sz="6" w:space="0" w:color="auto"/>
              <w:left w:val="single" w:sz="6" w:space="0" w:color="auto"/>
              <w:bottom w:val="single" w:sz="6" w:space="0" w:color="auto"/>
              <w:right w:val="single" w:sz="6" w:space="0" w:color="auto"/>
            </w:tcBorders>
            <w:shd w:val="clear" w:color="auto" w:fill="auto"/>
            <w:hideMark/>
          </w:tcPr>
          <w:p w14:paraId="50ECC1FB" w14:textId="77777777" w:rsidR="004B7C92" w:rsidRPr="00805E9D" w:rsidRDefault="004B7C92" w:rsidP="000577E8">
            <w:pPr>
              <w:pStyle w:val="NormalWeb"/>
              <w:spacing w:before="0" w:beforeAutospacing="0" w:after="0" w:afterAutospacing="0"/>
              <w:rPr>
                <w:rFonts w:asciiTheme="minorHAnsi" w:hAnsiTheme="minorHAnsi" w:cstheme="minorHAnsi"/>
              </w:rPr>
            </w:pPr>
            <w:r w:rsidRPr="00805E9D">
              <w:rPr>
                <w:rFonts w:asciiTheme="minorHAnsi" w:hAnsiTheme="minorHAnsi" w:cstheme="minorHAnsi"/>
              </w:rPr>
              <w:t xml:space="preserve">Either the Alternate Course Number has not been set on the Course, or the Alternate Course Number is not a valid state course number. </w:t>
            </w:r>
            <w:r>
              <w:rPr>
                <w:rFonts w:asciiTheme="minorHAnsi" w:hAnsiTheme="minorHAnsi" w:cstheme="minorHAnsi"/>
              </w:rPr>
              <w:t xml:space="preserve"> </w:t>
            </w:r>
            <w:r w:rsidRPr="00805E9D">
              <w:rPr>
                <w:rFonts w:asciiTheme="minorHAnsi" w:hAnsiTheme="minorHAnsi" w:cstheme="minorHAnsi"/>
              </w:rPr>
              <w:t xml:space="preserve">Update the Alternate Course Number and run </w:t>
            </w:r>
            <w:r>
              <w:rPr>
                <w:rFonts w:asciiTheme="minorHAnsi" w:hAnsiTheme="minorHAnsi" w:cstheme="minorHAnsi"/>
              </w:rPr>
              <w:t>‘Now - Changes’</w:t>
            </w:r>
            <w:r w:rsidRPr="00805E9D">
              <w:rPr>
                <w:rFonts w:asciiTheme="minorHAnsi" w:hAnsiTheme="minorHAnsi" w:cstheme="minorHAnsi"/>
              </w:rPr>
              <w:t xml:space="preserve"> on Organization Schedule</w:t>
            </w:r>
            <w:r>
              <w:rPr>
                <w:rFonts w:asciiTheme="minorHAnsi" w:hAnsiTheme="minorHAnsi" w:cstheme="minorHAnsi"/>
              </w:rPr>
              <w:t>s</w:t>
            </w:r>
            <w:r w:rsidRPr="00805E9D">
              <w:rPr>
                <w:rFonts w:asciiTheme="minorHAnsi" w:hAnsiTheme="minorHAnsi" w:cstheme="minorHAnsi"/>
              </w:rPr>
              <w:t>.</w:t>
            </w:r>
          </w:p>
        </w:tc>
      </w:tr>
      <w:tr w:rsidR="004B7C92" w:rsidRPr="00805E9D" w14:paraId="4630E9AC" w14:textId="77777777" w:rsidTr="000577E8">
        <w:trPr>
          <w:trHeight w:val="384"/>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4EDD6B4C" w14:textId="77777777" w:rsidR="004B7C92" w:rsidRPr="00805E9D" w:rsidRDefault="004B7C92" w:rsidP="000577E8">
            <w:pPr>
              <w:pStyle w:val="NormalWeb"/>
              <w:spacing w:before="0" w:beforeAutospacing="0" w:after="0" w:afterAutospacing="0"/>
              <w:rPr>
                <w:rFonts w:asciiTheme="minorHAnsi" w:hAnsiTheme="minorHAnsi" w:cstheme="minorHAnsi"/>
              </w:rPr>
            </w:pPr>
            <w:r w:rsidRPr="00805E9D">
              <w:rPr>
                <w:rFonts w:asciiTheme="minorHAnsi" w:hAnsiTheme="minorHAnsi" w:cstheme="minorHAnsi"/>
              </w:rPr>
              <w:t>Missing Section Meeting Record</w:t>
            </w:r>
          </w:p>
        </w:tc>
        <w:tc>
          <w:tcPr>
            <w:tcW w:w="9001" w:type="dxa"/>
            <w:tcBorders>
              <w:top w:val="single" w:sz="6" w:space="0" w:color="auto"/>
              <w:left w:val="single" w:sz="6" w:space="0" w:color="auto"/>
              <w:bottom w:val="single" w:sz="6" w:space="0" w:color="auto"/>
              <w:right w:val="single" w:sz="6" w:space="0" w:color="auto"/>
            </w:tcBorders>
            <w:shd w:val="clear" w:color="auto" w:fill="auto"/>
            <w:hideMark/>
          </w:tcPr>
          <w:p w14:paraId="1F6A2598" w14:textId="77777777" w:rsidR="004B7C92" w:rsidRPr="00805E9D" w:rsidRDefault="004B7C92" w:rsidP="000577E8">
            <w:pPr>
              <w:pStyle w:val="NormalWeb"/>
              <w:spacing w:before="0" w:beforeAutospacing="0" w:after="0" w:afterAutospacing="0"/>
              <w:rPr>
                <w:rFonts w:asciiTheme="minorHAnsi" w:hAnsiTheme="minorHAnsi" w:cstheme="minorHAnsi"/>
              </w:rPr>
            </w:pPr>
            <w:r w:rsidRPr="00805E9D">
              <w:rPr>
                <w:rFonts w:asciiTheme="minorHAnsi" w:hAnsiTheme="minorHAnsi" w:cstheme="minorHAnsi"/>
              </w:rPr>
              <w:t xml:space="preserve">The Section does not have a period selected. </w:t>
            </w:r>
            <w:r>
              <w:rPr>
                <w:rFonts w:asciiTheme="minorHAnsi" w:hAnsiTheme="minorHAnsi" w:cstheme="minorHAnsi"/>
              </w:rPr>
              <w:t xml:space="preserve"> </w:t>
            </w:r>
            <w:r w:rsidRPr="00805E9D">
              <w:rPr>
                <w:rFonts w:asciiTheme="minorHAnsi" w:hAnsiTheme="minorHAnsi" w:cstheme="minorHAnsi"/>
              </w:rPr>
              <w:t xml:space="preserve">Add a period to the section and run </w:t>
            </w:r>
            <w:r>
              <w:rPr>
                <w:rFonts w:asciiTheme="minorHAnsi" w:hAnsiTheme="minorHAnsi" w:cstheme="minorHAnsi"/>
              </w:rPr>
              <w:t>‘Now - Changes’</w:t>
            </w:r>
            <w:r w:rsidRPr="00805E9D">
              <w:rPr>
                <w:rFonts w:asciiTheme="minorHAnsi" w:hAnsiTheme="minorHAnsi" w:cstheme="minorHAnsi"/>
              </w:rPr>
              <w:t xml:space="preserve"> on Organization Schedules.</w:t>
            </w:r>
          </w:p>
        </w:tc>
      </w:tr>
      <w:tr w:rsidR="004B7C92" w:rsidRPr="00805E9D" w14:paraId="2FEE709A" w14:textId="77777777" w:rsidTr="000577E8">
        <w:trPr>
          <w:trHeight w:val="384"/>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5D8140D4" w14:textId="77777777" w:rsidR="004B7C92" w:rsidRPr="00805E9D" w:rsidRDefault="004B7C92" w:rsidP="000577E8">
            <w:pPr>
              <w:pStyle w:val="NormalWeb"/>
              <w:spacing w:before="0" w:beforeAutospacing="0" w:after="0" w:afterAutospacing="0"/>
              <w:rPr>
                <w:rFonts w:asciiTheme="minorHAnsi" w:hAnsiTheme="minorHAnsi" w:cstheme="minorHAnsi"/>
              </w:rPr>
            </w:pPr>
            <w:r w:rsidRPr="00805E9D">
              <w:rPr>
                <w:rFonts w:asciiTheme="minorHAnsi" w:hAnsiTheme="minorHAnsi" w:cstheme="minorHAnsi"/>
              </w:rPr>
              <w:t>Section Record</w:t>
            </w:r>
          </w:p>
        </w:tc>
        <w:tc>
          <w:tcPr>
            <w:tcW w:w="9001" w:type="dxa"/>
            <w:tcBorders>
              <w:top w:val="single" w:sz="6" w:space="0" w:color="auto"/>
              <w:left w:val="single" w:sz="6" w:space="0" w:color="auto"/>
              <w:bottom w:val="single" w:sz="6" w:space="0" w:color="auto"/>
              <w:right w:val="single" w:sz="6" w:space="0" w:color="auto"/>
            </w:tcBorders>
            <w:shd w:val="clear" w:color="auto" w:fill="auto"/>
            <w:hideMark/>
          </w:tcPr>
          <w:p w14:paraId="42A0DA95" w14:textId="79084891" w:rsidR="004B7C92" w:rsidRPr="00805E9D" w:rsidRDefault="004B7C92" w:rsidP="000577E8">
            <w:pPr>
              <w:pStyle w:val="NormalWeb"/>
              <w:spacing w:before="0" w:beforeAutospacing="0" w:after="0" w:afterAutospacing="0"/>
              <w:rPr>
                <w:rFonts w:asciiTheme="minorHAnsi" w:hAnsiTheme="minorHAnsi" w:cstheme="minorHAnsi"/>
              </w:rPr>
            </w:pPr>
            <w:r w:rsidRPr="00805E9D">
              <w:rPr>
                <w:rFonts w:asciiTheme="minorHAnsi" w:hAnsiTheme="minorHAnsi" w:cstheme="minorHAnsi"/>
              </w:rPr>
              <w:t>The section record has not</w:t>
            </w:r>
            <w:r w:rsidR="003A596E">
              <w:rPr>
                <w:rFonts w:asciiTheme="minorHAnsi" w:hAnsiTheme="minorHAnsi" w:cstheme="minorHAnsi"/>
              </w:rPr>
              <w:t xml:space="preserve"> been</w:t>
            </w:r>
            <w:r w:rsidRPr="00805E9D">
              <w:rPr>
                <w:rFonts w:asciiTheme="minorHAnsi" w:hAnsiTheme="minorHAnsi" w:cstheme="minorHAnsi"/>
              </w:rPr>
              <w:t xml:space="preserve"> published.</w:t>
            </w:r>
            <w:r>
              <w:rPr>
                <w:rFonts w:asciiTheme="minorHAnsi" w:hAnsiTheme="minorHAnsi" w:cstheme="minorHAnsi"/>
              </w:rPr>
              <w:t xml:space="preserve"> </w:t>
            </w:r>
            <w:r w:rsidRPr="00805E9D">
              <w:rPr>
                <w:rFonts w:asciiTheme="minorHAnsi" w:hAnsiTheme="minorHAnsi" w:cstheme="minorHAnsi"/>
              </w:rPr>
              <w:t xml:space="preserve"> Check Organization Schedules and look for Dependencies or Errors on the section record in question.</w:t>
            </w:r>
            <w:r>
              <w:rPr>
                <w:rFonts w:asciiTheme="minorHAnsi" w:hAnsiTheme="minorHAnsi" w:cstheme="minorHAnsi"/>
              </w:rPr>
              <w:t xml:space="preserve"> </w:t>
            </w:r>
            <w:r w:rsidRPr="00805E9D">
              <w:rPr>
                <w:rFonts w:asciiTheme="minorHAnsi" w:hAnsiTheme="minorHAnsi" w:cstheme="minorHAnsi"/>
              </w:rPr>
              <w:t xml:space="preserve"> If there are no errors or dependencies, run </w:t>
            </w:r>
            <w:r>
              <w:rPr>
                <w:rFonts w:asciiTheme="minorHAnsi" w:hAnsiTheme="minorHAnsi" w:cstheme="minorHAnsi"/>
              </w:rPr>
              <w:t>‘Now - All’</w:t>
            </w:r>
            <w:r w:rsidRPr="00805E9D">
              <w:rPr>
                <w:rFonts w:asciiTheme="minorHAnsi" w:hAnsiTheme="minorHAnsi" w:cstheme="minorHAnsi"/>
              </w:rPr>
              <w:t xml:space="preserve"> on Organization Schedules, which will publish the missing section record, and then run </w:t>
            </w:r>
            <w:r>
              <w:rPr>
                <w:rFonts w:asciiTheme="minorHAnsi" w:hAnsiTheme="minorHAnsi" w:cstheme="minorHAnsi"/>
              </w:rPr>
              <w:t>‘Now - Changes’</w:t>
            </w:r>
            <w:r w:rsidRPr="00805E9D">
              <w:rPr>
                <w:rFonts w:asciiTheme="minorHAnsi" w:hAnsiTheme="minorHAnsi" w:cstheme="minorHAnsi"/>
              </w:rPr>
              <w:t xml:space="preserve"> for the category where this dependency was found.</w:t>
            </w:r>
          </w:p>
        </w:tc>
      </w:tr>
      <w:tr w:rsidR="004B7C92" w:rsidRPr="00805E9D" w14:paraId="16646876" w14:textId="77777777" w:rsidTr="000577E8">
        <w:trPr>
          <w:trHeight w:val="384"/>
        </w:trPr>
        <w:tc>
          <w:tcPr>
            <w:tcW w:w="0" w:type="auto"/>
            <w:tcBorders>
              <w:top w:val="single" w:sz="6" w:space="0" w:color="auto"/>
              <w:left w:val="single" w:sz="6" w:space="0" w:color="auto"/>
              <w:bottom w:val="single" w:sz="6" w:space="0" w:color="auto"/>
              <w:right w:val="single" w:sz="6" w:space="0" w:color="auto"/>
            </w:tcBorders>
            <w:shd w:val="clear" w:color="auto" w:fill="auto"/>
            <w:hideMark/>
          </w:tcPr>
          <w:p w14:paraId="6962A20E" w14:textId="77777777" w:rsidR="004B7C92" w:rsidRPr="00805E9D" w:rsidRDefault="004B7C92" w:rsidP="000577E8">
            <w:pPr>
              <w:pStyle w:val="NormalWeb"/>
              <w:spacing w:before="0" w:beforeAutospacing="0" w:after="0" w:afterAutospacing="0"/>
              <w:rPr>
                <w:rFonts w:asciiTheme="minorHAnsi" w:hAnsiTheme="minorHAnsi" w:cstheme="minorHAnsi"/>
              </w:rPr>
            </w:pPr>
            <w:r w:rsidRPr="00805E9D">
              <w:rPr>
                <w:rFonts w:asciiTheme="minorHAnsi" w:hAnsiTheme="minorHAnsi" w:cstheme="minorHAnsi"/>
              </w:rPr>
              <w:t>XYZ Record</w:t>
            </w:r>
          </w:p>
        </w:tc>
        <w:tc>
          <w:tcPr>
            <w:tcW w:w="9001" w:type="dxa"/>
            <w:tcBorders>
              <w:top w:val="single" w:sz="6" w:space="0" w:color="auto"/>
              <w:left w:val="single" w:sz="6" w:space="0" w:color="auto"/>
              <w:bottom w:val="single" w:sz="6" w:space="0" w:color="auto"/>
              <w:right w:val="single" w:sz="6" w:space="0" w:color="auto"/>
            </w:tcBorders>
            <w:shd w:val="clear" w:color="auto" w:fill="auto"/>
            <w:hideMark/>
          </w:tcPr>
          <w:p w14:paraId="07EFD253" w14:textId="77777777" w:rsidR="004B7C92" w:rsidRPr="00805E9D" w:rsidRDefault="004B7C92" w:rsidP="000577E8">
            <w:pPr>
              <w:pStyle w:val="NormalWeb"/>
              <w:spacing w:before="0" w:beforeAutospacing="0" w:after="0" w:afterAutospacing="0"/>
              <w:rPr>
                <w:rFonts w:asciiTheme="minorHAnsi" w:hAnsiTheme="minorHAnsi" w:cstheme="minorHAnsi"/>
              </w:rPr>
            </w:pPr>
            <w:r w:rsidRPr="00805E9D">
              <w:rPr>
                <w:rFonts w:asciiTheme="minorHAnsi" w:hAnsiTheme="minorHAnsi" w:cstheme="minorHAnsi"/>
              </w:rPr>
              <w:t>The referenced record for this record has not been published.</w:t>
            </w:r>
            <w:r>
              <w:rPr>
                <w:rFonts w:asciiTheme="minorHAnsi" w:hAnsiTheme="minorHAnsi" w:cstheme="minorHAnsi"/>
              </w:rPr>
              <w:t xml:space="preserve"> </w:t>
            </w:r>
            <w:r w:rsidRPr="00805E9D">
              <w:rPr>
                <w:rFonts w:asciiTheme="minorHAnsi" w:hAnsiTheme="minorHAnsi" w:cstheme="minorHAnsi"/>
              </w:rPr>
              <w:t xml:space="preserve"> Check the referenced record and determine if there is another dependency.</w:t>
            </w:r>
            <w:r>
              <w:rPr>
                <w:rFonts w:asciiTheme="minorHAnsi" w:hAnsiTheme="minorHAnsi" w:cstheme="minorHAnsi"/>
              </w:rPr>
              <w:t xml:space="preserve"> </w:t>
            </w:r>
            <w:r w:rsidRPr="00805E9D">
              <w:rPr>
                <w:rFonts w:asciiTheme="minorHAnsi" w:hAnsiTheme="minorHAnsi" w:cstheme="minorHAnsi"/>
              </w:rPr>
              <w:t xml:space="preserve"> If there is no other dependency, run </w:t>
            </w:r>
            <w:r>
              <w:rPr>
                <w:rFonts w:asciiTheme="minorHAnsi" w:hAnsiTheme="minorHAnsi" w:cstheme="minorHAnsi"/>
              </w:rPr>
              <w:t xml:space="preserve">‘Now - Changes’ </w:t>
            </w:r>
            <w:r w:rsidRPr="00805E9D">
              <w:rPr>
                <w:rFonts w:asciiTheme="minorHAnsi" w:hAnsiTheme="minorHAnsi" w:cstheme="minorHAnsi"/>
              </w:rPr>
              <w:t>to retry the record.</w:t>
            </w:r>
          </w:p>
        </w:tc>
      </w:tr>
    </w:tbl>
    <w:p w14:paraId="25083416" w14:textId="77777777" w:rsidR="004B7C92" w:rsidRDefault="004B7C92" w:rsidP="004B7C92">
      <w:pPr>
        <w:pStyle w:val="Heading2"/>
        <w:shd w:val="clear" w:color="auto" w:fill="FEFEFE"/>
        <w:rPr>
          <w:rFonts w:ascii="Roboto" w:hAnsi="Roboto"/>
          <w:b w:val="0"/>
          <w:bCs/>
          <w:color w:val="000C34"/>
        </w:rPr>
      </w:pPr>
    </w:p>
    <w:p w14:paraId="46C2F2D4" w14:textId="77777777" w:rsidR="004B7C92" w:rsidRDefault="004B7C92" w:rsidP="004B7C92">
      <w:pPr>
        <w:rPr>
          <w:rFonts w:ascii="Roboto" w:eastAsiaTheme="majorEastAsia" w:hAnsi="Roboto" w:cstheme="majorBidi"/>
          <w:bCs/>
          <w:color w:val="000C34"/>
          <w:sz w:val="26"/>
          <w:szCs w:val="26"/>
        </w:rPr>
      </w:pPr>
    </w:p>
    <w:p w14:paraId="61EDAB8B" w14:textId="378D1163" w:rsidR="00306A95" w:rsidRDefault="00491AD8" w:rsidP="00BE1809">
      <w:pPr>
        <w:pStyle w:val="Heading1"/>
        <w:spacing w:after="120"/>
      </w:pPr>
      <w:bookmarkStart w:id="7" w:name="_Toc149077002"/>
      <w:r>
        <w:lastRenderedPageBreak/>
        <w:t>Append</w:t>
      </w:r>
      <w:r w:rsidR="004C7B59">
        <w:t xml:space="preserve">ix A – Dashboard </w:t>
      </w:r>
      <w:r w:rsidR="00405181">
        <w:t>Resource</w:t>
      </w:r>
      <w:r w:rsidR="004C7B59">
        <w:t xml:space="preserve"> Names</w:t>
      </w:r>
      <w:bookmarkEnd w:id="7"/>
    </w:p>
    <w:p w14:paraId="0345BF1B" w14:textId="6D444E05" w:rsidR="00C03753" w:rsidRDefault="00DB5BC1" w:rsidP="00C03753">
      <w:pPr>
        <w:spacing w:after="240"/>
        <w:rPr>
          <w:sz w:val="24"/>
          <w:szCs w:val="24"/>
        </w:rPr>
      </w:pPr>
      <w:r>
        <w:rPr>
          <w:sz w:val="24"/>
          <w:szCs w:val="24"/>
        </w:rPr>
        <w:t xml:space="preserve">Typical </w:t>
      </w:r>
      <w:r w:rsidR="00654A07">
        <w:rPr>
          <w:sz w:val="24"/>
          <w:szCs w:val="24"/>
        </w:rPr>
        <w:t xml:space="preserve">DEX </w:t>
      </w:r>
      <w:r w:rsidR="00C03753">
        <w:rPr>
          <w:sz w:val="24"/>
          <w:szCs w:val="24"/>
        </w:rPr>
        <w:t xml:space="preserve">Dashboard </w:t>
      </w:r>
      <w:r w:rsidR="00BE4950">
        <w:rPr>
          <w:sz w:val="24"/>
          <w:szCs w:val="24"/>
        </w:rPr>
        <w:t>Resource</w:t>
      </w:r>
      <w:r w:rsidR="00C03753">
        <w:rPr>
          <w:sz w:val="24"/>
          <w:szCs w:val="24"/>
        </w:rPr>
        <w:t xml:space="preserve"> Names with Ed-Fi </w:t>
      </w:r>
      <w:r w:rsidR="00C30C9B">
        <w:rPr>
          <w:sz w:val="24"/>
          <w:szCs w:val="24"/>
        </w:rPr>
        <w:t>API</w:t>
      </w:r>
      <w:r w:rsidR="00C03753">
        <w:rPr>
          <w:sz w:val="24"/>
          <w:szCs w:val="24"/>
        </w:rPr>
        <w:t xml:space="preserve"> Resource Names, listed by Dashboard Categories</w:t>
      </w:r>
      <w:r>
        <w:rPr>
          <w:sz w:val="24"/>
          <w:szCs w:val="24"/>
        </w:rPr>
        <w:t xml:space="preserve">.  </w:t>
      </w:r>
    </w:p>
    <w:p w14:paraId="25C12C67" w14:textId="77777777" w:rsidR="00C03753" w:rsidRPr="000936D8" w:rsidRDefault="00C03753" w:rsidP="00C03753">
      <w:pPr>
        <w:spacing w:after="120"/>
        <w:rPr>
          <w:b/>
          <w:bCs/>
          <w:sz w:val="24"/>
          <w:szCs w:val="24"/>
        </w:rPr>
      </w:pPr>
      <w:r w:rsidRPr="000936D8">
        <w:rPr>
          <w:b/>
          <w:bCs/>
          <w:sz w:val="24"/>
          <w:szCs w:val="24"/>
        </w:rPr>
        <w:t>Organization</w:t>
      </w:r>
    </w:p>
    <w:p w14:paraId="7ED12ABB" w14:textId="77777777" w:rsidR="00C03753" w:rsidRPr="00CD5EFB" w:rsidRDefault="00C03753" w:rsidP="00C03753">
      <w:pPr>
        <w:spacing w:after="40"/>
        <w:rPr>
          <w:sz w:val="24"/>
          <w:szCs w:val="24"/>
          <w:u w:val="single"/>
        </w:rPr>
      </w:pPr>
      <w:r w:rsidRPr="00CD5EFB">
        <w:rPr>
          <w:sz w:val="24"/>
          <w:szCs w:val="24"/>
          <w:u w:val="single"/>
        </w:rPr>
        <w:t>Organization Catalog</w:t>
      </w:r>
    </w:p>
    <w:p w14:paraId="39614B6F" w14:textId="1ABD3F9C" w:rsidR="00C03753" w:rsidRDefault="007E23C3" w:rsidP="00EE2EC2">
      <w:pPr>
        <w:spacing w:after="40"/>
        <w:ind w:left="720"/>
        <w:rPr>
          <w:sz w:val="24"/>
          <w:szCs w:val="24"/>
        </w:rPr>
      </w:pPr>
      <w:r>
        <w:rPr>
          <w:sz w:val="24"/>
          <w:szCs w:val="24"/>
        </w:rPr>
        <w:t>Districts</w:t>
      </w:r>
      <w:r>
        <w:rPr>
          <w:sz w:val="24"/>
          <w:szCs w:val="24"/>
        </w:rPr>
        <w:tab/>
      </w:r>
      <w:r>
        <w:rPr>
          <w:sz w:val="24"/>
          <w:szCs w:val="24"/>
        </w:rPr>
        <w:tab/>
      </w:r>
      <w:r w:rsidR="00C03753">
        <w:rPr>
          <w:sz w:val="24"/>
          <w:szCs w:val="24"/>
        </w:rPr>
        <w:tab/>
      </w:r>
      <w:r w:rsidR="00C03753">
        <w:rPr>
          <w:sz w:val="24"/>
          <w:szCs w:val="24"/>
        </w:rPr>
        <w:tab/>
      </w:r>
      <w:proofErr w:type="spellStart"/>
      <w:r w:rsidR="00C03753">
        <w:rPr>
          <w:sz w:val="24"/>
          <w:szCs w:val="24"/>
        </w:rPr>
        <w:t>localEducationAgencies</w:t>
      </w:r>
      <w:proofErr w:type="spellEnd"/>
    </w:p>
    <w:p w14:paraId="6497B2C5" w14:textId="09091F19" w:rsidR="00C03753" w:rsidRDefault="00C03753" w:rsidP="008465AC">
      <w:pPr>
        <w:spacing w:after="120"/>
        <w:ind w:left="720"/>
        <w:rPr>
          <w:sz w:val="24"/>
          <w:szCs w:val="24"/>
        </w:rPr>
      </w:pPr>
      <w:r>
        <w:rPr>
          <w:sz w:val="24"/>
          <w:szCs w:val="24"/>
        </w:rPr>
        <w:t>School</w:t>
      </w:r>
      <w:r w:rsidR="00040F28">
        <w:rPr>
          <w:sz w:val="24"/>
          <w:szCs w:val="24"/>
        </w:rPr>
        <w:t>s</w:t>
      </w:r>
      <w:r>
        <w:rPr>
          <w:sz w:val="24"/>
          <w:szCs w:val="24"/>
        </w:rPr>
        <w:tab/>
      </w:r>
      <w:r>
        <w:rPr>
          <w:sz w:val="24"/>
          <w:szCs w:val="24"/>
        </w:rPr>
        <w:tab/>
      </w:r>
      <w:r>
        <w:rPr>
          <w:sz w:val="24"/>
          <w:szCs w:val="24"/>
        </w:rPr>
        <w:tab/>
      </w:r>
      <w:r>
        <w:rPr>
          <w:sz w:val="24"/>
          <w:szCs w:val="24"/>
        </w:rPr>
        <w:tab/>
        <w:t>schools</w:t>
      </w:r>
    </w:p>
    <w:p w14:paraId="0DAC2F19" w14:textId="77777777" w:rsidR="00C03753" w:rsidRPr="005E2DEF" w:rsidRDefault="00C03753" w:rsidP="00C03753">
      <w:pPr>
        <w:spacing w:after="40"/>
        <w:rPr>
          <w:sz w:val="24"/>
          <w:szCs w:val="24"/>
          <w:u w:val="single"/>
        </w:rPr>
      </w:pPr>
      <w:r w:rsidRPr="005E2DEF">
        <w:rPr>
          <w:sz w:val="24"/>
          <w:szCs w:val="24"/>
          <w:u w:val="single"/>
        </w:rPr>
        <w:t>Course Catalog</w:t>
      </w:r>
    </w:p>
    <w:p w14:paraId="21979CB6" w14:textId="77777777" w:rsidR="00C03753" w:rsidRDefault="00C03753" w:rsidP="00CB5516">
      <w:pPr>
        <w:spacing w:after="120"/>
        <w:ind w:firstLine="720"/>
        <w:rPr>
          <w:sz w:val="24"/>
          <w:szCs w:val="24"/>
        </w:rPr>
      </w:pPr>
      <w:r>
        <w:rPr>
          <w:sz w:val="24"/>
          <w:szCs w:val="24"/>
        </w:rPr>
        <w:t>Course</w:t>
      </w:r>
      <w:r>
        <w:rPr>
          <w:sz w:val="24"/>
          <w:szCs w:val="24"/>
        </w:rPr>
        <w:tab/>
      </w:r>
      <w:r>
        <w:rPr>
          <w:sz w:val="24"/>
          <w:szCs w:val="24"/>
        </w:rPr>
        <w:tab/>
      </w:r>
      <w:r>
        <w:rPr>
          <w:sz w:val="24"/>
          <w:szCs w:val="24"/>
        </w:rPr>
        <w:tab/>
      </w:r>
      <w:r>
        <w:rPr>
          <w:sz w:val="24"/>
          <w:szCs w:val="24"/>
        </w:rPr>
        <w:tab/>
      </w:r>
      <w:r>
        <w:rPr>
          <w:sz w:val="24"/>
          <w:szCs w:val="24"/>
        </w:rPr>
        <w:tab/>
        <w:t>courses</w:t>
      </w:r>
    </w:p>
    <w:p w14:paraId="22745E0D" w14:textId="77777777" w:rsidR="00C03753" w:rsidRPr="005D532F" w:rsidRDefault="00C03753" w:rsidP="00C03753">
      <w:pPr>
        <w:spacing w:after="40"/>
        <w:rPr>
          <w:sz w:val="24"/>
          <w:szCs w:val="24"/>
          <w:u w:val="single"/>
        </w:rPr>
      </w:pPr>
      <w:r w:rsidRPr="005D532F">
        <w:rPr>
          <w:sz w:val="24"/>
          <w:szCs w:val="24"/>
          <w:u w:val="single"/>
        </w:rPr>
        <w:t>Organization Info</w:t>
      </w:r>
    </w:p>
    <w:p w14:paraId="6548D676" w14:textId="3664AE3C" w:rsidR="00C03753" w:rsidRDefault="009357BE" w:rsidP="00EE2EC2">
      <w:pPr>
        <w:spacing w:after="40"/>
        <w:ind w:left="720"/>
        <w:rPr>
          <w:sz w:val="24"/>
          <w:szCs w:val="24"/>
        </w:rPr>
      </w:pPr>
      <w:r>
        <w:rPr>
          <w:sz w:val="24"/>
          <w:szCs w:val="24"/>
        </w:rPr>
        <w:t>Rooms</w:t>
      </w:r>
      <w:r>
        <w:rPr>
          <w:sz w:val="24"/>
          <w:szCs w:val="24"/>
        </w:rPr>
        <w:tab/>
      </w:r>
      <w:r w:rsidR="00C03753">
        <w:rPr>
          <w:sz w:val="24"/>
          <w:szCs w:val="24"/>
        </w:rPr>
        <w:tab/>
      </w:r>
      <w:r w:rsidR="00C03753">
        <w:rPr>
          <w:sz w:val="24"/>
          <w:szCs w:val="24"/>
        </w:rPr>
        <w:tab/>
      </w:r>
      <w:r w:rsidR="00C03753">
        <w:rPr>
          <w:sz w:val="24"/>
          <w:szCs w:val="24"/>
        </w:rPr>
        <w:tab/>
      </w:r>
      <w:r w:rsidR="00C03753">
        <w:rPr>
          <w:sz w:val="24"/>
          <w:szCs w:val="24"/>
        </w:rPr>
        <w:tab/>
        <w:t>locations</w:t>
      </w:r>
    </w:p>
    <w:p w14:paraId="3658607C" w14:textId="3D70F6FA" w:rsidR="00C03753" w:rsidRDefault="00C03753" w:rsidP="00EE2EC2">
      <w:pPr>
        <w:spacing w:after="40"/>
        <w:ind w:left="720"/>
        <w:rPr>
          <w:sz w:val="24"/>
          <w:szCs w:val="24"/>
        </w:rPr>
      </w:pPr>
      <w:r>
        <w:rPr>
          <w:sz w:val="24"/>
          <w:szCs w:val="24"/>
        </w:rPr>
        <w:t>Period</w:t>
      </w:r>
      <w:r w:rsidR="009357BE">
        <w:rPr>
          <w:sz w:val="24"/>
          <w:szCs w:val="24"/>
        </w:rPr>
        <w:t>s</w:t>
      </w:r>
      <w:r>
        <w:rPr>
          <w:sz w:val="24"/>
          <w:szCs w:val="24"/>
        </w:rPr>
        <w:tab/>
      </w:r>
      <w:r>
        <w:rPr>
          <w:sz w:val="24"/>
          <w:szCs w:val="24"/>
        </w:rPr>
        <w:tab/>
      </w:r>
      <w:r>
        <w:rPr>
          <w:sz w:val="24"/>
          <w:szCs w:val="24"/>
        </w:rPr>
        <w:tab/>
      </w:r>
      <w:r>
        <w:rPr>
          <w:sz w:val="24"/>
          <w:szCs w:val="24"/>
        </w:rPr>
        <w:tab/>
      </w:r>
      <w:proofErr w:type="spellStart"/>
      <w:r>
        <w:rPr>
          <w:sz w:val="24"/>
          <w:szCs w:val="24"/>
        </w:rPr>
        <w:t>classPeriods</w:t>
      </w:r>
      <w:proofErr w:type="spellEnd"/>
    </w:p>
    <w:p w14:paraId="777A32EF" w14:textId="31BF9795" w:rsidR="00C03753" w:rsidRDefault="00C03753" w:rsidP="00F361B1">
      <w:pPr>
        <w:spacing w:after="120"/>
        <w:ind w:left="720"/>
        <w:rPr>
          <w:sz w:val="24"/>
          <w:szCs w:val="24"/>
        </w:rPr>
      </w:pPr>
      <w:r>
        <w:rPr>
          <w:sz w:val="24"/>
          <w:szCs w:val="24"/>
        </w:rPr>
        <w:t>Graduation Plan</w:t>
      </w:r>
      <w:r w:rsidR="009357BE">
        <w:rPr>
          <w:sz w:val="24"/>
          <w:szCs w:val="24"/>
        </w:rPr>
        <w:t>s</w:t>
      </w:r>
      <w:r>
        <w:rPr>
          <w:sz w:val="24"/>
          <w:szCs w:val="24"/>
        </w:rPr>
        <w:tab/>
      </w:r>
      <w:r>
        <w:rPr>
          <w:sz w:val="24"/>
          <w:szCs w:val="24"/>
        </w:rPr>
        <w:tab/>
      </w:r>
      <w:r>
        <w:rPr>
          <w:sz w:val="24"/>
          <w:szCs w:val="24"/>
        </w:rPr>
        <w:tab/>
      </w:r>
      <w:proofErr w:type="spellStart"/>
      <w:r>
        <w:rPr>
          <w:sz w:val="24"/>
          <w:szCs w:val="24"/>
        </w:rPr>
        <w:t>graduationPlans</w:t>
      </w:r>
      <w:proofErr w:type="spellEnd"/>
    </w:p>
    <w:p w14:paraId="5FDF8274" w14:textId="77777777" w:rsidR="007210CB" w:rsidRDefault="007210CB" w:rsidP="007210CB">
      <w:pPr>
        <w:spacing w:after="40"/>
        <w:rPr>
          <w:sz w:val="24"/>
          <w:szCs w:val="24"/>
          <w:u w:val="single"/>
        </w:rPr>
      </w:pPr>
      <w:r>
        <w:rPr>
          <w:sz w:val="24"/>
          <w:szCs w:val="24"/>
          <w:u w:val="single"/>
        </w:rPr>
        <w:t xml:space="preserve">Organization </w:t>
      </w:r>
      <w:r w:rsidRPr="00033840">
        <w:rPr>
          <w:sz w:val="24"/>
          <w:szCs w:val="24"/>
          <w:u w:val="single"/>
        </w:rPr>
        <w:t>Program</w:t>
      </w:r>
      <w:r>
        <w:rPr>
          <w:sz w:val="24"/>
          <w:szCs w:val="24"/>
          <w:u w:val="single"/>
        </w:rPr>
        <w:t>s</w:t>
      </w:r>
    </w:p>
    <w:p w14:paraId="1C9C8C9C" w14:textId="77777777" w:rsidR="007210CB" w:rsidRDefault="007210CB" w:rsidP="007210CB">
      <w:pPr>
        <w:spacing w:after="120"/>
        <w:ind w:firstLine="720"/>
        <w:rPr>
          <w:sz w:val="24"/>
          <w:szCs w:val="24"/>
        </w:rPr>
      </w:pPr>
      <w:r>
        <w:rPr>
          <w:sz w:val="24"/>
          <w:szCs w:val="24"/>
        </w:rPr>
        <w:t>Programs</w:t>
      </w:r>
      <w:r>
        <w:rPr>
          <w:sz w:val="24"/>
          <w:szCs w:val="24"/>
        </w:rPr>
        <w:tab/>
      </w:r>
      <w:r>
        <w:rPr>
          <w:sz w:val="24"/>
          <w:szCs w:val="24"/>
        </w:rPr>
        <w:tab/>
      </w:r>
      <w:r>
        <w:rPr>
          <w:sz w:val="24"/>
          <w:szCs w:val="24"/>
        </w:rPr>
        <w:tab/>
      </w:r>
      <w:r>
        <w:rPr>
          <w:sz w:val="24"/>
          <w:szCs w:val="24"/>
        </w:rPr>
        <w:tab/>
        <w:t>programs</w:t>
      </w:r>
    </w:p>
    <w:p w14:paraId="2600FC61" w14:textId="77777777" w:rsidR="00C03753" w:rsidRPr="005D532F" w:rsidRDefault="00C03753" w:rsidP="00C03753">
      <w:pPr>
        <w:spacing w:after="40"/>
        <w:rPr>
          <w:sz w:val="24"/>
          <w:szCs w:val="24"/>
          <w:u w:val="single"/>
        </w:rPr>
      </w:pPr>
      <w:r w:rsidRPr="005D532F">
        <w:rPr>
          <w:sz w:val="24"/>
          <w:szCs w:val="24"/>
          <w:u w:val="single"/>
        </w:rPr>
        <w:t>Organization Calendars</w:t>
      </w:r>
    </w:p>
    <w:p w14:paraId="0EDECAF7" w14:textId="3C38178F" w:rsidR="00C03753" w:rsidRDefault="00C03753" w:rsidP="00F361B1">
      <w:pPr>
        <w:spacing w:after="40"/>
        <w:ind w:left="720"/>
        <w:rPr>
          <w:sz w:val="24"/>
          <w:szCs w:val="24"/>
        </w:rPr>
      </w:pPr>
      <w:r>
        <w:rPr>
          <w:sz w:val="24"/>
          <w:szCs w:val="24"/>
        </w:rPr>
        <w:t>School Calendar</w:t>
      </w:r>
      <w:r w:rsidR="00BB050C">
        <w:rPr>
          <w:sz w:val="24"/>
          <w:szCs w:val="24"/>
        </w:rPr>
        <w:t>s</w:t>
      </w:r>
      <w:r>
        <w:rPr>
          <w:sz w:val="24"/>
          <w:szCs w:val="24"/>
        </w:rPr>
        <w:tab/>
      </w:r>
      <w:r>
        <w:rPr>
          <w:sz w:val="24"/>
          <w:szCs w:val="24"/>
        </w:rPr>
        <w:tab/>
      </w:r>
      <w:r>
        <w:rPr>
          <w:sz w:val="24"/>
          <w:szCs w:val="24"/>
        </w:rPr>
        <w:tab/>
        <w:t>calendars</w:t>
      </w:r>
    </w:p>
    <w:p w14:paraId="141D2247" w14:textId="64C95096" w:rsidR="00C03753" w:rsidRDefault="00C03753" w:rsidP="00F361B1">
      <w:pPr>
        <w:spacing w:after="40"/>
        <w:ind w:left="720"/>
        <w:rPr>
          <w:sz w:val="24"/>
          <w:szCs w:val="24"/>
        </w:rPr>
      </w:pPr>
      <w:r>
        <w:rPr>
          <w:sz w:val="24"/>
          <w:szCs w:val="24"/>
        </w:rPr>
        <w:t>Calendar Date</w:t>
      </w:r>
      <w:r w:rsidR="00BB050C">
        <w:rPr>
          <w:sz w:val="24"/>
          <w:szCs w:val="24"/>
        </w:rPr>
        <w:t>s</w:t>
      </w:r>
      <w:r>
        <w:rPr>
          <w:sz w:val="24"/>
          <w:szCs w:val="24"/>
        </w:rPr>
        <w:tab/>
      </w:r>
      <w:r>
        <w:rPr>
          <w:sz w:val="24"/>
          <w:szCs w:val="24"/>
        </w:rPr>
        <w:tab/>
      </w:r>
      <w:r>
        <w:rPr>
          <w:sz w:val="24"/>
          <w:szCs w:val="24"/>
        </w:rPr>
        <w:tab/>
      </w:r>
      <w:proofErr w:type="spellStart"/>
      <w:r>
        <w:rPr>
          <w:sz w:val="24"/>
          <w:szCs w:val="24"/>
        </w:rPr>
        <w:t>calendarDates</w:t>
      </w:r>
      <w:proofErr w:type="spellEnd"/>
    </w:p>
    <w:p w14:paraId="3CB8A847" w14:textId="1A258394" w:rsidR="00C03753" w:rsidRDefault="00C03753" w:rsidP="00F361B1">
      <w:pPr>
        <w:spacing w:after="40"/>
        <w:ind w:left="720"/>
        <w:rPr>
          <w:sz w:val="24"/>
          <w:szCs w:val="24"/>
        </w:rPr>
      </w:pPr>
      <w:r>
        <w:rPr>
          <w:sz w:val="24"/>
          <w:szCs w:val="24"/>
        </w:rPr>
        <w:t>Grading Period</w:t>
      </w:r>
      <w:r w:rsidR="00BB050C">
        <w:rPr>
          <w:sz w:val="24"/>
          <w:szCs w:val="24"/>
        </w:rPr>
        <w:t>s</w:t>
      </w:r>
      <w:r>
        <w:rPr>
          <w:sz w:val="24"/>
          <w:szCs w:val="24"/>
        </w:rPr>
        <w:tab/>
      </w:r>
      <w:r>
        <w:rPr>
          <w:sz w:val="24"/>
          <w:szCs w:val="24"/>
        </w:rPr>
        <w:tab/>
      </w:r>
      <w:r>
        <w:rPr>
          <w:sz w:val="24"/>
          <w:szCs w:val="24"/>
        </w:rPr>
        <w:tab/>
      </w:r>
      <w:proofErr w:type="spellStart"/>
      <w:r>
        <w:rPr>
          <w:sz w:val="24"/>
          <w:szCs w:val="24"/>
        </w:rPr>
        <w:t>gradingPeriods</w:t>
      </w:r>
      <w:proofErr w:type="spellEnd"/>
    </w:p>
    <w:p w14:paraId="131C8543" w14:textId="2EAAE9D5" w:rsidR="00C03753" w:rsidRDefault="00BB050C" w:rsidP="00F361B1">
      <w:pPr>
        <w:spacing w:after="120"/>
        <w:ind w:left="720"/>
        <w:rPr>
          <w:sz w:val="24"/>
          <w:szCs w:val="24"/>
        </w:rPr>
      </w:pPr>
      <w:r>
        <w:rPr>
          <w:sz w:val="24"/>
          <w:szCs w:val="24"/>
        </w:rPr>
        <w:t>Terms</w:t>
      </w:r>
      <w:r>
        <w:rPr>
          <w:sz w:val="24"/>
          <w:szCs w:val="24"/>
        </w:rPr>
        <w:tab/>
      </w:r>
      <w:r w:rsidR="00C03753">
        <w:rPr>
          <w:sz w:val="24"/>
          <w:szCs w:val="24"/>
        </w:rPr>
        <w:tab/>
      </w:r>
      <w:r w:rsidR="00C03753">
        <w:rPr>
          <w:sz w:val="24"/>
          <w:szCs w:val="24"/>
        </w:rPr>
        <w:tab/>
      </w:r>
      <w:r w:rsidR="00C03753">
        <w:rPr>
          <w:sz w:val="24"/>
          <w:szCs w:val="24"/>
        </w:rPr>
        <w:tab/>
      </w:r>
      <w:r w:rsidR="00C03753">
        <w:rPr>
          <w:sz w:val="24"/>
          <w:szCs w:val="24"/>
        </w:rPr>
        <w:tab/>
        <w:t>sessions</w:t>
      </w:r>
    </w:p>
    <w:p w14:paraId="48310A2B" w14:textId="77777777" w:rsidR="00C03753" w:rsidRPr="005D532F" w:rsidRDefault="00C03753" w:rsidP="00C03753">
      <w:pPr>
        <w:spacing w:after="40"/>
        <w:rPr>
          <w:sz w:val="24"/>
          <w:szCs w:val="24"/>
          <w:u w:val="single"/>
        </w:rPr>
      </w:pPr>
      <w:r w:rsidRPr="005D532F">
        <w:rPr>
          <w:sz w:val="24"/>
          <w:szCs w:val="24"/>
          <w:u w:val="single"/>
        </w:rPr>
        <w:t>Organization Schedules</w:t>
      </w:r>
    </w:p>
    <w:p w14:paraId="1C60019E" w14:textId="532D418B" w:rsidR="00C03753" w:rsidRDefault="00C03753" w:rsidP="00F361B1">
      <w:pPr>
        <w:spacing w:after="40"/>
        <w:ind w:left="720"/>
        <w:rPr>
          <w:sz w:val="24"/>
          <w:szCs w:val="24"/>
        </w:rPr>
      </w:pPr>
      <w:r>
        <w:rPr>
          <w:sz w:val="24"/>
          <w:szCs w:val="24"/>
        </w:rPr>
        <w:t>Course Offering</w:t>
      </w:r>
      <w:r w:rsidR="002C425E">
        <w:rPr>
          <w:sz w:val="24"/>
          <w:szCs w:val="24"/>
        </w:rPr>
        <w:t>s</w:t>
      </w:r>
      <w:r>
        <w:rPr>
          <w:sz w:val="24"/>
          <w:szCs w:val="24"/>
        </w:rPr>
        <w:tab/>
      </w:r>
      <w:r>
        <w:rPr>
          <w:sz w:val="24"/>
          <w:szCs w:val="24"/>
        </w:rPr>
        <w:tab/>
      </w:r>
      <w:r>
        <w:rPr>
          <w:sz w:val="24"/>
          <w:szCs w:val="24"/>
        </w:rPr>
        <w:tab/>
      </w:r>
      <w:proofErr w:type="spellStart"/>
      <w:r>
        <w:rPr>
          <w:sz w:val="24"/>
          <w:szCs w:val="24"/>
        </w:rPr>
        <w:t>courseOfferings</w:t>
      </w:r>
      <w:proofErr w:type="spellEnd"/>
    </w:p>
    <w:p w14:paraId="2A2AD6C1" w14:textId="77777777" w:rsidR="00C03753" w:rsidRDefault="00C03753" w:rsidP="002C425E">
      <w:pPr>
        <w:spacing w:after="40"/>
        <w:ind w:left="720"/>
        <w:rPr>
          <w:sz w:val="24"/>
          <w:szCs w:val="24"/>
        </w:rPr>
      </w:pPr>
      <w:r>
        <w:rPr>
          <w:sz w:val="24"/>
          <w:szCs w:val="24"/>
        </w:rPr>
        <w:t>Section</w:t>
      </w:r>
      <w:r>
        <w:rPr>
          <w:sz w:val="24"/>
          <w:szCs w:val="24"/>
        </w:rPr>
        <w:tab/>
      </w:r>
      <w:r>
        <w:rPr>
          <w:sz w:val="24"/>
          <w:szCs w:val="24"/>
        </w:rPr>
        <w:tab/>
      </w:r>
      <w:r>
        <w:rPr>
          <w:sz w:val="24"/>
          <w:szCs w:val="24"/>
        </w:rPr>
        <w:tab/>
      </w:r>
      <w:r>
        <w:rPr>
          <w:sz w:val="24"/>
          <w:szCs w:val="24"/>
        </w:rPr>
        <w:tab/>
      </w:r>
      <w:r>
        <w:rPr>
          <w:sz w:val="24"/>
          <w:szCs w:val="24"/>
        </w:rPr>
        <w:tab/>
        <w:t>sections</w:t>
      </w:r>
    </w:p>
    <w:p w14:paraId="2E3E81F0" w14:textId="0E80A13C" w:rsidR="002C425E" w:rsidRDefault="002C425E" w:rsidP="00997AB8">
      <w:pPr>
        <w:spacing w:after="240"/>
        <w:ind w:left="720"/>
        <w:rPr>
          <w:sz w:val="24"/>
          <w:szCs w:val="24"/>
        </w:rPr>
      </w:pPr>
      <w:r>
        <w:rPr>
          <w:sz w:val="24"/>
          <w:szCs w:val="24"/>
        </w:rPr>
        <w:t>Bell Schedules</w:t>
      </w:r>
      <w:r>
        <w:rPr>
          <w:sz w:val="24"/>
          <w:szCs w:val="24"/>
        </w:rPr>
        <w:tab/>
      </w:r>
      <w:r>
        <w:rPr>
          <w:sz w:val="24"/>
          <w:szCs w:val="24"/>
        </w:rPr>
        <w:tab/>
      </w:r>
      <w:r>
        <w:rPr>
          <w:sz w:val="24"/>
          <w:szCs w:val="24"/>
        </w:rPr>
        <w:tab/>
      </w:r>
      <w:r>
        <w:rPr>
          <w:sz w:val="24"/>
          <w:szCs w:val="24"/>
        </w:rPr>
        <w:tab/>
      </w:r>
      <w:proofErr w:type="spellStart"/>
      <w:r>
        <w:rPr>
          <w:sz w:val="24"/>
          <w:szCs w:val="24"/>
        </w:rPr>
        <w:t>bellSchedules</w:t>
      </w:r>
      <w:proofErr w:type="spellEnd"/>
    </w:p>
    <w:p w14:paraId="487D611C" w14:textId="77777777" w:rsidR="00C03753" w:rsidRPr="00F57BC0" w:rsidRDefault="00C03753" w:rsidP="00C03753">
      <w:pPr>
        <w:spacing w:after="120"/>
        <w:rPr>
          <w:b/>
          <w:bCs/>
          <w:sz w:val="24"/>
          <w:szCs w:val="24"/>
        </w:rPr>
      </w:pPr>
      <w:r w:rsidRPr="00F57BC0">
        <w:rPr>
          <w:b/>
          <w:bCs/>
          <w:sz w:val="24"/>
          <w:szCs w:val="24"/>
        </w:rPr>
        <w:t>Students</w:t>
      </w:r>
    </w:p>
    <w:p w14:paraId="0D035574" w14:textId="77777777" w:rsidR="00C03753" w:rsidRPr="00F57BC0" w:rsidRDefault="00C03753" w:rsidP="00C03753">
      <w:pPr>
        <w:spacing w:after="40"/>
        <w:rPr>
          <w:sz w:val="24"/>
          <w:szCs w:val="24"/>
          <w:u w:val="single"/>
        </w:rPr>
      </w:pPr>
      <w:r w:rsidRPr="00F57BC0">
        <w:rPr>
          <w:sz w:val="24"/>
          <w:szCs w:val="24"/>
          <w:u w:val="single"/>
        </w:rPr>
        <w:t>Student Identification</w:t>
      </w:r>
    </w:p>
    <w:p w14:paraId="53F1F44B" w14:textId="77777777" w:rsidR="00C03753" w:rsidRDefault="00C03753" w:rsidP="00997AB8">
      <w:pPr>
        <w:spacing w:after="120"/>
        <w:ind w:left="720"/>
        <w:rPr>
          <w:sz w:val="24"/>
          <w:szCs w:val="24"/>
        </w:rPr>
      </w:pPr>
      <w:r>
        <w:rPr>
          <w:sz w:val="24"/>
          <w:szCs w:val="24"/>
        </w:rPr>
        <w:t>Student ID</w:t>
      </w:r>
      <w:r>
        <w:rPr>
          <w:sz w:val="24"/>
          <w:szCs w:val="24"/>
        </w:rPr>
        <w:tab/>
      </w:r>
      <w:r>
        <w:rPr>
          <w:sz w:val="24"/>
          <w:szCs w:val="24"/>
        </w:rPr>
        <w:tab/>
      </w:r>
      <w:r>
        <w:rPr>
          <w:sz w:val="24"/>
          <w:szCs w:val="24"/>
        </w:rPr>
        <w:tab/>
      </w:r>
      <w:r>
        <w:rPr>
          <w:sz w:val="24"/>
          <w:szCs w:val="24"/>
        </w:rPr>
        <w:tab/>
        <w:t>students</w:t>
      </w:r>
    </w:p>
    <w:p w14:paraId="1D3D0252" w14:textId="77777777" w:rsidR="00C03753" w:rsidRPr="00FE41DD" w:rsidRDefault="00C03753" w:rsidP="00C03753">
      <w:pPr>
        <w:spacing w:after="40"/>
        <w:rPr>
          <w:sz w:val="24"/>
          <w:szCs w:val="24"/>
          <w:u w:val="single"/>
        </w:rPr>
      </w:pPr>
      <w:r w:rsidRPr="00FE41DD">
        <w:rPr>
          <w:sz w:val="24"/>
          <w:szCs w:val="24"/>
          <w:u w:val="single"/>
        </w:rPr>
        <w:t>Enrollment &amp; Demographics</w:t>
      </w:r>
    </w:p>
    <w:p w14:paraId="488EC666" w14:textId="64B5D703" w:rsidR="00C03753" w:rsidRDefault="00C03753" w:rsidP="00360111">
      <w:pPr>
        <w:spacing w:after="40"/>
        <w:ind w:left="720"/>
        <w:rPr>
          <w:sz w:val="24"/>
          <w:szCs w:val="24"/>
        </w:rPr>
      </w:pPr>
      <w:r>
        <w:rPr>
          <w:sz w:val="24"/>
          <w:szCs w:val="24"/>
        </w:rPr>
        <w:t>School Enrollment</w:t>
      </w:r>
      <w:r w:rsidR="002702A0">
        <w:rPr>
          <w:sz w:val="24"/>
          <w:szCs w:val="24"/>
        </w:rPr>
        <w:t>s</w:t>
      </w:r>
      <w:r>
        <w:rPr>
          <w:sz w:val="24"/>
          <w:szCs w:val="24"/>
        </w:rPr>
        <w:tab/>
      </w:r>
      <w:r>
        <w:rPr>
          <w:sz w:val="24"/>
          <w:szCs w:val="24"/>
        </w:rPr>
        <w:tab/>
      </w:r>
      <w:r>
        <w:rPr>
          <w:sz w:val="24"/>
          <w:szCs w:val="24"/>
        </w:rPr>
        <w:tab/>
      </w:r>
      <w:proofErr w:type="spellStart"/>
      <w:r>
        <w:rPr>
          <w:sz w:val="24"/>
          <w:szCs w:val="24"/>
        </w:rPr>
        <w:t>studentSchoolAssociations</w:t>
      </w:r>
      <w:proofErr w:type="spellEnd"/>
    </w:p>
    <w:p w14:paraId="285E2341" w14:textId="26887EB6" w:rsidR="00C03753" w:rsidRDefault="00C03753" w:rsidP="002702A0">
      <w:pPr>
        <w:spacing w:after="120"/>
        <w:ind w:left="720"/>
        <w:rPr>
          <w:sz w:val="24"/>
          <w:szCs w:val="24"/>
        </w:rPr>
      </w:pPr>
      <w:r>
        <w:rPr>
          <w:sz w:val="24"/>
          <w:szCs w:val="24"/>
        </w:rPr>
        <w:t>Student Demographic</w:t>
      </w:r>
      <w:r w:rsidR="002702A0">
        <w:rPr>
          <w:sz w:val="24"/>
          <w:szCs w:val="24"/>
        </w:rPr>
        <w:tab/>
      </w:r>
      <w:r>
        <w:rPr>
          <w:sz w:val="24"/>
          <w:szCs w:val="24"/>
        </w:rPr>
        <w:tab/>
      </w:r>
      <w:r>
        <w:rPr>
          <w:sz w:val="24"/>
          <w:szCs w:val="24"/>
        </w:rPr>
        <w:tab/>
      </w:r>
      <w:proofErr w:type="spellStart"/>
      <w:r>
        <w:rPr>
          <w:sz w:val="24"/>
          <w:szCs w:val="24"/>
        </w:rPr>
        <w:t>studentEducationOrganizationAssociations</w:t>
      </w:r>
      <w:proofErr w:type="spellEnd"/>
    </w:p>
    <w:p w14:paraId="176738E4" w14:textId="77777777" w:rsidR="00C03753" w:rsidRPr="00537622" w:rsidRDefault="00C03753" w:rsidP="00C03753">
      <w:pPr>
        <w:spacing w:after="40"/>
        <w:rPr>
          <w:sz w:val="24"/>
          <w:szCs w:val="24"/>
          <w:u w:val="single"/>
        </w:rPr>
      </w:pPr>
      <w:r w:rsidRPr="00537622">
        <w:rPr>
          <w:sz w:val="24"/>
          <w:szCs w:val="24"/>
          <w:u w:val="single"/>
        </w:rPr>
        <w:t>Contacts</w:t>
      </w:r>
    </w:p>
    <w:p w14:paraId="6DFE39C0" w14:textId="258FA774" w:rsidR="00C03753" w:rsidRDefault="00C03753" w:rsidP="00360111">
      <w:pPr>
        <w:spacing w:after="40"/>
        <w:ind w:left="720"/>
        <w:rPr>
          <w:sz w:val="24"/>
          <w:szCs w:val="24"/>
        </w:rPr>
      </w:pPr>
      <w:r>
        <w:rPr>
          <w:sz w:val="24"/>
          <w:szCs w:val="24"/>
        </w:rPr>
        <w:t>Contact</w:t>
      </w:r>
      <w:r w:rsidR="002702A0">
        <w:rPr>
          <w:sz w:val="24"/>
          <w:szCs w:val="24"/>
        </w:rPr>
        <w:t>s</w:t>
      </w:r>
      <w:r w:rsidR="002702A0">
        <w:rPr>
          <w:sz w:val="24"/>
          <w:szCs w:val="24"/>
        </w:rPr>
        <w:tab/>
      </w:r>
      <w:r>
        <w:rPr>
          <w:sz w:val="24"/>
          <w:szCs w:val="24"/>
        </w:rPr>
        <w:tab/>
      </w:r>
      <w:r>
        <w:rPr>
          <w:sz w:val="24"/>
          <w:szCs w:val="24"/>
        </w:rPr>
        <w:tab/>
      </w:r>
      <w:r>
        <w:rPr>
          <w:sz w:val="24"/>
          <w:szCs w:val="24"/>
        </w:rPr>
        <w:tab/>
        <w:t>parents</w:t>
      </w:r>
    </w:p>
    <w:p w14:paraId="4CFA5A0F" w14:textId="77777777" w:rsidR="00C03753" w:rsidRDefault="00C03753" w:rsidP="00360111">
      <w:pPr>
        <w:spacing w:after="120"/>
        <w:ind w:left="720"/>
        <w:rPr>
          <w:sz w:val="24"/>
          <w:szCs w:val="24"/>
        </w:rPr>
      </w:pPr>
      <w:r>
        <w:rPr>
          <w:sz w:val="24"/>
          <w:szCs w:val="24"/>
        </w:rPr>
        <w:t>Student Contact Relationship</w:t>
      </w:r>
      <w:r>
        <w:rPr>
          <w:sz w:val="24"/>
          <w:szCs w:val="24"/>
        </w:rPr>
        <w:tab/>
      </w:r>
      <w:r>
        <w:rPr>
          <w:sz w:val="24"/>
          <w:szCs w:val="24"/>
        </w:rPr>
        <w:tab/>
      </w:r>
      <w:proofErr w:type="spellStart"/>
      <w:r>
        <w:rPr>
          <w:sz w:val="24"/>
          <w:szCs w:val="24"/>
        </w:rPr>
        <w:t>studentParentAssociations</w:t>
      </w:r>
      <w:proofErr w:type="spellEnd"/>
    </w:p>
    <w:p w14:paraId="3B5DCD16" w14:textId="77777777" w:rsidR="00C03753" w:rsidRPr="00537622" w:rsidRDefault="00C03753" w:rsidP="00C03753">
      <w:pPr>
        <w:spacing w:after="40"/>
        <w:rPr>
          <w:sz w:val="24"/>
          <w:szCs w:val="24"/>
          <w:u w:val="single"/>
        </w:rPr>
      </w:pPr>
      <w:r w:rsidRPr="00537622">
        <w:rPr>
          <w:sz w:val="24"/>
          <w:szCs w:val="24"/>
          <w:u w:val="single"/>
        </w:rPr>
        <w:t>Student Sections</w:t>
      </w:r>
    </w:p>
    <w:p w14:paraId="1891A474" w14:textId="77229200" w:rsidR="00C03753" w:rsidRDefault="00C03753" w:rsidP="00F5428E">
      <w:pPr>
        <w:spacing w:after="240"/>
        <w:ind w:firstLine="720"/>
        <w:rPr>
          <w:sz w:val="24"/>
          <w:szCs w:val="24"/>
        </w:rPr>
      </w:pPr>
      <w:r>
        <w:rPr>
          <w:sz w:val="24"/>
          <w:szCs w:val="24"/>
        </w:rPr>
        <w:t>Student Section</w:t>
      </w:r>
      <w:r w:rsidR="00F5428E">
        <w:rPr>
          <w:sz w:val="24"/>
          <w:szCs w:val="24"/>
        </w:rPr>
        <w:t>s</w:t>
      </w:r>
      <w:r>
        <w:rPr>
          <w:sz w:val="24"/>
          <w:szCs w:val="24"/>
        </w:rPr>
        <w:tab/>
      </w:r>
      <w:r>
        <w:rPr>
          <w:sz w:val="24"/>
          <w:szCs w:val="24"/>
        </w:rPr>
        <w:tab/>
      </w:r>
      <w:r>
        <w:rPr>
          <w:sz w:val="24"/>
          <w:szCs w:val="24"/>
        </w:rPr>
        <w:tab/>
      </w:r>
      <w:proofErr w:type="spellStart"/>
      <w:r>
        <w:rPr>
          <w:sz w:val="24"/>
          <w:szCs w:val="24"/>
        </w:rPr>
        <w:t>studentSectionAssociations</w:t>
      </w:r>
      <w:proofErr w:type="spellEnd"/>
    </w:p>
    <w:p w14:paraId="4C8C0654" w14:textId="77777777" w:rsidR="00C03753" w:rsidRPr="00156CA1" w:rsidRDefault="00C03753" w:rsidP="00C03753">
      <w:pPr>
        <w:spacing w:after="120"/>
        <w:rPr>
          <w:b/>
          <w:bCs/>
          <w:sz w:val="24"/>
          <w:szCs w:val="24"/>
        </w:rPr>
      </w:pPr>
      <w:r w:rsidRPr="00156CA1">
        <w:rPr>
          <w:b/>
          <w:bCs/>
          <w:sz w:val="24"/>
          <w:szCs w:val="24"/>
        </w:rPr>
        <w:lastRenderedPageBreak/>
        <w:t>Staff</w:t>
      </w:r>
    </w:p>
    <w:p w14:paraId="32DBA673" w14:textId="77777777" w:rsidR="00C03753" w:rsidRPr="00156CA1" w:rsidRDefault="00C03753" w:rsidP="00C03753">
      <w:pPr>
        <w:spacing w:after="40"/>
        <w:rPr>
          <w:sz w:val="24"/>
          <w:szCs w:val="24"/>
          <w:u w:val="single"/>
        </w:rPr>
      </w:pPr>
      <w:r w:rsidRPr="00156CA1">
        <w:rPr>
          <w:sz w:val="24"/>
          <w:szCs w:val="24"/>
          <w:u w:val="single"/>
        </w:rPr>
        <w:t>Staff Demographics</w:t>
      </w:r>
    </w:p>
    <w:p w14:paraId="2F8D4CC4" w14:textId="77777777" w:rsidR="00C03753" w:rsidRDefault="00C03753" w:rsidP="00360111">
      <w:pPr>
        <w:spacing w:after="120"/>
        <w:ind w:firstLine="720"/>
        <w:rPr>
          <w:sz w:val="24"/>
          <w:szCs w:val="24"/>
        </w:rPr>
      </w:pPr>
      <w:r>
        <w:rPr>
          <w:sz w:val="24"/>
          <w:szCs w:val="24"/>
        </w:rPr>
        <w:t>Staff</w:t>
      </w:r>
      <w:r>
        <w:rPr>
          <w:sz w:val="24"/>
          <w:szCs w:val="24"/>
        </w:rPr>
        <w:tab/>
      </w:r>
      <w:r>
        <w:rPr>
          <w:sz w:val="24"/>
          <w:szCs w:val="24"/>
        </w:rPr>
        <w:tab/>
      </w:r>
      <w:r>
        <w:rPr>
          <w:sz w:val="24"/>
          <w:szCs w:val="24"/>
        </w:rPr>
        <w:tab/>
      </w:r>
      <w:r>
        <w:rPr>
          <w:sz w:val="24"/>
          <w:szCs w:val="24"/>
        </w:rPr>
        <w:tab/>
      </w:r>
      <w:r>
        <w:rPr>
          <w:sz w:val="24"/>
          <w:szCs w:val="24"/>
        </w:rPr>
        <w:tab/>
        <w:t>staffs</w:t>
      </w:r>
    </w:p>
    <w:p w14:paraId="5AC6BD83" w14:textId="77777777" w:rsidR="00C03753" w:rsidRPr="00962085" w:rsidRDefault="00C03753" w:rsidP="00C03753">
      <w:pPr>
        <w:spacing w:after="40"/>
        <w:rPr>
          <w:sz w:val="24"/>
          <w:szCs w:val="24"/>
          <w:u w:val="single"/>
        </w:rPr>
      </w:pPr>
      <w:r w:rsidRPr="00962085">
        <w:rPr>
          <w:sz w:val="24"/>
          <w:szCs w:val="24"/>
          <w:u w:val="single"/>
        </w:rPr>
        <w:t>Staff Associations</w:t>
      </w:r>
    </w:p>
    <w:p w14:paraId="15614147" w14:textId="77777777" w:rsidR="00C03753" w:rsidRDefault="00C03753" w:rsidP="007D55B2">
      <w:pPr>
        <w:spacing w:after="40"/>
        <w:ind w:left="720"/>
        <w:rPr>
          <w:sz w:val="24"/>
          <w:szCs w:val="24"/>
        </w:rPr>
      </w:pPr>
      <w:r>
        <w:rPr>
          <w:sz w:val="24"/>
          <w:szCs w:val="24"/>
        </w:rPr>
        <w:t>Staff Employment</w:t>
      </w:r>
      <w:r>
        <w:rPr>
          <w:sz w:val="24"/>
          <w:szCs w:val="24"/>
        </w:rPr>
        <w:tab/>
      </w:r>
      <w:r>
        <w:rPr>
          <w:sz w:val="24"/>
          <w:szCs w:val="24"/>
        </w:rPr>
        <w:tab/>
      </w:r>
      <w:r>
        <w:rPr>
          <w:sz w:val="24"/>
          <w:szCs w:val="24"/>
        </w:rPr>
        <w:tab/>
      </w:r>
      <w:proofErr w:type="spellStart"/>
      <w:r>
        <w:rPr>
          <w:sz w:val="24"/>
          <w:szCs w:val="24"/>
        </w:rPr>
        <w:t>staffEducationOrganizationEmploymentAssociations</w:t>
      </w:r>
      <w:proofErr w:type="spellEnd"/>
    </w:p>
    <w:p w14:paraId="4F120FD7" w14:textId="0852D45F" w:rsidR="00C03753" w:rsidRDefault="00C03753" w:rsidP="007D55B2">
      <w:pPr>
        <w:spacing w:after="40"/>
        <w:ind w:left="720"/>
        <w:rPr>
          <w:sz w:val="24"/>
          <w:szCs w:val="24"/>
        </w:rPr>
      </w:pPr>
      <w:r>
        <w:rPr>
          <w:sz w:val="24"/>
          <w:szCs w:val="24"/>
        </w:rPr>
        <w:t>Staff Assignment</w:t>
      </w:r>
      <w:r w:rsidR="0063770D">
        <w:rPr>
          <w:sz w:val="24"/>
          <w:szCs w:val="24"/>
        </w:rPr>
        <w:t>s</w:t>
      </w:r>
      <w:r>
        <w:rPr>
          <w:sz w:val="24"/>
          <w:szCs w:val="24"/>
        </w:rPr>
        <w:tab/>
      </w:r>
      <w:r>
        <w:rPr>
          <w:sz w:val="24"/>
          <w:szCs w:val="24"/>
        </w:rPr>
        <w:tab/>
      </w:r>
      <w:r>
        <w:rPr>
          <w:sz w:val="24"/>
          <w:szCs w:val="24"/>
        </w:rPr>
        <w:tab/>
      </w:r>
      <w:proofErr w:type="spellStart"/>
      <w:r>
        <w:rPr>
          <w:sz w:val="24"/>
          <w:szCs w:val="24"/>
        </w:rPr>
        <w:t>staffEducationOrganizationAssignmentAssociations</w:t>
      </w:r>
      <w:proofErr w:type="spellEnd"/>
    </w:p>
    <w:p w14:paraId="02F69D26" w14:textId="6CA9F08A" w:rsidR="00C03753" w:rsidRDefault="00C03753" w:rsidP="007D55B2">
      <w:pPr>
        <w:spacing w:after="120"/>
        <w:ind w:left="720"/>
        <w:rPr>
          <w:sz w:val="24"/>
          <w:szCs w:val="24"/>
        </w:rPr>
      </w:pPr>
      <w:r>
        <w:rPr>
          <w:sz w:val="24"/>
          <w:szCs w:val="24"/>
        </w:rPr>
        <w:t>Staff School</w:t>
      </w:r>
      <w:r w:rsidR="0063770D">
        <w:rPr>
          <w:sz w:val="24"/>
          <w:szCs w:val="24"/>
        </w:rPr>
        <w:t>s</w:t>
      </w:r>
      <w:r>
        <w:rPr>
          <w:sz w:val="24"/>
          <w:szCs w:val="24"/>
        </w:rPr>
        <w:tab/>
      </w:r>
      <w:r>
        <w:rPr>
          <w:sz w:val="24"/>
          <w:szCs w:val="24"/>
        </w:rPr>
        <w:tab/>
      </w:r>
      <w:r>
        <w:rPr>
          <w:sz w:val="24"/>
          <w:szCs w:val="24"/>
        </w:rPr>
        <w:tab/>
      </w:r>
      <w:r>
        <w:rPr>
          <w:sz w:val="24"/>
          <w:szCs w:val="24"/>
        </w:rPr>
        <w:tab/>
      </w:r>
      <w:proofErr w:type="spellStart"/>
      <w:r>
        <w:rPr>
          <w:sz w:val="24"/>
          <w:szCs w:val="24"/>
        </w:rPr>
        <w:t>staffSchoolAssociations</w:t>
      </w:r>
      <w:proofErr w:type="spellEnd"/>
    </w:p>
    <w:p w14:paraId="49F77FD0" w14:textId="77777777" w:rsidR="00C03753" w:rsidRPr="005D4AF3" w:rsidRDefault="00C03753" w:rsidP="00C03753">
      <w:pPr>
        <w:spacing w:after="40"/>
        <w:rPr>
          <w:sz w:val="24"/>
          <w:szCs w:val="24"/>
          <w:u w:val="single"/>
        </w:rPr>
      </w:pPr>
      <w:r w:rsidRPr="005D4AF3">
        <w:rPr>
          <w:sz w:val="24"/>
          <w:szCs w:val="24"/>
          <w:u w:val="single"/>
        </w:rPr>
        <w:t>Staff Sections</w:t>
      </w:r>
    </w:p>
    <w:p w14:paraId="36EF3392" w14:textId="29F7D487" w:rsidR="00C03753" w:rsidRDefault="00C03753" w:rsidP="0076425D">
      <w:pPr>
        <w:spacing w:after="240"/>
        <w:ind w:firstLine="720"/>
        <w:rPr>
          <w:sz w:val="24"/>
          <w:szCs w:val="24"/>
        </w:rPr>
      </w:pPr>
      <w:r>
        <w:rPr>
          <w:sz w:val="24"/>
          <w:szCs w:val="24"/>
        </w:rPr>
        <w:t>Staff Section</w:t>
      </w:r>
      <w:r w:rsidR="0076425D">
        <w:rPr>
          <w:sz w:val="24"/>
          <w:szCs w:val="24"/>
        </w:rPr>
        <w:t>s</w:t>
      </w:r>
      <w:r>
        <w:rPr>
          <w:sz w:val="24"/>
          <w:szCs w:val="24"/>
        </w:rPr>
        <w:tab/>
      </w:r>
      <w:r>
        <w:rPr>
          <w:sz w:val="24"/>
          <w:szCs w:val="24"/>
        </w:rPr>
        <w:tab/>
      </w:r>
      <w:r>
        <w:rPr>
          <w:sz w:val="24"/>
          <w:szCs w:val="24"/>
        </w:rPr>
        <w:tab/>
      </w:r>
      <w:r>
        <w:rPr>
          <w:sz w:val="24"/>
          <w:szCs w:val="24"/>
        </w:rPr>
        <w:tab/>
      </w:r>
      <w:proofErr w:type="spellStart"/>
      <w:r>
        <w:rPr>
          <w:sz w:val="24"/>
          <w:szCs w:val="24"/>
        </w:rPr>
        <w:t>staffSectionAssociations</w:t>
      </w:r>
      <w:proofErr w:type="spellEnd"/>
    </w:p>
    <w:p w14:paraId="119A2CD4" w14:textId="77777777" w:rsidR="00C03753" w:rsidRPr="005D4AF3" w:rsidRDefault="00C03753" w:rsidP="00C03753">
      <w:pPr>
        <w:spacing w:after="120"/>
        <w:rPr>
          <w:b/>
          <w:bCs/>
          <w:sz w:val="24"/>
          <w:szCs w:val="24"/>
        </w:rPr>
      </w:pPr>
      <w:r w:rsidRPr="005D4AF3">
        <w:rPr>
          <w:b/>
          <w:bCs/>
          <w:sz w:val="24"/>
          <w:szCs w:val="24"/>
        </w:rPr>
        <w:t>Programs &amp; Cohort Groups</w:t>
      </w:r>
    </w:p>
    <w:p w14:paraId="62B66AC0" w14:textId="77777777" w:rsidR="00C03753" w:rsidRPr="005D4AF3" w:rsidRDefault="00C03753" w:rsidP="00C03753">
      <w:pPr>
        <w:spacing w:after="40"/>
        <w:rPr>
          <w:sz w:val="24"/>
          <w:szCs w:val="24"/>
          <w:u w:val="single"/>
        </w:rPr>
      </w:pPr>
      <w:r w:rsidRPr="005D4AF3">
        <w:rPr>
          <w:sz w:val="24"/>
          <w:szCs w:val="24"/>
          <w:u w:val="single"/>
        </w:rPr>
        <w:t>Student Programs</w:t>
      </w:r>
    </w:p>
    <w:p w14:paraId="066F0E29" w14:textId="778EF048" w:rsidR="00625FBD" w:rsidRDefault="00625FBD" w:rsidP="008F1922">
      <w:pPr>
        <w:spacing w:after="40"/>
        <w:ind w:left="720"/>
        <w:rPr>
          <w:sz w:val="24"/>
          <w:szCs w:val="24"/>
        </w:rPr>
      </w:pPr>
      <w:r>
        <w:rPr>
          <w:sz w:val="24"/>
          <w:szCs w:val="24"/>
        </w:rPr>
        <w:t>Student Programs</w:t>
      </w:r>
      <w:r>
        <w:rPr>
          <w:sz w:val="24"/>
          <w:szCs w:val="24"/>
        </w:rPr>
        <w:tab/>
      </w:r>
      <w:r>
        <w:rPr>
          <w:sz w:val="24"/>
          <w:szCs w:val="24"/>
        </w:rPr>
        <w:tab/>
      </w:r>
      <w:r>
        <w:rPr>
          <w:sz w:val="24"/>
          <w:szCs w:val="24"/>
        </w:rPr>
        <w:tab/>
      </w:r>
      <w:proofErr w:type="spellStart"/>
      <w:r>
        <w:rPr>
          <w:sz w:val="24"/>
          <w:szCs w:val="24"/>
        </w:rPr>
        <w:t>studentProgramAssociations</w:t>
      </w:r>
      <w:proofErr w:type="spellEnd"/>
    </w:p>
    <w:p w14:paraId="090D883F" w14:textId="77777777" w:rsidR="00496D21" w:rsidRDefault="00496D21" w:rsidP="00496D21">
      <w:pPr>
        <w:spacing w:after="40"/>
        <w:ind w:left="720"/>
        <w:rPr>
          <w:sz w:val="24"/>
          <w:szCs w:val="24"/>
        </w:rPr>
      </w:pPr>
      <w:r>
        <w:rPr>
          <w:sz w:val="24"/>
          <w:szCs w:val="24"/>
        </w:rPr>
        <w:t>Student Title I Part A Program</w:t>
      </w:r>
      <w:r>
        <w:rPr>
          <w:sz w:val="24"/>
          <w:szCs w:val="24"/>
        </w:rPr>
        <w:tab/>
      </w:r>
      <w:proofErr w:type="spellStart"/>
      <w:r>
        <w:rPr>
          <w:sz w:val="24"/>
          <w:szCs w:val="24"/>
        </w:rPr>
        <w:t>studentTitleIPartAProgramAssociations</w:t>
      </w:r>
      <w:proofErr w:type="spellEnd"/>
    </w:p>
    <w:p w14:paraId="0B2A2843" w14:textId="489E92B5" w:rsidR="00C03753" w:rsidRDefault="00C03753" w:rsidP="008F1922">
      <w:pPr>
        <w:spacing w:after="40"/>
        <w:ind w:left="720"/>
        <w:rPr>
          <w:sz w:val="24"/>
          <w:szCs w:val="24"/>
        </w:rPr>
      </w:pPr>
      <w:r>
        <w:rPr>
          <w:sz w:val="24"/>
          <w:szCs w:val="24"/>
        </w:rPr>
        <w:t>CTE</w:t>
      </w:r>
      <w:r>
        <w:rPr>
          <w:sz w:val="24"/>
          <w:szCs w:val="24"/>
        </w:rPr>
        <w:tab/>
      </w:r>
      <w:r>
        <w:rPr>
          <w:sz w:val="24"/>
          <w:szCs w:val="24"/>
        </w:rPr>
        <w:tab/>
      </w:r>
      <w:r>
        <w:rPr>
          <w:sz w:val="24"/>
          <w:szCs w:val="24"/>
        </w:rPr>
        <w:tab/>
      </w:r>
      <w:r>
        <w:rPr>
          <w:sz w:val="24"/>
          <w:szCs w:val="24"/>
        </w:rPr>
        <w:tab/>
      </w:r>
      <w:r>
        <w:rPr>
          <w:sz w:val="24"/>
          <w:szCs w:val="24"/>
        </w:rPr>
        <w:tab/>
      </w:r>
      <w:proofErr w:type="spellStart"/>
      <w:r>
        <w:rPr>
          <w:sz w:val="24"/>
          <w:szCs w:val="24"/>
        </w:rPr>
        <w:t>studentCTEProgramAssociations</w:t>
      </w:r>
      <w:proofErr w:type="spellEnd"/>
    </w:p>
    <w:p w14:paraId="5D7107E9" w14:textId="39D8E497" w:rsidR="000D374A" w:rsidRDefault="000D374A" w:rsidP="008F1922">
      <w:pPr>
        <w:spacing w:after="40"/>
        <w:ind w:left="720"/>
        <w:rPr>
          <w:sz w:val="24"/>
          <w:szCs w:val="24"/>
        </w:rPr>
      </w:pPr>
      <w:r>
        <w:rPr>
          <w:sz w:val="24"/>
          <w:szCs w:val="24"/>
        </w:rPr>
        <w:t>Homeless</w:t>
      </w:r>
      <w:r>
        <w:rPr>
          <w:sz w:val="24"/>
          <w:szCs w:val="24"/>
        </w:rPr>
        <w:tab/>
      </w:r>
      <w:r>
        <w:rPr>
          <w:sz w:val="24"/>
          <w:szCs w:val="24"/>
        </w:rPr>
        <w:tab/>
      </w:r>
      <w:r>
        <w:rPr>
          <w:sz w:val="24"/>
          <w:szCs w:val="24"/>
        </w:rPr>
        <w:tab/>
      </w:r>
      <w:r>
        <w:rPr>
          <w:sz w:val="24"/>
          <w:szCs w:val="24"/>
        </w:rPr>
        <w:tab/>
      </w:r>
      <w:proofErr w:type="spellStart"/>
      <w:r>
        <w:rPr>
          <w:sz w:val="24"/>
          <w:szCs w:val="24"/>
        </w:rPr>
        <w:t>studentHomelessProgramAssociations</w:t>
      </w:r>
      <w:proofErr w:type="spellEnd"/>
    </w:p>
    <w:p w14:paraId="6B574404" w14:textId="77777777" w:rsidR="00C03753" w:rsidRDefault="00C03753" w:rsidP="008F1922">
      <w:pPr>
        <w:spacing w:after="40"/>
        <w:ind w:left="720"/>
        <w:rPr>
          <w:sz w:val="24"/>
          <w:szCs w:val="24"/>
        </w:rPr>
      </w:pPr>
      <w:r>
        <w:rPr>
          <w:sz w:val="24"/>
          <w:szCs w:val="24"/>
        </w:rPr>
        <w:t>Language Instruction</w:t>
      </w:r>
      <w:r>
        <w:rPr>
          <w:sz w:val="24"/>
          <w:szCs w:val="24"/>
        </w:rPr>
        <w:tab/>
      </w:r>
      <w:r>
        <w:rPr>
          <w:sz w:val="24"/>
          <w:szCs w:val="24"/>
        </w:rPr>
        <w:tab/>
      </w:r>
      <w:r>
        <w:rPr>
          <w:sz w:val="24"/>
          <w:szCs w:val="24"/>
        </w:rPr>
        <w:tab/>
      </w:r>
      <w:proofErr w:type="spellStart"/>
      <w:r>
        <w:rPr>
          <w:sz w:val="24"/>
          <w:szCs w:val="24"/>
        </w:rPr>
        <w:t>studentLanguageInstructionProgramAssociations</w:t>
      </w:r>
      <w:proofErr w:type="spellEnd"/>
    </w:p>
    <w:p w14:paraId="7642D268" w14:textId="6AB5CB67" w:rsidR="001B4C94" w:rsidRDefault="001B4C94" w:rsidP="008F1922">
      <w:pPr>
        <w:spacing w:after="40"/>
        <w:ind w:left="720"/>
        <w:rPr>
          <w:sz w:val="24"/>
          <w:szCs w:val="24"/>
        </w:rPr>
      </w:pPr>
      <w:r>
        <w:rPr>
          <w:sz w:val="24"/>
          <w:szCs w:val="24"/>
        </w:rPr>
        <w:t>Food Service</w:t>
      </w:r>
      <w:r>
        <w:rPr>
          <w:sz w:val="24"/>
          <w:szCs w:val="24"/>
        </w:rPr>
        <w:tab/>
      </w:r>
      <w:r>
        <w:rPr>
          <w:sz w:val="24"/>
          <w:szCs w:val="24"/>
        </w:rPr>
        <w:tab/>
      </w:r>
      <w:r>
        <w:rPr>
          <w:sz w:val="24"/>
          <w:szCs w:val="24"/>
        </w:rPr>
        <w:tab/>
      </w:r>
      <w:r>
        <w:rPr>
          <w:sz w:val="24"/>
          <w:szCs w:val="24"/>
        </w:rPr>
        <w:tab/>
      </w:r>
      <w:proofErr w:type="spellStart"/>
      <w:r w:rsidR="00CD69D7">
        <w:rPr>
          <w:sz w:val="24"/>
          <w:szCs w:val="24"/>
        </w:rPr>
        <w:t>studentSchoolFoodServiceProgramAssociations</w:t>
      </w:r>
      <w:proofErr w:type="spellEnd"/>
    </w:p>
    <w:p w14:paraId="023296CB" w14:textId="431C225D" w:rsidR="00A860BD" w:rsidRDefault="00A860BD" w:rsidP="008F1922">
      <w:pPr>
        <w:spacing w:after="40"/>
        <w:ind w:left="720"/>
        <w:rPr>
          <w:sz w:val="24"/>
          <w:szCs w:val="24"/>
        </w:rPr>
      </w:pPr>
      <w:r>
        <w:rPr>
          <w:sz w:val="24"/>
          <w:szCs w:val="24"/>
        </w:rPr>
        <w:t>Migrant</w:t>
      </w:r>
      <w:r w:rsidR="00630FAC">
        <w:rPr>
          <w:sz w:val="24"/>
          <w:szCs w:val="24"/>
        </w:rPr>
        <w:tab/>
      </w:r>
      <w:r w:rsidR="00630FAC">
        <w:rPr>
          <w:sz w:val="24"/>
          <w:szCs w:val="24"/>
        </w:rPr>
        <w:tab/>
      </w:r>
      <w:r w:rsidR="00630FAC">
        <w:rPr>
          <w:sz w:val="24"/>
          <w:szCs w:val="24"/>
        </w:rPr>
        <w:tab/>
      </w:r>
      <w:r w:rsidR="00630FAC">
        <w:rPr>
          <w:sz w:val="24"/>
          <w:szCs w:val="24"/>
        </w:rPr>
        <w:tab/>
      </w:r>
      <w:proofErr w:type="spellStart"/>
      <w:r w:rsidR="00630FAC">
        <w:rPr>
          <w:sz w:val="24"/>
          <w:szCs w:val="24"/>
        </w:rPr>
        <w:t>studentMigrantEducationProgramAssociations</w:t>
      </w:r>
      <w:proofErr w:type="spellEnd"/>
    </w:p>
    <w:p w14:paraId="5E9E182F" w14:textId="3756C547" w:rsidR="00A860BD" w:rsidRDefault="00A860BD" w:rsidP="008F1922">
      <w:pPr>
        <w:spacing w:after="40"/>
        <w:ind w:left="720"/>
        <w:rPr>
          <w:sz w:val="24"/>
          <w:szCs w:val="24"/>
        </w:rPr>
      </w:pPr>
      <w:r>
        <w:rPr>
          <w:sz w:val="24"/>
          <w:szCs w:val="24"/>
        </w:rPr>
        <w:t>Neglected or Delinquent Program</w:t>
      </w:r>
      <w:r w:rsidR="00101165">
        <w:rPr>
          <w:sz w:val="24"/>
          <w:szCs w:val="24"/>
        </w:rPr>
        <w:tab/>
      </w:r>
      <w:proofErr w:type="spellStart"/>
      <w:r w:rsidR="00101165">
        <w:rPr>
          <w:sz w:val="24"/>
          <w:szCs w:val="24"/>
        </w:rPr>
        <w:t>studentNeglectedOrDelinquentProgramAssociations</w:t>
      </w:r>
      <w:proofErr w:type="spellEnd"/>
    </w:p>
    <w:p w14:paraId="0DD937B4" w14:textId="77777777" w:rsidR="00C03753" w:rsidRDefault="00C03753" w:rsidP="000D32FD">
      <w:pPr>
        <w:spacing w:after="120"/>
        <w:ind w:left="720"/>
        <w:rPr>
          <w:sz w:val="24"/>
          <w:szCs w:val="24"/>
        </w:rPr>
      </w:pPr>
      <w:r>
        <w:rPr>
          <w:sz w:val="24"/>
          <w:szCs w:val="24"/>
        </w:rPr>
        <w:t>Special Education</w:t>
      </w:r>
      <w:r>
        <w:rPr>
          <w:sz w:val="24"/>
          <w:szCs w:val="24"/>
        </w:rPr>
        <w:tab/>
      </w:r>
      <w:r>
        <w:rPr>
          <w:sz w:val="24"/>
          <w:szCs w:val="24"/>
        </w:rPr>
        <w:tab/>
      </w:r>
      <w:r>
        <w:rPr>
          <w:sz w:val="24"/>
          <w:szCs w:val="24"/>
        </w:rPr>
        <w:tab/>
      </w:r>
      <w:proofErr w:type="spellStart"/>
      <w:r>
        <w:rPr>
          <w:sz w:val="24"/>
          <w:szCs w:val="24"/>
        </w:rPr>
        <w:t>studentSpecialEducationProgramAssociations</w:t>
      </w:r>
      <w:proofErr w:type="spellEnd"/>
    </w:p>
    <w:p w14:paraId="57C40840" w14:textId="77777777" w:rsidR="00C03753" w:rsidRPr="005D4AF3" w:rsidRDefault="00C03753" w:rsidP="00C03753">
      <w:pPr>
        <w:spacing w:after="40"/>
        <w:rPr>
          <w:sz w:val="24"/>
          <w:szCs w:val="24"/>
          <w:u w:val="single"/>
        </w:rPr>
      </w:pPr>
      <w:r w:rsidRPr="005D4AF3">
        <w:rPr>
          <w:sz w:val="24"/>
          <w:szCs w:val="24"/>
          <w:u w:val="single"/>
        </w:rPr>
        <w:t>Cohort Groups</w:t>
      </w:r>
    </w:p>
    <w:p w14:paraId="167D6E26" w14:textId="2AE0039D" w:rsidR="00C03753" w:rsidRDefault="00C03753" w:rsidP="008F1922">
      <w:pPr>
        <w:spacing w:after="40"/>
        <w:ind w:left="720"/>
        <w:rPr>
          <w:sz w:val="24"/>
          <w:szCs w:val="24"/>
        </w:rPr>
      </w:pPr>
      <w:r>
        <w:rPr>
          <w:sz w:val="24"/>
          <w:szCs w:val="24"/>
        </w:rPr>
        <w:t>Groups</w:t>
      </w:r>
      <w:r>
        <w:rPr>
          <w:sz w:val="24"/>
          <w:szCs w:val="24"/>
        </w:rPr>
        <w:tab/>
      </w:r>
      <w:r>
        <w:rPr>
          <w:sz w:val="24"/>
          <w:szCs w:val="24"/>
        </w:rPr>
        <w:tab/>
      </w:r>
      <w:r w:rsidR="00E765AF">
        <w:rPr>
          <w:sz w:val="24"/>
          <w:szCs w:val="24"/>
        </w:rPr>
        <w:tab/>
      </w:r>
      <w:r w:rsidR="00E765AF">
        <w:rPr>
          <w:sz w:val="24"/>
          <w:szCs w:val="24"/>
        </w:rPr>
        <w:tab/>
      </w:r>
      <w:r>
        <w:rPr>
          <w:sz w:val="24"/>
          <w:szCs w:val="24"/>
        </w:rPr>
        <w:tab/>
        <w:t>cohorts</w:t>
      </w:r>
    </w:p>
    <w:p w14:paraId="64F754AF" w14:textId="1A63C5C2" w:rsidR="00C03753" w:rsidRDefault="00C03753" w:rsidP="008F1922">
      <w:pPr>
        <w:spacing w:after="40"/>
        <w:ind w:left="720"/>
        <w:rPr>
          <w:sz w:val="24"/>
          <w:szCs w:val="24"/>
        </w:rPr>
      </w:pPr>
      <w:r>
        <w:rPr>
          <w:sz w:val="24"/>
          <w:szCs w:val="24"/>
        </w:rPr>
        <w:t xml:space="preserve">Student </w:t>
      </w:r>
      <w:r w:rsidR="00E765AF">
        <w:rPr>
          <w:sz w:val="24"/>
          <w:szCs w:val="24"/>
        </w:rPr>
        <w:t>Groups</w:t>
      </w:r>
      <w:r>
        <w:rPr>
          <w:sz w:val="24"/>
          <w:szCs w:val="24"/>
        </w:rPr>
        <w:tab/>
      </w:r>
      <w:r>
        <w:rPr>
          <w:sz w:val="24"/>
          <w:szCs w:val="24"/>
        </w:rPr>
        <w:tab/>
      </w:r>
      <w:r>
        <w:rPr>
          <w:sz w:val="24"/>
          <w:szCs w:val="24"/>
        </w:rPr>
        <w:tab/>
      </w:r>
      <w:proofErr w:type="spellStart"/>
      <w:r>
        <w:rPr>
          <w:sz w:val="24"/>
          <w:szCs w:val="24"/>
        </w:rPr>
        <w:t>studentCohortAssociations</w:t>
      </w:r>
      <w:proofErr w:type="spellEnd"/>
    </w:p>
    <w:p w14:paraId="7F78B635" w14:textId="7341DB3E" w:rsidR="00C03753" w:rsidRDefault="00C03753" w:rsidP="008F1922">
      <w:pPr>
        <w:spacing w:after="240"/>
        <w:ind w:left="720"/>
        <w:rPr>
          <w:sz w:val="24"/>
          <w:szCs w:val="24"/>
        </w:rPr>
      </w:pPr>
      <w:r>
        <w:rPr>
          <w:sz w:val="24"/>
          <w:szCs w:val="24"/>
        </w:rPr>
        <w:t xml:space="preserve">Staff </w:t>
      </w:r>
      <w:r w:rsidR="0046574F">
        <w:rPr>
          <w:sz w:val="24"/>
          <w:szCs w:val="24"/>
        </w:rPr>
        <w:t>Group Facilitators</w:t>
      </w:r>
      <w:r>
        <w:rPr>
          <w:sz w:val="24"/>
          <w:szCs w:val="24"/>
        </w:rPr>
        <w:tab/>
      </w:r>
      <w:r>
        <w:rPr>
          <w:sz w:val="24"/>
          <w:szCs w:val="24"/>
        </w:rPr>
        <w:tab/>
      </w:r>
      <w:proofErr w:type="spellStart"/>
      <w:r>
        <w:rPr>
          <w:sz w:val="24"/>
          <w:szCs w:val="24"/>
        </w:rPr>
        <w:t>staffCohortAssociations</w:t>
      </w:r>
      <w:proofErr w:type="spellEnd"/>
    </w:p>
    <w:p w14:paraId="54F2FA07" w14:textId="77777777" w:rsidR="00C03753" w:rsidRPr="005D4AF3" w:rsidRDefault="00C03753" w:rsidP="00C03753">
      <w:pPr>
        <w:spacing w:after="120"/>
        <w:rPr>
          <w:b/>
          <w:bCs/>
          <w:sz w:val="24"/>
          <w:szCs w:val="24"/>
        </w:rPr>
      </w:pPr>
      <w:r w:rsidRPr="005D4AF3">
        <w:rPr>
          <w:b/>
          <w:bCs/>
          <w:sz w:val="24"/>
          <w:szCs w:val="24"/>
        </w:rPr>
        <w:t>Attendance &amp; Grades</w:t>
      </w:r>
    </w:p>
    <w:p w14:paraId="086EB23E" w14:textId="7FC41CB7" w:rsidR="00C03753" w:rsidRDefault="00C03753" w:rsidP="00C039BB">
      <w:pPr>
        <w:spacing w:after="120"/>
        <w:rPr>
          <w:sz w:val="24"/>
          <w:szCs w:val="24"/>
        </w:rPr>
      </w:pPr>
      <w:r w:rsidRPr="005D4AF3">
        <w:rPr>
          <w:sz w:val="24"/>
          <w:szCs w:val="24"/>
          <w:u w:val="single"/>
        </w:rPr>
        <w:t>Attendance</w:t>
      </w:r>
    </w:p>
    <w:p w14:paraId="3A29F86F" w14:textId="364691E8" w:rsidR="006C6CC6" w:rsidRDefault="006C6CC6" w:rsidP="006C6CC6">
      <w:pPr>
        <w:spacing w:after="40"/>
        <w:ind w:left="720"/>
        <w:rPr>
          <w:sz w:val="24"/>
          <w:szCs w:val="24"/>
        </w:rPr>
      </w:pPr>
      <w:r>
        <w:rPr>
          <w:sz w:val="24"/>
          <w:szCs w:val="24"/>
        </w:rPr>
        <w:t>Daily Attendance</w:t>
      </w:r>
      <w:r>
        <w:rPr>
          <w:sz w:val="24"/>
          <w:szCs w:val="24"/>
        </w:rPr>
        <w:tab/>
      </w:r>
      <w:r>
        <w:rPr>
          <w:sz w:val="24"/>
          <w:szCs w:val="24"/>
        </w:rPr>
        <w:tab/>
      </w:r>
      <w:r>
        <w:rPr>
          <w:sz w:val="24"/>
          <w:szCs w:val="24"/>
        </w:rPr>
        <w:tab/>
      </w:r>
      <w:proofErr w:type="spellStart"/>
      <w:r>
        <w:rPr>
          <w:sz w:val="24"/>
          <w:szCs w:val="24"/>
        </w:rPr>
        <w:t>studentSchoolAttendanceEvent</w:t>
      </w:r>
      <w:proofErr w:type="spellEnd"/>
    </w:p>
    <w:p w14:paraId="7094A976" w14:textId="00072665" w:rsidR="006C6CC6" w:rsidRDefault="006C6CC6" w:rsidP="006C6CC6">
      <w:pPr>
        <w:spacing w:after="120"/>
        <w:ind w:left="720"/>
        <w:rPr>
          <w:sz w:val="24"/>
          <w:szCs w:val="24"/>
        </w:rPr>
      </w:pPr>
      <w:r>
        <w:rPr>
          <w:sz w:val="24"/>
          <w:szCs w:val="24"/>
        </w:rPr>
        <w:t>Section Attendance</w:t>
      </w:r>
      <w:r>
        <w:rPr>
          <w:sz w:val="24"/>
          <w:szCs w:val="24"/>
        </w:rPr>
        <w:tab/>
      </w:r>
      <w:r>
        <w:rPr>
          <w:sz w:val="24"/>
          <w:szCs w:val="24"/>
        </w:rPr>
        <w:tab/>
      </w:r>
      <w:r>
        <w:rPr>
          <w:sz w:val="24"/>
          <w:szCs w:val="24"/>
        </w:rPr>
        <w:tab/>
      </w:r>
      <w:proofErr w:type="spellStart"/>
      <w:r>
        <w:rPr>
          <w:sz w:val="24"/>
          <w:szCs w:val="24"/>
        </w:rPr>
        <w:t>studentSectionAttendanceEvent</w:t>
      </w:r>
      <w:proofErr w:type="spellEnd"/>
    </w:p>
    <w:p w14:paraId="19B8A3E1" w14:textId="77777777" w:rsidR="00C03753" w:rsidRDefault="00C03753" w:rsidP="00C03753">
      <w:pPr>
        <w:spacing w:after="40"/>
        <w:rPr>
          <w:sz w:val="24"/>
          <w:szCs w:val="24"/>
        </w:rPr>
      </w:pPr>
      <w:r w:rsidRPr="005D4AF3">
        <w:rPr>
          <w:sz w:val="24"/>
          <w:szCs w:val="24"/>
          <w:u w:val="single"/>
        </w:rPr>
        <w:t>Student Grades</w:t>
      </w:r>
      <w:r>
        <w:rPr>
          <w:sz w:val="24"/>
          <w:szCs w:val="24"/>
        </w:rPr>
        <w:tab/>
      </w:r>
      <w:r>
        <w:rPr>
          <w:sz w:val="24"/>
          <w:szCs w:val="24"/>
        </w:rPr>
        <w:tab/>
      </w:r>
      <w:r>
        <w:rPr>
          <w:sz w:val="24"/>
          <w:szCs w:val="24"/>
        </w:rPr>
        <w:tab/>
      </w:r>
    </w:p>
    <w:p w14:paraId="5B73C0C9" w14:textId="2D588F7D" w:rsidR="00C03753" w:rsidRDefault="00C03753" w:rsidP="00C039BB">
      <w:pPr>
        <w:spacing w:after="120"/>
        <w:ind w:firstLine="720"/>
        <w:rPr>
          <w:sz w:val="24"/>
          <w:szCs w:val="24"/>
        </w:rPr>
      </w:pPr>
      <w:r>
        <w:rPr>
          <w:sz w:val="24"/>
          <w:szCs w:val="24"/>
        </w:rPr>
        <w:t>Grade</w:t>
      </w:r>
      <w:r w:rsidR="006C6CC6">
        <w:rPr>
          <w:sz w:val="24"/>
          <w:szCs w:val="24"/>
        </w:rPr>
        <w:t>s</w:t>
      </w:r>
      <w:r>
        <w:rPr>
          <w:sz w:val="24"/>
          <w:szCs w:val="24"/>
        </w:rPr>
        <w:tab/>
      </w:r>
      <w:r>
        <w:rPr>
          <w:sz w:val="24"/>
          <w:szCs w:val="24"/>
        </w:rPr>
        <w:tab/>
      </w:r>
      <w:r>
        <w:rPr>
          <w:sz w:val="24"/>
          <w:szCs w:val="24"/>
        </w:rPr>
        <w:tab/>
      </w:r>
      <w:r>
        <w:rPr>
          <w:sz w:val="24"/>
          <w:szCs w:val="24"/>
        </w:rPr>
        <w:tab/>
      </w:r>
      <w:r>
        <w:rPr>
          <w:sz w:val="24"/>
          <w:szCs w:val="24"/>
        </w:rPr>
        <w:tab/>
        <w:t>grades</w:t>
      </w:r>
    </w:p>
    <w:p w14:paraId="02B7B4E4" w14:textId="77777777" w:rsidR="00C03753" w:rsidRPr="00F017E2" w:rsidRDefault="00C03753" w:rsidP="00C03753">
      <w:pPr>
        <w:spacing w:after="40"/>
        <w:rPr>
          <w:sz w:val="24"/>
          <w:szCs w:val="24"/>
          <w:u w:val="single"/>
        </w:rPr>
      </w:pPr>
      <w:r w:rsidRPr="00F017E2">
        <w:rPr>
          <w:sz w:val="24"/>
          <w:szCs w:val="24"/>
          <w:u w:val="single"/>
        </w:rPr>
        <w:t>Student Transcripts</w:t>
      </w:r>
    </w:p>
    <w:p w14:paraId="5CA34872" w14:textId="2CDD172B" w:rsidR="00C03753" w:rsidRDefault="00C03753" w:rsidP="00C039BB">
      <w:pPr>
        <w:spacing w:after="40"/>
        <w:ind w:firstLine="720"/>
        <w:rPr>
          <w:sz w:val="24"/>
          <w:szCs w:val="24"/>
        </w:rPr>
      </w:pPr>
      <w:r>
        <w:rPr>
          <w:sz w:val="24"/>
          <w:szCs w:val="24"/>
        </w:rPr>
        <w:t>Academic Records</w:t>
      </w:r>
      <w:r w:rsidR="00F521F5">
        <w:rPr>
          <w:sz w:val="24"/>
          <w:szCs w:val="24"/>
        </w:rPr>
        <w:tab/>
      </w:r>
      <w:r>
        <w:rPr>
          <w:sz w:val="24"/>
          <w:szCs w:val="24"/>
        </w:rPr>
        <w:tab/>
      </w:r>
      <w:r>
        <w:rPr>
          <w:sz w:val="24"/>
          <w:szCs w:val="24"/>
        </w:rPr>
        <w:tab/>
      </w:r>
      <w:proofErr w:type="spellStart"/>
      <w:r>
        <w:rPr>
          <w:sz w:val="24"/>
          <w:szCs w:val="24"/>
        </w:rPr>
        <w:t>studentAcademicRecords</w:t>
      </w:r>
      <w:proofErr w:type="spellEnd"/>
    </w:p>
    <w:p w14:paraId="7F1F3167" w14:textId="5214F127" w:rsidR="00C03753" w:rsidRDefault="00C03753" w:rsidP="00C039BB">
      <w:pPr>
        <w:spacing w:after="240"/>
        <w:ind w:firstLine="720"/>
        <w:rPr>
          <w:sz w:val="24"/>
          <w:szCs w:val="24"/>
        </w:rPr>
      </w:pPr>
      <w:r>
        <w:rPr>
          <w:sz w:val="24"/>
          <w:szCs w:val="24"/>
        </w:rPr>
        <w:t>Course Transcript</w:t>
      </w:r>
      <w:r w:rsidR="00F521F5">
        <w:rPr>
          <w:sz w:val="24"/>
          <w:szCs w:val="24"/>
        </w:rPr>
        <w:t>s</w:t>
      </w:r>
      <w:r w:rsidR="00F521F5">
        <w:rPr>
          <w:sz w:val="24"/>
          <w:szCs w:val="24"/>
        </w:rPr>
        <w:tab/>
      </w:r>
      <w:r>
        <w:rPr>
          <w:sz w:val="24"/>
          <w:szCs w:val="24"/>
        </w:rPr>
        <w:tab/>
      </w:r>
      <w:r>
        <w:rPr>
          <w:sz w:val="24"/>
          <w:szCs w:val="24"/>
        </w:rPr>
        <w:tab/>
      </w:r>
      <w:proofErr w:type="spellStart"/>
      <w:r>
        <w:rPr>
          <w:sz w:val="24"/>
          <w:szCs w:val="24"/>
        </w:rPr>
        <w:t>courseTranscripts</w:t>
      </w:r>
      <w:proofErr w:type="spellEnd"/>
    </w:p>
    <w:p w14:paraId="6AB73427" w14:textId="77777777" w:rsidR="00C03753" w:rsidRPr="00F017E2" w:rsidRDefault="00C03753" w:rsidP="00C03753">
      <w:pPr>
        <w:spacing w:after="120"/>
        <w:rPr>
          <w:b/>
          <w:bCs/>
          <w:sz w:val="24"/>
          <w:szCs w:val="24"/>
        </w:rPr>
      </w:pPr>
      <w:r w:rsidRPr="00F017E2">
        <w:rPr>
          <w:b/>
          <w:bCs/>
          <w:sz w:val="24"/>
          <w:szCs w:val="24"/>
        </w:rPr>
        <w:t>Other</w:t>
      </w:r>
    </w:p>
    <w:p w14:paraId="1158A033" w14:textId="77777777" w:rsidR="00C03753" w:rsidRPr="00F017E2" w:rsidRDefault="00C03753" w:rsidP="00C03753">
      <w:pPr>
        <w:spacing w:after="40"/>
        <w:rPr>
          <w:sz w:val="24"/>
          <w:szCs w:val="24"/>
          <w:u w:val="single"/>
        </w:rPr>
      </w:pPr>
      <w:r w:rsidRPr="00F017E2">
        <w:rPr>
          <w:sz w:val="24"/>
          <w:szCs w:val="24"/>
          <w:u w:val="single"/>
        </w:rPr>
        <w:lastRenderedPageBreak/>
        <w:t>Student Discipline</w:t>
      </w:r>
    </w:p>
    <w:p w14:paraId="10068AD0" w14:textId="4C7AFE92" w:rsidR="00C03753" w:rsidRDefault="00C03753" w:rsidP="003F69E4">
      <w:pPr>
        <w:spacing w:after="40"/>
        <w:ind w:left="720"/>
        <w:rPr>
          <w:sz w:val="24"/>
          <w:szCs w:val="24"/>
        </w:rPr>
      </w:pPr>
      <w:r>
        <w:rPr>
          <w:sz w:val="24"/>
          <w:szCs w:val="24"/>
        </w:rPr>
        <w:t>Discipline Incident</w:t>
      </w:r>
      <w:r w:rsidR="00F27BD7">
        <w:rPr>
          <w:sz w:val="24"/>
          <w:szCs w:val="24"/>
        </w:rPr>
        <w:t>s</w:t>
      </w:r>
      <w:r>
        <w:rPr>
          <w:sz w:val="24"/>
          <w:szCs w:val="24"/>
        </w:rPr>
        <w:tab/>
      </w:r>
      <w:r>
        <w:rPr>
          <w:sz w:val="24"/>
          <w:szCs w:val="24"/>
        </w:rPr>
        <w:tab/>
      </w:r>
      <w:r>
        <w:rPr>
          <w:sz w:val="24"/>
          <w:szCs w:val="24"/>
        </w:rPr>
        <w:tab/>
      </w:r>
      <w:proofErr w:type="spellStart"/>
      <w:r>
        <w:rPr>
          <w:sz w:val="24"/>
          <w:szCs w:val="24"/>
        </w:rPr>
        <w:t>disciplineIncidents</w:t>
      </w:r>
      <w:proofErr w:type="spellEnd"/>
    </w:p>
    <w:p w14:paraId="66080F93" w14:textId="0F43B0B5" w:rsidR="00C03753" w:rsidRDefault="00C03753" w:rsidP="003F69E4">
      <w:pPr>
        <w:spacing w:after="40"/>
        <w:ind w:left="720"/>
        <w:rPr>
          <w:sz w:val="24"/>
          <w:szCs w:val="24"/>
        </w:rPr>
      </w:pPr>
      <w:r>
        <w:rPr>
          <w:sz w:val="24"/>
          <w:szCs w:val="24"/>
        </w:rPr>
        <w:t xml:space="preserve">Discipline Incident </w:t>
      </w:r>
      <w:r w:rsidR="00067E97">
        <w:rPr>
          <w:sz w:val="24"/>
          <w:szCs w:val="24"/>
        </w:rPr>
        <w:t>Association</w:t>
      </w:r>
      <w:r>
        <w:rPr>
          <w:sz w:val="24"/>
          <w:szCs w:val="24"/>
        </w:rPr>
        <w:tab/>
      </w:r>
      <w:proofErr w:type="spellStart"/>
      <w:r>
        <w:rPr>
          <w:sz w:val="24"/>
          <w:szCs w:val="24"/>
        </w:rPr>
        <w:t>studentDisciplineIncidentBehaviorAssociations</w:t>
      </w:r>
      <w:proofErr w:type="spellEnd"/>
    </w:p>
    <w:p w14:paraId="5E4A5537" w14:textId="77777777" w:rsidR="00C03753" w:rsidRDefault="00C03753" w:rsidP="003F69E4">
      <w:pPr>
        <w:spacing w:after="120"/>
        <w:ind w:left="720"/>
        <w:rPr>
          <w:sz w:val="24"/>
          <w:szCs w:val="24"/>
        </w:rPr>
      </w:pPr>
      <w:r>
        <w:rPr>
          <w:sz w:val="24"/>
          <w:szCs w:val="24"/>
        </w:rPr>
        <w:t>Discipline Action</w:t>
      </w:r>
      <w:r>
        <w:rPr>
          <w:sz w:val="24"/>
          <w:szCs w:val="24"/>
        </w:rPr>
        <w:tab/>
      </w:r>
      <w:r>
        <w:rPr>
          <w:sz w:val="24"/>
          <w:szCs w:val="24"/>
        </w:rPr>
        <w:tab/>
      </w:r>
      <w:r>
        <w:rPr>
          <w:sz w:val="24"/>
          <w:szCs w:val="24"/>
        </w:rPr>
        <w:tab/>
      </w:r>
      <w:proofErr w:type="spellStart"/>
      <w:r>
        <w:rPr>
          <w:sz w:val="24"/>
          <w:szCs w:val="24"/>
        </w:rPr>
        <w:t>disciplineActions</w:t>
      </w:r>
      <w:proofErr w:type="spellEnd"/>
    </w:p>
    <w:p w14:paraId="791160DC" w14:textId="2ABDC817" w:rsidR="005F05EE" w:rsidRDefault="005F05EE">
      <w:pPr>
        <w:rPr>
          <w:sz w:val="24"/>
          <w:szCs w:val="24"/>
        </w:rPr>
      </w:pPr>
      <w:r>
        <w:rPr>
          <w:sz w:val="24"/>
          <w:szCs w:val="24"/>
        </w:rPr>
        <w:br w:type="page"/>
      </w:r>
    </w:p>
    <w:p w14:paraId="4DB1F10C" w14:textId="3E9B03A8" w:rsidR="005F05EE" w:rsidRDefault="008A3CC1" w:rsidP="008A3CC1">
      <w:pPr>
        <w:pStyle w:val="Heading1"/>
        <w:spacing w:after="120"/>
      </w:pPr>
      <w:bookmarkStart w:id="8" w:name="_Toc149077003"/>
      <w:r w:rsidRPr="008A3CC1">
        <w:lastRenderedPageBreak/>
        <w:t>Appendix B – Ed-Fi Response Codes</w:t>
      </w:r>
      <w:bookmarkEnd w:id="8"/>
    </w:p>
    <w:p w14:paraId="5B339F64" w14:textId="4935D88A" w:rsidR="00BC37A8" w:rsidRDefault="00BC37A8" w:rsidP="00BC37A8">
      <w:pPr>
        <w:rPr>
          <w:sz w:val="24"/>
          <w:szCs w:val="24"/>
        </w:rPr>
      </w:pPr>
      <w:r>
        <w:rPr>
          <w:sz w:val="24"/>
          <w:szCs w:val="24"/>
        </w:rPr>
        <w:t xml:space="preserve">Screenshot of Ed-Fi API Design and Implementation Guidelines, Response Codes page.  This page describes the codes that would </w:t>
      </w:r>
      <w:r w:rsidR="009944C1">
        <w:rPr>
          <w:sz w:val="24"/>
          <w:szCs w:val="24"/>
        </w:rPr>
        <w:t xml:space="preserve">normally </w:t>
      </w:r>
      <w:r w:rsidR="00D72837">
        <w:rPr>
          <w:sz w:val="24"/>
          <w:szCs w:val="24"/>
        </w:rPr>
        <w:t>be used in an Ed-Fi implementation</w:t>
      </w:r>
      <w:r>
        <w:rPr>
          <w:sz w:val="24"/>
          <w:szCs w:val="24"/>
        </w:rPr>
        <w:t>.</w:t>
      </w:r>
    </w:p>
    <w:p w14:paraId="66769678" w14:textId="77777777" w:rsidR="00BC37A8" w:rsidRDefault="00837AEA" w:rsidP="00BC37A8">
      <w:pPr>
        <w:rPr>
          <w:sz w:val="24"/>
          <w:szCs w:val="24"/>
        </w:rPr>
      </w:pPr>
      <w:hyperlink r:id="rId54" w:history="1">
        <w:r w:rsidR="00BC37A8" w:rsidRPr="00E50FFD">
          <w:rPr>
            <w:rStyle w:val="Hyperlink"/>
            <w:sz w:val="24"/>
            <w:szCs w:val="24"/>
          </w:rPr>
          <w:t>https://techdocs.ed-fi.org/display/EFAPIGUIDE/Response+Codes</w:t>
        </w:r>
      </w:hyperlink>
    </w:p>
    <w:p w14:paraId="6E775CF2" w14:textId="77777777" w:rsidR="00BC37A8" w:rsidRDefault="00BC37A8" w:rsidP="00BC37A8">
      <w:pPr>
        <w:rPr>
          <w:sz w:val="24"/>
          <w:szCs w:val="24"/>
        </w:rPr>
      </w:pPr>
      <w:r>
        <w:rPr>
          <w:noProof/>
          <w:sz w:val="24"/>
          <w:szCs w:val="24"/>
        </w:rPr>
        <w:drawing>
          <wp:inline distT="0" distB="0" distL="0" distR="0" wp14:anchorId="530C3E77" wp14:editId="17C536F2">
            <wp:extent cx="6858000" cy="5290185"/>
            <wp:effectExtent l="0" t="0" r="0" b="5715"/>
            <wp:docPr id="1506853327" name="Picture 1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853327" name="Picture 13" descr="A screenshot of a computer&#10;&#10;Description automatically generated"/>
                    <pic:cNvPicPr/>
                  </pic:nvPicPr>
                  <pic:blipFill>
                    <a:blip r:embed="rId55">
                      <a:extLst>
                        <a:ext uri="{28A0092B-C50C-407E-A947-70E740481C1C}">
                          <a14:useLocalDpi xmlns:a14="http://schemas.microsoft.com/office/drawing/2010/main" val="0"/>
                        </a:ext>
                      </a:extLst>
                    </a:blip>
                    <a:stretch>
                      <a:fillRect/>
                    </a:stretch>
                  </pic:blipFill>
                  <pic:spPr>
                    <a:xfrm>
                      <a:off x="0" y="0"/>
                      <a:ext cx="6858000" cy="5290185"/>
                    </a:xfrm>
                    <a:prstGeom prst="rect">
                      <a:avLst/>
                    </a:prstGeom>
                  </pic:spPr>
                </pic:pic>
              </a:graphicData>
            </a:graphic>
          </wp:inline>
        </w:drawing>
      </w:r>
    </w:p>
    <w:p w14:paraId="7435AA92" w14:textId="0F9F8B35" w:rsidR="00D92E47" w:rsidRDefault="00BC37A8" w:rsidP="00BC37A8">
      <w:pPr>
        <w:rPr>
          <w:sz w:val="24"/>
          <w:szCs w:val="24"/>
        </w:rPr>
      </w:pPr>
      <w:r>
        <w:rPr>
          <w:sz w:val="24"/>
          <w:szCs w:val="24"/>
        </w:rPr>
        <w:t>Note that a 403 error is most often caused by a dependency issue.  While DEX does internal dependency checks and withholds records from publishing where dependencies are identified, not all situations can be anticipated.  There will be cases where DEX attempts to publish a record that passed the internal dependency checks but was still rejected by the API because of a dependency.</w:t>
      </w:r>
    </w:p>
    <w:p w14:paraId="76AC1B56" w14:textId="77777777" w:rsidR="00D92E47" w:rsidRDefault="00D92E47">
      <w:pPr>
        <w:rPr>
          <w:sz w:val="24"/>
          <w:szCs w:val="24"/>
        </w:rPr>
      </w:pPr>
      <w:r>
        <w:rPr>
          <w:sz w:val="24"/>
          <w:szCs w:val="24"/>
        </w:rPr>
        <w:br w:type="page"/>
      </w:r>
    </w:p>
    <w:p w14:paraId="5190A541" w14:textId="15EF759F" w:rsidR="00862D04" w:rsidRPr="00523891" w:rsidRDefault="00862D04" w:rsidP="00523891">
      <w:pPr>
        <w:pStyle w:val="Heading1"/>
        <w:spacing w:after="120"/>
      </w:pPr>
      <w:bookmarkStart w:id="9" w:name="_Toc149077004"/>
      <w:r w:rsidRPr="00523891">
        <w:lastRenderedPageBreak/>
        <w:t>Appendix C</w:t>
      </w:r>
      <w:r w:rsidR="009D3D15">
        <w:t xml:space="preserve"> –</w:t>
      </w:r>
      <w:r w:rsidRPr="00523891">
        <w:t xml:space="preserve"> </w:t>
      </w:r>
      <w:r w:rsidR="00FB03D6">
        <w:t>Mapping Page Local Code Sources</w:t>
      </w:r>
      <w:bookmarkEnd w:id="9"/>
    </w:p>
    <w:p w14:paraId="6411DC06" w14:textId="3F681162" w:rsidR="00C937F0" w:rsidRDefault="006A3A8A">
      <w:pPr>
        <w:rPr>
          <w:sz w:val="24"/>
          <w:szCs w:val="24"/>
        </w:rPr>
      </w:pPr>
      <w:r>
        <w:rPr>
          <w:sz w:val="24"/>
          <w:szCs w:val="24"/>
        </w:rPr>
        <w:t xml:space="preserve">The </w:t>
      </w:r>
      <w:proofErr w:type="spellStart"/>
      <w:r>
        <w:rPr>
          <w:sz w:val="24"/>
          <w:szCs w:val="24"/>
        </w:rPr>
        <w:t>eSchoolPlus</w:t>
      </w:r>
      <w:proofErr w:type="spellEnd"/>
      <w:r>
        <w:rPr>
          <w:sz w:val="24"/>
          <w:szCs w:val="24"/>
        </w:rPr>
        <w:t xml:space="preserve"> database sources for the local codes </w:t>
      </w:r>
      <w:r w:rsidR="00C75750">
        <w:rPr>
          <w:sz w:val="24"/>
          <w:szCs w:val="24"/>
        </w:rPr>
        <w:t>displayed</w:t>
      </w:r>
      <w:r>
        <w:rPr>
          <w:sz w:val="24"/>
          <w:szCs w:val="24"/>
        </w:rPr>
        <w:t xml:space="preserve"> on the Code Set Mapping page are </w:t>
      </w:r>
      <w:r w:rsidR="00E4691D">
        <w:rPr>
          <w:sz w:val="24"/>
          <w:szCs w:val="24"/>
        </w:rPr>
        <w:t>listed</w:t>
      </w:r>
      <w:r>
        <w:rPr>
          <w:sz w:val="24"/>
          <w:szCs w:val="24"/>
        </w:rPr>
        <w:t xml:space="preserve"> below:</w:t>
      </w:r>
    </w:p>
    <w:p w14:paraId="053731D5" w14:textId="77777777" w:rsidR="00C81D73" w:rsidRDefault="00C81D73" w:rsidP="006051E6">
      <w:pPr>
        <w:pStyle w:val="ListParagraph"/>
        <w:numPr>
          <w:ilvl w:val="1"/>
          <w:numId w:val="37"/>
        </w:numPr>
        <w:spacing w:after="160"/>
        <w:rPr>
          <w:sz w:val="24"/>
          <w:szCs w:val="24"/>
        </w:rPr>
      </w:pPr>
      <w:r>
        <w:rPr>
          <w:sz w:val="24"/>
          <w:szCs w:val="24"/>
        </w:rPr>
        <w:t>Academic Subjects – REGTB_DEPARTMENT.CODE; used in Courses, e.g., Math, Language Arts, etc.</w:t>
      </w:r>
    </w:p>
    <w:p w14:paraId="317F590D" w14:textId="77777777" w:rsidR="00C81D73" w:rsidRDefault="00C81D73" w:rsidP="006051E6">
      <w:pPr>
        <w:pStyle w:val="ListParagraph"/>
        <w:numPr>
          <w:ilvl w:val="1"/>
          <w:numId w:val="37"/>
        </w:numPr>
        <w:spacing w:after="160"/>
        <w:rPr>
          <w:sz w:val="24"/>
          <w:szCs w:val="24"/>
        </w:rPr>
      </w:pPr>
      <w:r>
        <w:rPr>
          <w:sz w:val="24"/>
          <w:szCs w:val="24"/>
        </w:rPr>
        <w:t>Attendance Event Categories – ATT_CODE.ATTENDANCE_CODE; map to attendance categories.  Only absences and tardies are published.  Positive attendance is not published.</w:t>
      </w:r>
    </w:p>
    <w:p w14:paraId="7D8802B0" w14:textId="77777777" w:rsidR="00C81D73" w:rsidRDefault="00C81D73" w:rsidP="006051E6">
      <w:pPr>
        <w:pStyle w:val="ListParagraph"/>
        <w:numPr>
          <w:ilvl w:val="1"/>
          <w:numId w:val="37"/>
        </w:numPr>
        <w:spacing w:after="160"/>
        <w:rPr>
          <w:sz w:val="24"/>
          <w:szCs w:val="24"/>
        </w:rPr>
      </w:pPr>
      <w:r>
        <w:rPr>
          <w:sz w:val="24"/>
          <w:szCs w:val="24"/>
        </w:rPr>
        <w:t>Behavior Categories – DISC_INCIDENT_CODE.CODE; mapping selects which incident behaviors to publish.</w:t>
      </w:r>
    </w:p>
    <w:p w14:paraId="65DC1844" w14:textId="77777777" w:rsidR="00C81D73" w:rsidRDefault="00C81D73" w:rsidP="006051E6">
      <w:pPr>
        <w:pStyle w:val="ListParagraph"/>
        <w:numPr>
          <w:ilvl w:val="1"/>
          <w:numId w:val="37"/>
        </w:numPr>
        <w:spacing w:after="160"/>
        <w:rPr>
          <w:sz w:val="24"/>
          <w:szCs w:val="24"/>
        </w:rPr>
      </w:pPr>
      <w:r>
        <w:rPr>
          <w:sz w:val="24"/>
          <w:szCs w:val="24"/>
        </w:rPr>
        <w:t xml:space="preserve">Calendar Events – REGTB_DAY_TYPE.CODE; used in Calendar Days, </w:t>
      </w:r>
      <w:proofErr w:type="gramStart"/>
      <w:r>
        <w:rPr>
          <w:sz w:val="24"/>
          <w:szCs w:val="24"/>
        </w:rPr>
        <w:t>e.g.</w:t>
      </w:r>
      <w:proofErr w:type="gramEnd"/>
      <w:r>
        <w:rPr>
          <w:sz w:val="24"/>
          <w:szCs w:val="24"/>
        </w:rPr>
        <w:t xml:space="preserve"> Instructional, Holiday, etc.</w:t>
      </w:r>
    </w:p>
    <w:p w14:paraId="479BCC22" w14:textId="77777777" w:rsidR="00C81D73" w:rsidRDefault="00C81D73" w:rsidP="006051E6">
      <w:pPr>
        <w:pStyle w:val="ListParagraph"/>
        <w:numPr>
          <w:ilvl w:val="1"/>
          <w:numId w:val="37"/>
        </w:numPr>
        <w:spacing w:after="160"/>
        <w:rPr>
          <w:sz w:val="24"/>
          <w:szCs w:val="24"/>
        </w:rPr>
      </w:pPr>
      <w:r>
        <w:rPr>
          <w:sz w:val="24"/>
          <w:szCs w:val="24"/>
        </w:rPr>
        <w:t>Calendar Types – REG_CALENDAR.CALENDAR; grade-based, IEP, student-specific (default).</w:t>
      </w:r>
    </w:p>
    <w:p w14:paraId="3EF30F9D" w14:textId="77777777" w:rsidR="00C81D73" w:rsidRDefault="00C81D73" w:rsidP="006051E6">
      <w:pPr>
        <w:pStyle w:val="ListParagraph"/>
        <w:numPr>
          <w:ilvl w:val="1"/>
          <w:numId w:val="37"/>
        </w:numPr>
        <w:spacing w:after="160"/>
        <w:rPr>
          <w:sz w:val="24"/>
          <w:szCs w:val="24"/>
        </w:rPr>
      </w:pPr>
      <w:r>
        <w:rPr>
          <w:sz w:val="24"/>
          <w:szCs w:val="24"/>
        </w:rPr>
        <w:t>Cohort Types – REG_ACTIVITY_HDR.ACTIVITY_CODE; mapping selects which student activities to publish.</w:t>
      </w:r>
    </w:p>
    <w:p w14:paraId="0DAADD05" w14:textId="77777777" w:rsidR="00C81D73" w:rsidRDefault="00C81D73" w:rsidP="006051E6">
      <w:pPr>
        <w:pStyle w:val="ListParagraph"/>
        <w:numPr>
          <w:ilvl w:val="1"/>
          <w:numId w:val="37"/>
        </w:numPr>
        <w:spacing w:after="160"/>
        <w:rPr>
          <w:sz w:val="24"/>
          <w:szCs w:val="24"/>
        </w:rPr>
      </w:pPr>
      <w:r>
        <w:rPr>
          <w:sz w:val="24"/>
          <w:szCs w:val="24"/>
        </w:rPr>
        <w:t xml:space="preserve">Course Level Characteristics – MR_LEVEL_HDR.LEVEL_NUMBER; used in Courses, </w:t>
      </w:r>
      <w:proofErr w:type="gramStart"/>
      <w:r>
        <w:rPr>
          <w:sz w:val="24"/>
          <w:szCs w:val="24"/>
        </w:rPr>
        <w:t>e.g.</w:t>
      </w:r>
      <w:proofErr w:type="gramEnd"/>
      <w:r>
        <w:rPr>
          <w:sz w:val="24"/>
          <w:szCs w:val="24"/>
        </w:rPr>
        <w:t xml:space="preserve"> Basic, Core, etc.</w:t>
      </w:r>
    </w:p>
    <w:p w14:paraId="6EEDBA44" w14:textId="77777777" w:rsidR="00C81D73" w:rsidRDefault="00C81D73" w:rsidP="006051E6">
      <w:pPr>
        <w:pStyle w:val="ListParagraph"/>
        <w:numPr>
          <w:ilvl w:val="1"/>
          <w:numId w:val="37"/>
        </w:numPr>
        <w:spacing w:after="160"/>
        <w:rPr>
          <w:sz w:val="24"/>
          <w:szCs w:val="24"/>
        </w:rPr>
      </w:pPr>
      <w:r>
        <w:rPr>
          <w:sz w:val="24"/>
          <w:szCs w:val="24"/>
        </w:rPr>
        <w:t>Diploma Types – REGTB_DIPLOMAS.CODE; mapping selects which diploma types to publish.</w:t>
      </w:r>
    </w:p>
    <w:p w14:paraId="310FBE69" w14:textId="77777777" w:rsidR="00C81D73" w:rsidRDefault="00C81D73" w:rsidP="006051E6">
      <w:pPr>
        <w:pStyle w:val="ListParagraph"/>
        <w:numPr>
          <w:ilvl w:val="1"/>
          <w:numId w:val="37"/>
        </w:numPr>
        <w:spacing w:after="160"/>
        <w:rPr>
          <w:sz w:val="24"/>
          <w:szCs w:val="24"/>
        </w:rPr>
      </w:pPr>
      <w:r>
        <w:rPr>
          <w:sz w:val="24"/>
          <w:szCs w:val="24"/>
        </w:rPr>
        <w:t>Discipline Action Length Difference Reasons – DISCTB_REASON.CODE</w:t>
      </w:r>
    </w:p>
    <w:p w14:paraId="440897CA" w14:textId="77777777" w:rsidR="00C81D73" w:rsidRDefault="00C81D73" w:rsidP="006051E6">
      <w:pPr>
        <w:pStyle w:val="ListParagraph"/>
        <w:numPr>
          <w:ilvl w:val="1"/>
          <w:numId w:val="37"/>
        </w:numPr>
        <w:spacing w:after="160"/>
        <w:rPr>
          <w:sz w:val="24"/>
          <w:szCs w:val="24"/>
        </w:rPr>
      </w:pPr>
      <w:r>
        <w:rPr>
          <w:sz w:val="24"/>
          <w:szCs w:val="24"/>
        </w:rPr>
        <w:t>Disciplines – DISCTB_OFF_ACTION.CODE; mapping selects which incident actions to publish.</w:t>
      </w:r>
    </w:p>
    <w:p w14:paraId="18B3EB77" w14:textId="77777777" w:rsidR="00C81D73" w:rsidRDefault="00C81D73" w:rsidP="006051E6">
      <w:pPr>
        <w:pStyle w:val="ListParagraph"/>
        <w:numPr>
          <w:ilvl w:val="1"/>
          <w:numId w:val="37"/>
        </w:numPr>
        <w:spacing w:after="160"/>
        <w:rPr>
          <w:sz w:val="24"/>
          <w:szCs w:val="24"/>
        </w:rPr>
      </w:pPr>
      <w:r>
        <w:rPr>
          <w:sz w:val="24"/>
          <w:szCs w:val="24"/>
        </w:rPr>
        <w:t>Educational Environments – REGTB_ROOM_TYPE.CODE; used in Sections.</w:t>
      </w:r>
    </w:p>
    <w:p w14:paraId="495CE7DB" w14:textId="77777777" w:rsidR="00C81D73" w:rsidRDefault="00C81D73" w:rsidP="006051E6">
      <w:pPr>
        <w:pStyle w:val="ListParagraph"/>
        <w:numPr>
          <w:ilvl w:val="1"/>
          <w:numId w:val="37"/>
        </w:numPr>
        <w:spacing w:after="160"/>
        <w:rPr>
          <w:sz w:val="24"/>
          <w:szCs w:val="24"/>
        </w:rPr>
      </w:pPr>
      <w:r>
        <w:rPr>
          <w:sz w:val="24"/>
          <w:szCs w:val="24"/>
        </w:rPr>
        <w:t>Entry Codes – REGTB_ENTRY.CODE; used in School Enrollment (</w:t>
      </w:r>
      <w:proofErr w:type="spellStart"/>
      <w:r>
        <w:rPr>
          <w:sz w:val="24"/>
          <w:szCs w:val="24"/>
        </w:rPr>
        <w:t>StudentSchoolAssociations</w:t>
      </w:r>
      <w:proofErr w:type="spellEnd"/>
      <w:r>
        <w:rPr>
          <w:sz w:val="24"/>
          <w:szCs w:val="24"/>
        </w:rPr>
        <w:t>).</w:t>
      </w:r>
    </w:p>
    <w:p w14:paraId="0C379C2C" w14:textId="77777777" w:rsidR="00C81D73" w:rsidRDefault="00C81D73" w:rsidP="006051E6">
      <w:pPr>
        <w:pStyle w:val="ListParagraph"/>
        <w:numPr>
          <w:ilvl w:val="1"/>
          <w:numId w:val="37"/>
        </w:numPr>
        <w:spacing w:after="160"/>
        <w:rPr>
          <w:sz w:val="24"/>
          <w:szCs w:val="24"/>
        </w:rPr>
      </w:pPr>
      <w:r>
        <w:rPr>
          <w:sz w:val="24"/>
          <w:szCs w:val="24"/>
        </w:rPr>
        <w:t>Exit Withdraw Codes – REGTB_WITHDRAWAL.CODE; used in School Enrollment.</w:t>
      </w:r>
    </w:p>
    <w:p w14:paraId="4C6EEEC5" w14:textId="77777777" w:rsidR="00C81D73" w:rsidRDefault="00C81D73" w:rsidP="006051E6">
      <w:pPr>
        <w:pStyle w:val="ListParagraph"/>
        <w:numPr>
          <w:ilvl w:val="1"/>
          <w:numId w:val="37"/>
        </w:numPr>
        <w:spacing w:after="160"/>
        <w:rPr>
          <w:sz w:val="24"/>
          <w:szCs w:val="24"/>
        </w:rPr>
      </w:pPr>
      <w:r>
        <w:rPr>
          <w:sz w:val="24"/>
          <w:szCs w:val="24"/>
        </w:rPr>
        <w:t>Grade Levels – REG_GRADE.CODE; used in School Enrollment.</w:t>
      </w:r>
    </w:p>
    <w:p w14:paraId="56CACA8A" w14:textId="77777777" w:rsidR="00C81D73" w:rsidRDefault="00C81D73" w:rsidP="006051E6">
      <w:pPr>
        <w:pStyle w:val="ListParagraph"/>
        <w:numPr>
          <w:ilvl w:val="1"/>
          <w:numId w:val="37"/>
        </w:numPr>
        <w:spacing w:after="160"/>
        <w:rPr>
          <w:sz w:val="24"/>
          <w:szCs w:val="24"/>
        </w:rPr>
      </w:pPr>
      <w:r>
        <w:rPr>
          <w:sz w:val="24"/>
          <w:szCs w:val="24"/>
        </w:rPr>
        <w:t>Grade Types – MR_MARK_TYPES.MARK_TYPE; used in Grades and Transcripts</w:t>
      </w:r>
    </w:p>
    <w:p w14:paraId="3CC8FB35" w14:textId="77777777" w:rsidR="00C81D73" w:rsidRDefault="00C81D73" w:rsidP="006051E6">
      <w:pPr>
        <w:pStyle w:val="ListParagraph"/>
        <w:numPr>
          <w:ilvl w:val="1"/>
          <w:numId w:val="37"/>
        </w:numPr>
        <w:spacing w:after="160"/>
        <w:rPr>
          <w:sz w:val="24"/>
          <w:szCs w:val="24"/>
        </w:rPr>
      </w:pPr>
      <w:r>
        <w:rPr>
          <w:sz w:val="24"/>
          <w:szCs w:val="24"/>
        </w:rPr>
        <w:t>Grading Periods – REG_MP_WEEKS.MARKING_PERIOD; used in Grades.</w:t>
      </w:r>
    </w:p>
    <w:p w14:paraId="0559E963" w14:textId="77777777" w:rsidR="00C81D73" w:rsidRDefault="00C81D73" w:rsidP="006051E6">
      <w:pPr>
        <w:pStyle w:val="ListParagraph"/>
        <w:numPr>
          <w:ilvl w:val="1"/>
          <w:numId w:val="37"/>
        </w:numPr>
        <w:spacing w:after="160"/>
        <w:rPr>
          <w:sz w:val="24"/>
          <w:szCs w:val="24"/>
        </w:rPr>
      </w:pPr>
      <w:r>
        <w:rPr>
          <w:sz w:val="24"/>
          <w:szCs w:val="24"/>
        </w:rPr>
        <w:t>Graduation Plan Codes – REGTB_REQ_GROUP.CODE; used in Graduation Plans and School Enrollment.</w:t>
      </w:r>
    </w:p>
    <w:p w14:paraId="655B393A" w14:textId="77777777" w:rsidR="00C81D73" w:rsidRDefault="00C81D73" w:rsidP="006051E6">
      <w:pPr>
        <w:pStyle w:val="ListParagraph"/>
        <w:numPr>
          <w:ilvl w:val="1"/>
          <w:numId w:val="37"/>
        </w:numPr>
        <w:spacing w:after="160"/>
        <w:rPr>
          <w:sz w:val="24"/>
          <w:szCs w:val="24"/>
        </w:rPr>
      </w:pPr>
      <w:r>
        <w:rPr>
          <w:sz w:val="24"/>
          <w:szCs w:val="24"/>
        </w:rPr>
        <w:t>Homeless Primary Nighttime Residences – REGTB_HOMELESS.CODE; used in Homeless program.</w:t>
      </w:r>
    </w:p>
    <w:p w14:paraId="77AF6419" w14:textId="77777777" w:rsidR="00C81D73" w:rsidRDefault="00C81D73" w:rsidP="006051E6">
      <w:pPr>
        <w:pStyle w:val="ListParagraph"/>
        <w:numPr>
          <w:ilvl w:val="1"/>
          <w:numId w:val="37"/>
        </w:numPr>
        <w:spacing w:after="160"/>
        <w:rPr>
          <w:sz w:val="24"/>
          <w:szCs w:val="24"/>
        </w:rPr>
      </w:pPr>
      <w:r>
        <w:rPr>
          <w:sz w:val="24"/>
          <w:szCs w:val="24"/>
        </w:rPr>
        <w:t>Incident Location Types – DISCTB_LOCATION.CODE; used in Discipline Incidents.</w:t>
      </w:r>
    </w:p>
    <w:p w14:paraId="1EA000DB" w14:textId="77777777" w:rsidR="00C81D73" w:rsidRDefault="00C81D73" w:rsidP="006051E6">
      <w:pPr>
        <w:pStyle w:val="ListParagraph"/>
        <w:numPr>
          <w:ilvl w:val="1"/>
          <w:numId w:val="37"/>
        </w:numPr>
        <w:spacing w:after="160"/>
        <w:rPr>
          <w:sz w:val="24"/>
          <w:szCs w:val="24"/>
        </w:rPr>
      </w:pPr>
      <w:r>
        <w:rPr>
          <w:sz w:val="24"/>
          <w:szCs w:val="24"/>
        </w:rPr>
        <w:t>Languages – REGTB_LANGUAGE.CODE; used in Student Demographics.</w:t>
      </w:r>
    </w:p>
    <w:p w14:paraId="7B4D8914" w14:textId="77777777" w:rsidR="00C81D73" w:rsidRDefault="00C81D73" w:rsidP="006051E6">
      <w:pPr>
        <w:pStyle w:val="ListParagraph"/>
        <w:numPr>
          <w:ilvl w:val="1"/>
          <w:numId w:val="37"/>
        </w:numPr>
        <w:spacing w:after="160"/>
        <w:rPr>
          <w:sz w:val="24"/>
          <w:szCs w:val="24"/>
        </w:rPr>
      </w:pPr>
      <w:r>
        <w:rPr>
          <w:sz w:val="24"/>
          <w:szCs w:val="24"/>
        </w:rPr>
        <w:t xml:space="preserve">Program Resources – REG_PROGRAM_SETUP.PROGRAM_ID; map programs to resource for publishing, defaults to generic </w:t>
      </w:r>
      <w:proofErr w:type="spellStart"/>
      <w:r>
        <w:rPr>
          <w:sz w:val="24"/>
          <w:szCs w:val="24"/>
        </w:rPr>
        <w:t>StudentProgramAssociation</w:t>
      </w:r>
      <w:proofErr w:type="spellEnd"/>
      <w:r>
        <w:rPr>
          <w:sz w:val="24"/>
          <w:szCs w:val="24"/>
        </w:rPr>
        <w:t>.</w:t>
      </w:r>
    </w:p>
    <w:p w14:paraId="6890B4F5" w14:textId="77777777" w:rsidR="00C81D73" w:rsidRDefault="00C81D73" w:rsidP="006051E6">
      <w:pPr>
        <w:pStyle w:val="ListParagraph"/>
        <w:numPr>
          <w:ilvl w:val="1"/>
          <w:numId w:val="37"/>
        </w:numPr>
        <w:spacing w:after="160"/>
        <w:rPr>
          <w:sz w:val="24"/>
          <w:szCs w:val="24"/>
        </w:rPr>
      </w:pPr>
      <w:r>
        <w:rPr>
          <w:sz w:val="24"/>
          <w:szCs w:val="24"/>
        </w:rPr>
        <w:t>Program Types – REG_PROGRAM_SETUP.PROGRAM_ID; mapping selects which programs to publish.</w:t>
      </w:r>
    </w:p>
    <w:p w14:paraId="127AFC0A" w14:textId="77777777" w:rsidR="00C81D73" w:rsidRDefault="00C81D73" w:rsidP="006051E6">
      <w:pPr>
        <w:pStyle w:val="ListParagraph"/>
        <w:numPr>
          <w:ilvl w:val="1"/>
          <w:numId w:val="37"/>
        </w:numPr>
        <w:spacing w:after="160"/>
        <w:rPr>
          <w:sz w:val="24"/>
          <w:szCs w:val="24"/>
        </w:rPr>
      </w:pPr>
      <w:r>
        <w:rPr>
          <w:sz w:val="24"/>
          <w:szCs w:val="24"/>
        </w:rPr>
        <w:t>Race Types – REGTB_ETHNICITY.CODE; used in Student Demographics.</w:t>
      </w:r>
    </w:p>
    <w:p w14:paraId="1323C7BA" w14:textId="77777777" w:rsidR="00C81D73" w:rsidRDefault="00C81D73" w:rsidP="006051E6">
      <w:pPr>
        <w:pStyle w:val="ListParagraph"/>
        <w:numPr>
          <w:ilvl w:val="1"/>
          <w:numId w:val="37"/>
        </w:numPr>
        <w:spacing w:after="160"/>
        <w:rPr>
          <w:sz w:val="24"/>
          <w:szCs w:val="24"/>
        </w:rPr>
      </w:pPr>
      <w:r>
        <w:rPr>
          <w:sz w:val="24"/>
          <w:szCs w:val="24"/>
        </w:rPr>
        <w:t>Relation Types – REGTB_RELATION.CODE; used in Student Contacts.</w:t>
      </w:r>
    </w:p>
    <w:p w14:paraId="5EB1F7F8" w14:textId="77777777" w:rsidR="00C81D73" w:rsidRDefault="00C81D73" w:rsidP="006051E6">
      <w:pPr>
        <w:pStyle w:val="ListParagraph"/>
        <w:numPr>
          <w:ilvl w:val="1"/>
          <w:numId w:val="37"/>
        </w:numPr>
        <w:spacing w:after="160"/>
        <w:rPr>
          <w:sz w:val="24"/>
          <w:szCs w:val="24"/>
        </w:rPr>
      </w:pPr>
      <w:r>
        <w:rPr>
          <w:sz w:val="24"/>
          <w:szCs w:val="24"/>
        </w:rPr>
        <w:t>Residency Status Indicators – REGTB_RESIDENCY.CODE; used in School Enrollment.</w:t>
      </w:r>
    </w:p>
    <w:p w14:paraId="6C82D748" w14:textId="77777777" w:rsidR="00C81D73" w:rsidRDefault="00C81D73" w:rsidP="006051E6">
      <w:pPr>
        <w:pStyle w:val="ListParagraph"/>
        <w:numPr>
          <w:ilvl w:val="1"/>
          <w:numId w:val="37"/>
        </w:numPr>
        <w:spacing w:after="160"/>
        <w:rPr>
          <w:sz w:val="24"/>
          <w:szCs w:val="24"/>
        </w:rPr>
      </w:pPr>
      <w:r>
        <w:rPr>
          <w:sz w:val="24"/>
          <w:szCs w:val="24"/>
        </w:rPr>
        <w:t>School Categories – REGTB_BLDG_TYPES.CODE; used in Schools.</w:t>
      </w:r>
    </w:p>
    <w:p w14:paraId="7289DE76" w14:textId="77777777" w:rsidR="00C81D73" w:rsidRDefault="00C81D73" w:rsidP="006051E6">
      <w:pPr>
        <w:pStyle w:val="ListParagraph"/>
        <w:numPr>
          <w:ilvl w:val="1"/>
          <w:numId w:val="37"/>
        </w:numPr>
        <w:spacing w:after="160"/>
        <w:rPr>
          <w:sz w:val="24"/>
          <w:szCs w:val="24"/>
        </w:rPr>
      </w:pPr>
      <w:r>
        <w:rPr>
          <w:sz w:val="24"/>
          <w:szCs w:val="24"/>
        </w:rPr>
        <w:t>School Food Service Program Services – REGTB_MEAL_STATUS.CODE – used in Student Demographics and School Food Service program.</w:t>
      </w:r>
    </w:p>
    <w:p w14:paraId="2E285811" w14:textId="77777777" w:rsidR="00C81D73" w:rsidRDefault="00C81D73" w:rsidP="006051E6">
      <w:pPr>
        <w:pStyle w:val="ListParagraph"/>
        <w:numPr>
          <w:ilvl w:val="1"/>
          <w:numId w:val="37"/>
        </w:numPr>
        <w:spacing w:after="160"/>
        <w:rPr>
          <w:sz w:val="24"/>
          <w:szCs w:val="24"/>
        </w:rPr>
      </w:pPr>
      <w:r>
        <w:rPr>
          <w:sz w:val="24"/>
          <w:szCs w:val="24"/>
        </w:rPr>
        <w:t>Telephone Number Types – REGTB_PHONE.CODE; used in Student Demographics and Student Contacts</w:t>
      </w:r>
    </w:p>
    <w:p w14:paraId="5CC7601D" w14:textId="77777777" w:rsidR="00C81D73" w:rsidRDefault="00C81D73" w:rsidP="006051E6">
      <w:pPr>
        <w:pStyle w:val="ListParagraph"/>
        <w:numPr>
          <w:ilvl w:val="1"/>
          <w:numId w:val="37"/>
        </w:numPr>
        <w:spacing w:after="160"/>
        <w:rPr>
          <w:sz w:val="24"/>
          <w:szCs w:val="24"/>
        </w:rPr>
      </w:pPr>
      <w:r>
        <w:rPr>
          <w:sz w:val="24"/>
          <w:szCs w:val="24"/>
        </w:rPr>
        <w:t>Weapons – DISCTB_WEAPONS.CODE – used in Discipline Incidents.</w:t>
      </w:r>
    </w:p>
    <w:p w14:paraId="67BF0D80" w14:textId="77777777" w:rsidR="00C81D73" w:rsidRDefault="00C81D73" w:rsidP="006051E6">
      <w:pPr>
        <w:pStyle w:val="ListParagraph"/>
        <w:numPr>
          <w:ilvl w:val="1"/>
          <w:numId w:val="37"/>
        </w:numPr>
        <w:spacing w:after="160"/>
        <w:rPr>
          <w:sz w:val="24"/>
          <w:szCs w:val="24"/>
        </w:rPr>
      </w:pPr>
      <w:r>
        <w:rPr>
          <w:sz w:val="24"/>
          <w:szCs w:val="24"/>
        </w:rPr>
        <w:t>Attendance Types – ATT_VIEW_HDR.VIEW_TYPE; select which attendance VIEW_TYPE to publish.</w:t>
      </w:r>
    </w:p>
    <w:p w14:paraId="2775E6F4" w14:textId="77777777" w:rsidR="00C81D73" w:rsidRDefault="00C81D73" w:rsidP="006051E6">
      <w:pPr>
        <w:pStyle w:val="ListParagraph"/>
        <w:numPr>
          <w:ilvl w:val="1"/>
          <w:numId w:val="37"/>
        </w:numPr>
        <w:spacing w:after="160"/>
        <w:rPr>
          <w:sz w:val="24"/>
          <w:szCs w:val="24"/>
        </w:rPr>
      </w:pPr>
      <w:r>
        <w:rPr>
          <w:sz w:val="24"/>
          <w:szCs w:val="24"/>
        </w:rPr>
        <w:t>GPA Types – MR_GPA_SETUP.GPA_TYPE; select which GPA type to use in Transcripts.</w:t>
      </w:r>
    </w:p>
    <w:p w14:paraId="7129F75A" w14:textId="77777777" w:rsidR="00C81D73" w:rsidRDefault="00C81D73" w:rsidP="006051E6">
      <w:pPr>
        <w:pStyle w:val="ListParagraph"/>
        <w:numPr>
          <w:ilvl w:val="1"/>
          <w:numId w:val="37"/>
        </w:numPr>
        <w:spacing w:after="160"/>
        <w:rPr>
          <w:sz w:val="24"/>
          <w:szCs w:val="24"/>
        </w:rPr>
      </w:pPr>
      <w:r>
        <w:rPr>
          <w:sz w:val="24"/>
          <w:szCs w:val="24"/>
        </w:rPr>
        <w:t>Excluded Reporting Terms – used in Grades, mapping optional.</w:t>
      </w:r>
    </w:p>
    <w:p w14:paraId="0D473DD9" w14:textId="4F74CDAE" w:rsidR="00BE43E8" w:rsidRPr="00672193" w:rsidRDefault="005F3AC2" w:rsidP="001B031E">
      <w:pPr>
        <w:pStyle w:val="Heading1"/>
        <w:spacing w:after="120"/>
      </w:pPr>
      <w:bookmarkStart w:id="10" w:name="_Toc149077005"/>
      <w:r w:rsidRPr="00672193">
        <w:lastRenderedPageBreak/>
        <w:t>Appendix D – Using Swagger</w:t>
      </w:r>
      <w:bookmarkEnd w:id="10"/>
    </w:p>
    <w:p w14:paraId="18B342E6" w14:textId="3D792979" w:rsidR="00107294" w:rsidRDefault="00107294" w:rsidP="001B031E">
      <w:pPr>
        <w:spacing w:after="240"/>
        <w:rPr>
          <w:sz w:val="24"/>
          <w:szCs w:val="24"/>
        </w:rPr>
      </w:pPr>
      <w:r>
        <w:rPr>
          <w:sz w:val="24"/>
          <w:szCs w:val="24"/>
        </w:rPr>
        <w:t xml:space="preserve">This appendix is for those interested in the Ed-Fi data model and API; it is not necessary for using DEX Cloud. </w:t>
      </w:r>
    </w:p>
    <w:p w14:paraId="6A97601E" w14:textId="48B7E3D4" w:rsidR="001A5662" w:rsidRDefault="00CB76F6" w:rsidP="001B031E">
      <w:pPr>
        <w:pStyle w:val="ListParagraph"/>
        <w:numPr>
          <w:ilvl w:val="0"/>
          <w:numId w:val="38"/>
        </w:numPr>
        <w:rPr>
          <w:sz w:val="24"/>
          <w:szCs w:val="24"/>
        </w:rPr>
      </w:pPr>
      <w:r>
        <w:rPr>
          <w:sz w:val="24"/>
          <w:szCs w:val="24"/>
        </w:rPr>
        <w:t>Access Ed-Fi Swagger</w:t>
      </w:r>
    </w:p>
    <w:p w14:paraId="593392B3" w14:textId="53A723BD" w:rsidR="00CB76F6" w:rsidRDefault="00795762" w:rsidP="00CB76F6">
      <w:pPr>
        <w:pStyle w:val="ListParagraph"/>
        <w:numPr>
          <w:ilvl w:val="1"/>
          <w:numId w:val="38"/>
        </w:numPr>
        <w:rPr>
          <w:sz w:val="24"/>
          <w:szCs w:val="24"/>
        </w:rPr>
      </w:pPr>
      <w:r>
        <w:rPr>
          <w:noProof/>
          <w:sz w:val="24"/>
          <w:szCs w:val="24"/>
        </w:rPr>
        <w:drawing>
          <wp:anchor distT="0" distB="0" distL="114300" distR="114300" simplePos="0" relativeHeight="251736064" behindDoc="0" locked="0" layoutInCell="1" allowOverlap="1" wp14:anchorId="2D50DDAE" wp14:editId="245BC5D0">
            <wp:simplePos x="0" y="0"/>
            <wp:positionH relativeFrom="margin">
              <wp:align>center</wp:align>
            </wp:positionH>
            <wp:positionV relativeFrom="paragraph">
              <wp:posOffset>247650</wp:posOffset>
            </wp:positionV>
            <wp:extent cx="5868035" cy="3076575"/>
            <wp:effectExtent l="0" t="0" r="0" b="9525"/>
            <wp:wrapTopAndBottom/>
            <wp:docPr id="278763997" name="Picture 14" descr="A screenshot of a web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763997" name="Picture 14" descr="A screenshot of a web page&#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5868035" cy="3076575"/>
                    </a:xfrm>
                    <a:prstGeom prst="rect">
                      <a:avLst/>
                    </a:prstGeom>
                  </pic:spPr>
                </pic:pic>
              </a:graphicData>
            </a:graphic>
            <wp14:sizeRelH relativeFrom="margin">
              <wp14:pctWidth>0</wp14:pctWidth>
            </wp14:sizeRelH>
            <wp14:sizeRelV relativeFrom="margin">
              <wp14:pctHeight>0</wp14:pctHeight>
            </wp14:sizeRelV>
          </wp:anchor>
        </w:drawing>
      </w:r>
      <w:r w:rsidR="00CB76F6">
        <w:rPr>
          <w:sz w:val="24"/>
          <w:szCs w:val="24"/>
        </w:rPr>
        <w:t xml:space="preserve">Go to </w:t>
      </w:r>
      <w:hyperlink r:id="rId57" w:history="1">
        <w:r w:rsidR="00CB76F6" w:rsidRPr="008C74CE">
          <w:rPr>
            <w:rStyle w:val="Hyperlink"/>
            <w:sz w:val="24"/>
            <w:szCs w:val="24"/>
          </w:rPr>
          <w:t>http://api.ed-fi.org/</w:t>
        </w:r>
      </w:hyperlink>
      <w:r w:rsidR="007069FC">
        <w:rPr>
          <w:sz w:val="24"/>
          <w:szCs w:val="24"/>
        </w:rPr>
        <w:t xml:space="preserve"> </w:t>
      </w:r>
      <w:r w:rsidR="009A046D">
        <w:rPr>
          <w:sz w:val="24"/>
          <w:szCs w:val="24"/>
        </w:rPr>
        <w:t xml:space="preserve">for core Ed-Fi, </w:t>
      </w:r>
      <w:r w:rsidR="007069FC">
        <w:rPr>
          <w:sz w:val="24"/>
          <w:szCs w:val="24"/>
        </w:rPr>
        <w:t>or other URL if provided for a state implementation.</w:t>
      </w:r>
    </w:p>
    <w:p w14:paraId="1423414E" w14:textId="77777777" w:rsidR="007C1A81" w:rsidRPr="007C1A81" w:rsidRDefault="007C1A81" w:rsidP="007C1A81">
      <w:pPr>
        <w:ind w:left="360"/>
        <w:rPr>
          <w:sz w:val="24"/>
          <w:szCs w:val="24"/>
        </w:rPr>
      </w:pPr>
    </w:p>
    <w:p w14:paraId="43EE7B20" w14:textId="01356CB0" w:rsidR="00CB76F6" w:rsidRDefault="00CB76F6" w:rsidP="00CB76F6">
      <w:pPr>
        <w:pStyle w:val="ListParagraph"/>
        <w:numPr>
          <w:ilvl w:val="1"/>
          <w:numId w:val="38"/>
        </w:numPr>
        <w:rPr>
          <w:sz w:val="24"/>
          <w:szCs w:val="24"/>
        </w:rPr>
      </w:pPr>
      <w:r>
        <w:rPr>
          <w:sz w:val="24"/>
          <w:szCs w:val="24"/>
        </w:rPr>
        <w:t>Select ‘Documentation &amp; Sandbox’</w:t>
      </w:r>
      <w:r w:rsidR="004A3ADF">
        <w:rPr>
          <w:sz w:val="24"/>
          <w:szCs w:val="24"/>
        </w:rPr>
        <w:t xml:space="preserve"> at the left side of one of the versions, </w:t>
      </w:r>
      <w:proofErr w:type="gramStart"/>
      <w:r w:rsidR="004A3ADF">
        <w:rPr>
          <w:sz w:val="24"/>
          <w:szCs w:val="24"/>
        </w:rPr>
        <w:t>e.g.</w:t>
      </w:r>
      <w:proofErr w:type="gramEnd"/>
      <w:r w:rsidR="004A3ADF">
        <w:rPr>
          <w:sz w:val="24"/>
          <w:szCs w:val="24"/>
        </w:rPr>
        <w:t xml:space="preserve"> API Suite 3 v6.1</w:t>
      </w:r>
    </w:p>
    <w:p w14:paraId="7B7F9311" w14:textId="79975734" w:rsidR="008A5E9B" w:rsidRPr="008A5E9B" w:rsidRDefault="0027275B" w:rsidP="008A5E9B">
      <w:pPr>
        <w:pStyle w:val="ListParagraph"/>
        <w:numPr>
          <w:ilvl w:val="1"/>
          <w:numId w:val="38"/>
        </w:numPr>
        <w:rPr>
          <w:sz w:val="24"/>
          <w:szCs w:val="24"/>
        </w:rPr>
      </w:pPr>
      <w:r>
        <w:rPr>
          <w:noProof/>
          <w:sz w:val="24"/>
          <w:szCs w:val="24"/>
        </w:rPr>
        <w:drawing>
          <wp:anchor distT="0" distB="0" distL="114300" distR="114300" simplePos="0" relativeHeight="251737088" behindDoc="0" locked="0" layoutInCell="1" allowOverlap="1" wp14:anchorId="3E9CA049" wp14:editId="3DF959BB">
            <wp:simplePos x="0" y="0"/>
            <wp:positionH relativeFrom="margin">
              <wp:align>right</wp:align>
            </wp:positionH>
            <wp:positionV relativeFrom="paragraph">
              <wp:posOffset>441960</wp:posOffset>
            </wp:positionV>
            <wp:extent cx="6858000" cy="3046095"/>
            <wp:effectExtent l="0" t="0" r="0" b="1905"/>
            <wp:wrapTopAndBottom/>
            <wp:docPr id="256296802" name="Picture 15" descr="A screenshot of a web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296802" name="Picture 15" descr="A screenshot of a web page&#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6858000" cy="3046095"/>
                    </a:xfrm>
                    <a:prstGeom prst="rect">
                      <a:avLst/>
                    </a:prstGeom>
                  </pic:spPr>
                </pic:pic>
              </a:graphicData>
            </a:graphic>
          </wp:anchor>
        </w:drawing>
      </w:r>
      <w:r w:rsidR="008A5E9B" w:rsidRPr="008A5E9B">
        <w:rPr>
          <w:sz w:val="24"/>
          <w:szCs w:val="24"/>
        </w:rPr>
        <w:t xml:space="preserve">The Ed-Fi ODS API is divided into several areas, but </w:t>
      </w:r>
      <w:r w:rsidR="00CE61D2">
        <w:rPr>
          <w:sz w:val="24"/>
          <w:szCs w:val="24"/>
        </w:rPr>
        <w:t xml:space="preserve">this overview is limited to </w:t>
      </w:r>
      <w:r w:rsidR="008A5E9B" w:rsidRPr="008A5E9B">
        <w:rPr>
          <w:sz w:val="24"/>
          <w:szCs w:val="24"/>
        </w:rPr>
        <w:t>the first area, Resources, which includes Descriptors and Resources.</w:t>
      </w:r>
    </w:p>
    <w:p w14:paraId="478F43B9" w14:textId="32D6D0F3" w:rsidR="0099474F" w:rsidRDefault="0099474F" w:rsidP="008A5E9B">
      <w:pPr>
        <w:pStyle w:val="ListParagraph"/>
        <w:numPr>
          <w:ilvl w:val="2"/>
          <w:numId w:val="38"/>
        </w:numPr>
        <w:rPr>
          <w:sz w:val="24"/>
          <w:szCs w:val="24"/>
        </w:rPr>
      </w:pPr>
      <w:r>
        <w:rPr>
          <w:sz w:val="24"/>
          <w:szCs w:val="24"/>
        </w:rPr>
        <w:t>S</w:t>
      </w:r>
      <w:r w:rsidR="00907543">
        <w:rPr>
          <w:sz w:val="24"/>
          <w:szCs w:val="24"/>
        </w:rPr>
        <w:t xml:space="preserve">elect ‘Descriptors’ </w:t>
      </w:r>
      <w:r>
        <w:rPr>
          <w:sz w:val="24"/>
          <w:szCs w:val="24"/>
        </w:rPr>
        <w:t>for the list of Descriptors.</w:t>
      </w:r>
    </w:p>
    <w:p w14:paraId="42D956AE" w14:textId="7A4A7624" w:rsidR="00CB76F6" w:rsidRDefault="0099474F" w:rsidP="008A5E9B">
      <w:pPr>
        <w:pStyle w:val="ListParagraph"/>
        <w:numPr>
          <w:ilvl w:val="2"/>
          <w:numId w:val="38"/>
        </w:numPr>
        <w:rPr>
          <w:sz w:val="24"/>
          <w:szCs w:val="24"/>
        </w:rPr>
      </w:pPr>
      <w:r>
        <w:rPr>
          <w:sz w:val="24"/>
          <w:szCs w:val="24"/>
        </w:rPr>
        <w:t xml:space="preserve">Select </w:t>
      </w:r>
      <w:r w:rsidR="00907543">
        <w:rPr>
          <w:sz w:val="24"/>
          <w:szCs w:val="24"/>
        </w:rPr>
        <w:t>‘Resources’</w:t>
      </w:r>
      <w:r>
        <w:rPr>
          <w:sz w:val="24"/>
          <w:szCs w:val="24"/>
        </w:rPr>
        <w:t xml:space="preserve"> for the list of Resources</w:t>
      </w:r>
      <w:r w:rsidR="00907543">
        <w:rPr>
          <w:sz w:val="24"/>
          <w:szCs w:val="24"/>
        </w:rPr>
        <w:t>.</w:t>
      </w:r>
    </w:p>
    <w:p w14:paraId="2F0F62AB" w14:textId="33A111CB" w:rsidR="00907543" w:rsidRDefault="00BE7268" w:rsidP="00D66B1E">
      <w:pPr>
        <w:pStyle w:val="ListParagraph"/>
        <w:numPr>
          <w:ilvl w:val="0"/>
          <w:numId w:val="38"/>
        </w:numPr>
        <w:rPr>
          <w:sz w:val="24"/>
          <w:szCs w:val="24"/>
        </w:rPr>
      </w:pPr>
      <w:r>
        <w:rPr>
          <w:noProof/>
          <w:sz w:val="24"/>
          <w:szCs w:val="24"/>
        </w:rPr>
        <w:lastRenderedPageBreak/>
        <w:drawing>
          <wp:anchor distT="0" distB="0" distL="114300" distR="114300" simplePos="0" relativeHeight="251738112" behindDoc="0" locked="0" layoutInCell="1" allowOverlap="1" wp14:anchorId="567BB310" wp14:editId="445F5F38">
            <wp:simplePos x="0" y="0"/>
            <wp:positionH relativeFrom="margin">
              <wp:align>center</wp:align>
            </wp:positionH>
            <wp:positionV relativeFrom="paragraph">
              <wp:posOffset>321945</wp:posOffset>
            </wp:positionV>
            <wp:extent cx="6451600" cy="4838700"/>
            <wp:effectExtent l="0" t="0" r="6350" b="0"/>
            <wp:wrapTopAndBottom/>
            <wp:docPr id="1234168675" name="Picture 16" descr="A screenshot of a web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168675" name="Picture 16" descr="A screenshot of a web page&#10;&#10;Description automatically generated"/>
                    <pic:cNvPicPr/>
                  </pic:nvPicPr>
                  <pic:blipFill>
                    <a:blip r:embed="rId59">
                      <a:extLst>
                        <a:ext uri="{28A0092B-C50C-407E-A947-70E740481C1C}">
                          <a14:useLocalDpi xmlns:a14="http://schemas.microsoft.com/office/drawing/2010/main" val="0"/>
                        </a:ext>
                      </a:extLst>
                    </a:blip>
                    <a:stretch>
                      <a:fillRect/>
                    </a:stretch>
                  </pic:blipFill>
                  <pic:spPr>
                    <a:xfrm>
                      <a:off x="0" y="0"/>
                      <a:ext cx="6451600" cy="4838700"/>
                    </a:xfrm>
                    <a:prstGeom prst="rect">
                      <a:avLst/>
                    </a:prstGeom>
                  </pic:spPr>
                </pic:pic>
              </a:graphicData>
            </a:graphic>
            <wp14:sizeRelH relativeFrom="margin">
              <wp14:pctWidth>0</wp14:pctWidth>
            </wp14:sizeRelH>
            <wp14:sizeRelV relativeFrom="margin">
              <wp14:pctHeight>0</wp14:pctHeight>
            </wp14:sizeRelV>
          </wp:anchor>
        </w:drawing>
      </w:r>
      <w:r w:rsidR="00907543">
        <w:rPr>
          <w:sz w:val="24"/>
          <w:szCs w:val="24"/>
        </w:rPr>
        <w:t xml:space="preserve">‘Descriptors’ has been selected, displaying a list of all the </w:t>
      </w:r>
      <w:r w:rsidR="00BF4A10">
        <w:rPr>
          <w:sz w:val="24"/>
          <w:szCs w:val="24"/>
        </w:rPr>
        <w:t xml:space="preserve">core Ed-Fi </w:t>
      </w:r>
      <w:r w:rsidR="00907543">
        <w:rPr>
          <w:sz w:val="24"/>
          <w:szCs w:val="24"/>
        </w:rPr>
        <w:t>descriptors.</w:t>
      </w:r>
    </w:p>
    <w:p w14:paraId="421F4BDE" w14:textId="77777777" w:rsidR="000E7255" w:rsidRPr="007C1A81" w:rsidRDefault="000E7255" w:rsidP="007C1A81">
      <w:pPr>
        <w:ind w:left="360"/>
        <w:rPr>
          <w:sz w:val="24"/>
          <w:szCs w:val="24"/>
        </w:rPr>
      </w:pPr>
    </w:p>
    <w:p w14:paraId="3AD6F7EB" w14:textId="67A50E37" w:rsidR="00E716EE" w:rsidRDefault="002D74E4" w:rsidP="00E716EE">
      <w:pPr>
        <w:pStyle w:val="ListParagraph"/>
        <w:numPr>
          <w:ilvl w:val="1"/>
          <w:numId w:val="38"/>
        </w:numPr>
        <w:rPr>
          <w:sz w:val="24"/>
          <w:szCs w:val="24"/>
        </w:rPr>
      </w:pPr>
      <w:r>
        <w:rPr>
          <w:sz w:val="24"/>
          <w:szCs w:val="24"/>
        </w:rPr>
        <w:t>D</w:t>
      </w:r>
      <w:r w:rsidR="00EE4270">
        <w:rPr>
          <w:sz w:val="24"/>
          <w:szCs w:val="24"/>
        </w:rPr>
        <w:t>escriptor</w:t>
      </w:r>
      <w:r w:rsidR="00633F25">
        <w:rPr>
          <w:sz w:val="24"/>
          <w:szCs w:val="24"/>
        </w:rPr>
        <w:t xml:space="preserve"> sets</w:t>
      </w:r>
      <w:r w:rsidR="00EE4270">
        <w:rPr>
          <w:sz w:val="24"/>
          <w:szCs w:val="24"/>
        </w:rPr>
        <w:t xml:space="preserve"> are listed</w:t>
      </w:r>
      <w:r w:rsidR="00F352CA">
        <w:rPr>
          <w:sz w:val="24"/>
          <w:szCs w:val="24"/>
        </w:rPr>
        <w:t xml:space="preserve"> alphabetically</w:t>
      </w:r>
      <w:r w:rsidR="00EE4270">
        <w:rPr>
          <w:sz w:val="24"/>
          <w:szCs w:val="24"/>
        </w:rPr>
        <w:t>, along with their descriptions.</w:t>
      </w:r>
    </w:p>
    <w:p w14:paraId="1AE9FE98" w14:textId="209BD577" w:rsidR="008B2AE1" w:rsidRDefault="008B2AE1" w:rsidP="008B2AE1">
      <w:pPr>
        <w:pStyle w:val="ListParagraph"/>
        <w:numPr>
          <w:ilvl w:val="2"/>
          <w:numId w:val="38"/>
        </w:numPr>
        <w:rPr>
          <w:sz w:val="24"/>
          <w:szCs w:val="24"/>
        </w:rPr>
      </w:pPr>
      <w:r>
        <w:rPr>
          <w:sz w:val="24"/>
          <w:szCs w:val="24"/>
        </w:rPr>
        <w:t xml:space="preserve">The </w:t>
      </w:r>
      <w:r w:rsidR="00D5511D">
        <w:rPr>
          <w:sz w:val="24"/>
          <w:szCs w:val="24"/>
        </w:rPr>
        <w:t>full list of descriptors defined in Ed-Fi covers a wide range of applications</w:t>
      </w:r>
      <w:r w:rsidR="008F5273">
        <w:rPr>
          <w:sz w:val="24"/>
          <w:szCs w:val="24"/>
        </w:rPr>
        <w:t xml:space="preserve"> and can seem overwhelming.</w:t>
      </w:r>
    </w:p>
    <w:p w14:paraId="42772041" w14:textId="48A9E64B" w:rsidR="00ED54B4" w:rsidRDefault="00D5511D" w:rsidP="008B2AE1">
      <w:pPr>
        <w:pStyle w:val="ListParagraph"/>
        <w:numPr>
          <w:ilvl w:val="2"/>
          <w:numId w:val="38"/>
        </w:numPr>
        <w:rPr>
          <w:sz w:val="24"/>
          <w:szCs w:val="24"/>
        </w:rPr>
      </w:pPr>
      <w:r>
        <w:rPr>
          <w:sz w:val="24"/>
          <w:szCs w:val="24"/>
        </w:rPr>
        <w:t xml:space="preserve">DEX Cloud </w:t>
      </w:r>
      <w:r w:rsidR="008F5273">
        <w:rPr>
          <w:sz w:val="24"/>
          <w:szCs w:val="24"/>
        </w:rPr>
        <w:t xml:space="preserve">includes the descriptors </w:t>
      </w:r>
      <w:r w:rsidR="0053475B">
        <w:rPr>
          <w:sz w:val="24"/>
          <w:szCs w:val="24"/>
        </w:rPr>
        <w:t xml:space="preserve">used in Ed-Fi </w:t>
      </w:r>
      <w:r w:rsidR="003F7D49">
        <w:rPr>
          <w:sz w:val="24"/>
          <w:szCs w:val="24"/>
        </w:rPr>
        <w:t>Certification, plus a few others.</w:t>
      </w:r>
    </w:p>
    <w:p w14:paraId="38F4A28A" w14:textId="77777777" w:rsidR="00ED54B4" w:rsidRDefault="00ED54B4">
      <w:pPr>
        <w:rPr>
          <w:sz w:val="24"/>
          <w:szCs w:val="24"/>
        </w:rPr>
      </w:pPr>
      <w:r>
        <w:rPr>
          <w:sz w:val="24"/>
          <w:szCs w:val="24"/>
        </w:rPr>
        <w:br w:type="page"/>
      </w:r>
    </w:p>
    <w:p w14:paraId="64BAE4C8" w14:textId="1A301CC5" w:rsidR="009C4386" w:rsidRDefault="00BF2A6E" w:rsidP="009C4386">
      <w:pPr>
        <w:pStyle w:val="ListParagraph"/>
        <w:numPr>
          <w:ilvl w:val="1"/>
          <w:numId w:val="38"/>
        </w:numPr>
        <w:rPr>
          <w:sz w:val="24"/>
          <w:szCs w:val="24"/>
        </w:rPr>
      </w:pPr>
      <w:r>
        <w:rPr>
          <w:sz w:val="24"/>
          <w:szCs w:val="24"/>
        </w:rPr>
        <w:lastRenderedPageBreak/>
        <w:t xml:space="preserve">Viewing the </w:t>
      </w:r>
      <w:r w:rsidR="00765F9E">
        <w:rPr>
          <w:sz w:val="24"/>
          <w:szCs w:val="24"/>
        </w:rPr>
        <w:t xml:space="preserve">individual records </w:t>
      </w:r>
      <w:r w:rsidR="00126E25">
        <w:rPr>
          <w:sz w:val="24"/>
          <w:szCs w:val="24"/>
        </w:rPr>
        <w:t>in a</w:t>
      </w:r>
      <w:r w:rsidR="001201C5">
        <w:rPr>
          <w:sz w:val="24"/>
          <w:szCs w:val="24"/>
        </w:rPr>
        <w:t xml:space="preserve"> set of descriptors</w:t>
      </w:r>
      <w:r>
        <w:rPr>
          <w:sz w:val="24"/>
          <w:szCs w:val="24"/>
        </w:rPr>
        <w:t xml:space="preserve"> is done using a GET operation.  This requires authorization.</w:t>
      </w:r>
    </w:p>
    <w:p w14:paraId="7B9D3A6F" w14:textId="3B46C12E" w:rsidR="000C5BA4" w:rsidRDefault="000E7255" w:rsidP="000C5BA4">
      <w:pPr>
        <w:pStyle w:val="ListParagraph"/>
        <w:numPr>
          <w:ilvl w:val="2"/>
          <w:numId w:val="38"/>
        </w:numPr>
        <w:rPr>
          <w:sz w:val="24"/>
          <w:szCs w:val="24"/>
        </w:rPr>
      </w:pPr>
      <w:r>
        <w:rPr>
          <w:noProof/>
          <w:sz w:val="24"/>
          <w:szCs w:val="24"/>
        </w:rPr>
        <w:drawing>
          <wp:anchor distT="0" distB="0" distL="114300" distR="114300" simplePos="0" relativeHeight="251739136" behindDoc="0" locked="0" layoutInCell="1" allowOverlap="1" wp14:anchorId="07C9E9B7" wp14:editId="68CEFBF6">
            <wp:simplePos x="0" y="0"/>
            <wp:positionH relativeFrom="margin">
              <wp:align>center</wp:align>
            </wp:positionH>
            <wp:positionV relativeFrom="paragraph">
              <wp:posOffset>362585</wp:posOffset>
            </wp:positionV>
            <wp:extent cx="5521960" cy="4410075"/>
            <wp:effectExtent l="0" t="0" r="2540" b="9525"/>
            <wp:wrapTopAndBottom/>
            <wp:docPr id="1432838373" name="Picture 1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838373" name="Picture 18" descr="A screenshot of a computer&#10;&#10;Description automatically generated"/>
                    <pic:cNvPicPr/>
                  </pic:nvPicPr>
                  <pic:blipFill>
                    <a:blip r:embed="rId60">
                      <a:extLst>
                        <a:ext uri="{28A0092B-C50C-407E-A947-70E740481C1C}">
                          <a14:useLocalDpi xmlns:a14="http://schemas.microsoft.com/office/drawing/2010/main" val="0"/>
                        </a:ext>
                      </a:extLst>
                    </a:blip>
                    <a:stretch>
                      <a:fillRect/>
                    </a:stretch>
                  </pic:blipFill>
                  <pic:spPr>
                    <a:xfrm>
                      <a:off x="0" y="0"/>
                      <a:ext cx="5521960" cy="4410075"/>
                    </a:xfrm>
                    <a:prstGeom prst="rect">
                      <a:avLst/>
                    </a:prstGeom>
                  </pic:spPr>
                </pic:pic>
              </a:graphicData>
            </a:graphic>
            <wp14:sizeRelH relativeFrom="margin">
              <wp14:pctWidth>0</wp14:pctWidth>
            </wp14:sizeRelH>
            <wp14:sizeRelV relativeFrom="margin">
              <wp14:pctHeight>0</wp14:pctHeight>
            </wp14:sizeRelV>
          </wp:anchor>
        </w:drawing>
      </w:r>
      <w:r w:rsidR="000C5BA4">
        <w:rPr>
          <w:sz w:val="24"/>
          <w:szCs w:val="24"/>
        </w:rPr>
        <w:t>Click ‘Authorize’ at the top of the page</w:t>
      </w:r>
      <w:r w:rsidR="00D83512">
        <w:rPr>
          <w:sz w:val="24"/>
          <w:szCs w:val="24"/>
        </w:rPr>
        <w:t xml:space="preserve"> to display the </w:t>
      </w:r>
      <w:r w:rsidR="00295C5F">
        <w:rPr>
          <w:sz w:val="24"/>
          <w:szCs w:val="24"/>
        </w:rPr>
        <w:t xml:space="preserve">Authorization </w:t>
      </w:r>
      <w:r w:rsidR="00D83512">
        <w:rPr>
          <w:sz w:val="24"/>
          <w:szCs w:val="24"/>
        </w:rPr>
        <w:t>dialog box.</w:t>
      </w:r>
    </w:p>
    <w:p w14:paraId="0E7A3AC6" w14:textId="77777777" w:rsidR="000E7255" w:rsidRPr="000E7255" w:rsidRDefault="000E7255" w:rsidP="000E7255">
      <w:pPr>
        <w:ind w:left="720"/>
        <w:rPr>
          <w:sz w:val="24"/>
          <w:szCs w:val="24"/>
        </w:rPr>
      </w:pPr>
    </w:p>
    <w:p w14:paraId="286D3B4E" w14:textId="260AFC35" w:rsidR="003E0E6B" w:rsidRDefault="00D83512" w:rsidP="000C5BA4">
      <w:pPr>
        <w:pStyle w:val="ListParagraph"/>
        <w:numPr>
          <w:ilvl w:val="2"/>
          <w:numId w:val="38"/>
        </w:numPr>
        <w:rPr>
          <w:sz w:val="24"/>
          <w:szCs w:val="24"/>
        </w:rPr>
      </w:pPr>
      <w:r>
        <w:rPr>
          <w:sz w:val="24"/>
          <w:szCs w:val="24"/>
        </w:rPr>
        <w:t xml:space="preserve">Default </w:t>
      </w:r>
      <w:r w:rsidR="00D33E4F">
        <w:rPr>
          <w:sz w:val="24"/>
          <w:szCs w:val="24"/>
        </w:rPr>
        <w:t xml:space="preserve">authentication </w:t>
      </w:r>
      <w:r>
        <w:rPr>
          <w:sz w:val="24"/>
          <w:szCs w:val="24"/>
        </w:rPr>
        <w:t>values have been pre-populated into the dialog.</w:t>
      </w:r>
    </w:p>
    <w:p w14:paraId="6756A958" w14:textId="774E204F" w:rsidR="00165BE2" w:rsidRDefault="00165BE2" w:rsidP="00165BE2">
      <w:pPr>
        <w:pStyle w:val="ListParagraph"/>
        <w:numPr>
          <w:ilvl w:val="3"/>
          <w:numId w:val="38"/>
        </w:numPr>
        <w:rPr>
          <w:sz w:val="24"/>
          <w:szCs w:val="24"/>
        </w:rPr>
      </w:pPr>
      <w:r>
        <w:rPr>
          <w:sz w:val="24"/>
          <w:szCs w:val="24"/>
        </w:rPr>
        <w:t>State implementations typically do not have default authentication values.</w:t>
      </w:r>
    </w:p>
    <w:p w14:paraId="1EA7FCCA" w14:textId="490D19AC" w:rsidR="00D83512" w:rsidRDefault="004C6563" w:rsidP="000C5BA4">
      <w:pPr>
        <w:pStyle w:val="ListParagraph"/>
        <w:numPr>
          <w:ilvl w:val="2"/>
          <w:numId w:val="38"/>
        </w:numPr>
        <w:rPr>
          <w:sz w:val="24"/>
          <w:szCs w:val="24"/>
        </w:rPr>
      </w:pPr>
      <w:r>
        <w:rPr>
          <w:sz w:val="24"/>
          <w:szCs w:val="24"/>
        </w:rPr>
        <w:t>If</w:t>
      </w:r>
      <w:r w:rsidR="00D83512">
        <w:rPr>
          <w:sz w:val="24"/>
          <w:szCs w:val="24"/>
        </w:rPr>
        <w:t xml:space="preserve"> you have a specific </w:t>
      </w:r>
      <w:r w:rsidR="00F36DDD">
        <w:rPr>
          <w:sz w:val="24"/>
          <w:szCs w:val="24"/>
        </w:rPr>
        <w:t xml:space="preserve">key and secret, e.g., for a state implementation, </w:t>
      </w:r>
      <w:r>
        <w:rPr>
          <w:sz w:val="24"/>
          <w:szCs w:val="24"/>
        </w:rPr>
        <w:t xml:space="preserve">enter those values.  Otherwise </w:t>
      </w:r>
      <w:r w:rsidR="00F36DDD">
        <w:rPr>
          <w:sz w:val="24"/>
          <w:szCs w:val="24"/>
        </w:rPr>
        <w:t>accept the default values</w:t>
      </w:r>
      <w:r w:rsidR="004D64B1">
        <w:rPr>
          <w:sz w:val="24"/>
          <w:szCs w:val="24"/>
        </w:rPr>
        <w:t xml:space="preserve"> by clicking ‘Authorize’</w:t>
      </w:r>
      <w:r w:rsidR="00D80B04">
        <w:rPr>
          <w:sz w:val="24"/>
          <w:szCs w:val="24"/>
        </w:rPr>
        <w:t>, then close the dialog.</w:t>
      </w:r>
    </w:p>
    <w:p w14:paraId="69BBFF2C" w14:textId="7ADE5F60" w:rsidR="00EE3786" w:rsidRDefault="00624B41" w:rsidP="00EE3786">
      <w:pPr>
        <w:pStyle w:val="ListParagraph"/>
        <w:numPr>
          <w:ilvl w:val="1"/>
          <w:numId w:val="38"/>
        </w:numPr>
        <w:rPr>
          <w:sz w:val="24"/>
          <w:szCs w:val="24"/>
        </w:rPr>
      </w:pPr>
      <w:r>
        <w:rPr>
          <w:noProof/>
          <w:sz w:val="24"/>
          <w:szCs w:val="24"/>
        </w:rPr>
        <w:lastRenderedPageBreak/>
        <w:drawing>
          <wp:anchor distT="0" distB="0" distL="114300" distR="114300" simplePos="0" relativeHeight="251740160" behindDoc="0" locked="0" layoutInCell="1" allowOverlap="1" wp14:anchorId="1E0463D5" wp14:editId="2412104F">
            <wp:simplePos x="0" y="0"/>
            <wp:positionH relativeFrom="margin">
              <wp:align>right</wp:align>
            </wp:positionH>
            <wp:positionV relativeFrom="paragraph">
              <wp:posOffset>312420</wp:posOffset>
            </wp:positionV>
            <wp:extent cx="6858000" cy="3121660"/>
            <wp:effectExtent l="0" t="0" r="0" b="2540"/>
            <wp:wrapTopAndBottom/>
            <wp:docPr id="2083346952" name="Picture 20"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46952" name="Picture 20" descr="A screenshot of a computer program&#10;&#10;Description automatically generated"/>
                    <pic:cNvPicPr/>
                  </pic:nvPicPr>
                  <pic:blipFill>
                    <a:blip r:embed="rId61">
                      <a:extLst>
                        <a:ext uri="{28A0092B-C50C-407E-A947-70E740481C1C}">
                          <a14:useLocalDpi xmlns:a14="http://schemas.microsoft.com/office/drawing/2010/main" val="0"/>
                        </a:ext>
                      </a:extLst>
                    </a:blip>
                    <a:stretch>
                      <a:fillRect/>
                    </a:stretch>
                  </pic:blipFill>
                  <pic:spPr>
                    <a:xfrm>
                      <a:off x="0" y="0"/>
                      <a:ext cx="6858000" cy="3121660"/>
                    </a:xfrm>
                    <a:prstGeom prst="rect">
                      <a:avLst/>
                    </a:prstGeom>
                  </pic:spPr>
                </pic:pic>
              </a:graphicData>
            </a:graphic>
          </wp:anchor>
        </w:drawing>
      </w:r>
      <w:r w:rsidR="00206550">
        <w:rPr>
          <w:sz w:val="24"/>
          <w:szCs w:val="24"/>
        </w:rPr>
        <w:t>Scroll down to the descriptor set you want to view and click on it.  A list of operations is displayed.</w:t>
      </w:r>
    </w:p>
    <w:p w14:paraId="120CADA7" w14:textId="4AFAAFB2" w:rsidR="00E33092" w:rsidRPr="00BD0B9B" w:rsidRDefault="00E33092" w:rsidP="005A76A5">
      <w:pPr>
        <w:rPr>
          <w:sz w:val="24"/>
          <w:szCs w:val="24"/>
        </w:rPr>
      </w:pPr>
    </w:p>
    <w:p w14:paraId="76B78C23" w14:textId="3D8DFB85" w:rsidR="00206550" w:rsidRDefault="00074389" w:rsidP="00EE3786">
      <w:pPr>
        <w:pStyle w:val="ListParagraph"/>
        <w:numPr>
          <w:ilvl w:val="1"/>
          <w:numId w:val="38"/>
        </w:numPr>
        <w:rPr>
          <w:sz w:val="24"/>
          <w:szCs w:val="24"/>
        </w:rPr>
      </w:pPr>
      <w:r>
        <w:rPr>
          <w:noProof/>
          <w:sz w:val="24"/>
          <w:szCs w:val="24"/>
        </w:rPr>
        <w:drawing>
          <wp:anchor distT="0" distB="0" distL="114300" distR="114300" simplePos="0" relativeHeight="251746304" behindDoc="0" locked="0" layoutInCell="1" allowOverlap="1" wp14:anchorId="73428D20" wp14:editId="17041DFA">
            <wp:simplePos x="0" y="0"/>
            <wp:positionH relativeFrom="margin">
              <wp:align>right</wp:align>
            </wp:positionH>
            <wp:positionV relativeFrom="paragraph">
              <wp:posOffset>332740</wp:posOffset>
            </wp:positionV>
            <wp:extent cx="6858000" cy="4090670"/>
            <wp:effectExtent l="0" t="0" r="0" b="5080"/>
            <wp:wrapTopAndBottom/>
            <wp:docPr id="1378059699" name="Picture 2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059699" name="Picture 26" descr="A screenshot of a computer&#10;&#10;Description automatically generated"/>
                    <pic:cNvPicPr/>
                  </pic:nvPicPr>
                  <pic:blipFill>
                    <a:blip r:embed="rId62">
                      <a:extLst>
                        <a:ext uri="{28A0092B-C50C-407E-A947-70E740481C1C}">
                          <a14:useLocalDpi xmlns:a14="http://schemas.microsoft.com/office/drawing/2010/main" val="0"/>
                        </a:ext>
                      </a:extLst>
                    </a:blip>
                    <a:stretch>
                      <a:fillRect/>
                    </a:stretch>
                  </pic:blipFill>
                  <pic:spPr>
                    <a:xfrm>
                      <a:off x="0" y="0"/>
                      <a:ext cx="6858000" cy="4090670"/>
                    </a:xfrm>
                    <a:prstGeom prst="rect">
                      <a:avLst/>
                    </a:prstGeom>
                  </pic:spPr>
                </pic:pic>
              </a:graphicData>
            </a:graphic>
          </wp:anchor>
        </w:drawing>
      </w:r>
      <w:r w:rsidR="00624B41">
        <w:rPr>
          <w:sz w:val="24"/>
          <w:szCs w:val="24"/>
        </w:rPr>
        <w:t xml:space="preserve">Click on the first </w:t>
      </w:r>
      <w:proofErr w:type="gramStart"/>
      <w:r w:rsidR="00624B41">
        <w:rPr>
          <w:sz w:val="24"/>
          <w:szCs w:val="24"/>
        </w:rPr>
        <w:t>‘GET’,</w:t>
      </w:r>
      <w:proofErr w:type="gramEnd"/>
      <w:r w:rsidR="00624B41">
        <w:rPr>
          <w:sz w:val="24"/>
          <w:szCs w:val="24"/>
        </w:rPr>
        <w:t xml:space="preserve"> at the top of the list</w:t>
      </w:r>
      <w:r w:rsidR="00360076">
        <w:rPr>
          <w:sz w:val="24"/>
          <w:szCs w:val="24"/>
        </w:rPr>
        <w:t xml:space="preserve"> to open the GET </w:t>
      </w:r>
      <w:r w:rsidR="00DE19EE">
        <w:rPr>
          <w:sz w:val="24"/>
          <w:szCs w:val="24"/>
        </w:rPr>
        <w:t xml:space="preserve">dialog </w:t>
      </w:r>
      <w:r w:rsidR="00360076">
        <w:rPr>
          <w:sz w:val="24"/>
          <w:szCs w:val="24"/>
        </w:rPr>
        <w:t>screen.</w:t>
      </w:r>
    </w:p>
    <w:p w14:paraId="4ECE975E" w14:textId="77777777" w:rsidR="00E0035F" w:rsidRPr="00E0035F" w:rsidRDefault="00E0035F" w:rsidP="00E0035F">
      <w:pPr>
        <w:ind w:left="360"/>
        <w:rPr>
          <w:sz w:val="24"/>
          <w:szCs w:val="24"/>
        </w:rPr>
      </w:pPr>
    </w:p>
    <w:p w14:paraId="6BF9DAE7" w14:textId="51CEED86" w:rsidR="00624B41" w:rsidRDefault="00282AF6" w:rsidP="00EE3786">
      <w:pPr>
        <w:pStyle w:val="ListParagraph"/>
        <w:numPr>
          <w:ilvl w:val="1"/>
          <w:numId w:val="38"/>
        </w:numPr>
        <w:rPr>
          <w:sz w:val="24"/>
          <w:szCs w:val="24"/>
        </w:rPr>
      </w:pPr>
      <w:r>
        <w:rPr>
          <w:sz w:val="24"/>
          <w:szCs w:val="24"/>
        </w:rPr>
        <w:t>Accept the default values for Offset and Limit</w:t>
      </w:r>
      <w:r w:rsidR="007D2973">
        <w:rPr>
          <w:sz w:val="24"/>
          <w:szCs w:val="24"/>
        </w:rPr>
        <w:t>;</w:t>
      </w:r>
      <w:r>
        <w:rPr>
          <w:sz w:val="24"/>
          <w:szCs w:val="24"/>
        </w:rPr>
        <w:t xml:space="preserve"> click ‘Try it out’ at the top left.</w:t>
      </w:r>
    </w:p>
    <w:p w14:paraId="4FE1A609" w14:textId="72AFE638" w:rsidR="00736BC9" w:rsidRDefault="00A36C76" w:rsidP="00EE3786">
      <w:pPr>
        <w:pStyle w:val="ListParagraph"/>
        <w:numPr>
          <w:ilvl w:val="1"/>
          <w:numId w:val="38"/>
        </w:numPr>
        <w:rPr>
          <w:sz w:val="24"/>
          <w:szCs w:val="24"/>
        </w:rPr>
      </w:pPr>
      <w:r>
        <w:rPr>
          <w:noProof/>
          <w:sz w:val="24"/>
          <w:szCs w:val="24"/>
        </w:rPr>
        <w:lastRenderedPageBreak/>
        <w:drawing>
          <wp:anchor distT="0" distB="0" distL="114300" distR="114300" simplePos="0" relativeHeight="251742208" behindDoc="0" locked="0" layoutInCell="1" allowOverlap="1" wp14:anchorId="2EABE175" wp14:editId="1ED8A9C9">
            <wp:simplePos x="0" y="0"/>
            <wp:positionH relativeFrom="margin">
              <wp:align>right</wp:align>
            </wp:positionH>
            <wp:positionV relativeFrom="paragraph">
              <wp:posOffset>340995</wp:posOffset>
            </wp:positionV>
            <wp:extent cx="6858000" cy="6469380"/>
            <wp:effectExtent l="0" t="0" r="0" b="7620"/>
            <wp:wrapTopAndBottom/>
            <wp:docPr id="1289431352" name="Picture 2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431352" name="Picture 22" descr="A screenshot of a computer&#10;&#10;Description automatically generated"/>
                    <pic:cNvPicPr/>
                  </pic:nvPicPr>
                  <pic:blipFill>
                    <a:blip r:embed="rId63">
                      <a:extLst>
                        <a:ext uri="{28A0092B-C50C-407E-A947-70E740481C1C}">
                          <a14:useLocalDpi xmlns:a14="http://schemas.microsoft.com/office/drawing/2010/main" val="0"/>
                        </a:ext>
                      </a:extLst>
                    </a:blip>
                    <a:stretch>
                      <a:fillRect/>
                    </a:stretch>
                  </pic:blipFill>
                  <pic:spPr>
                    <a:xfrm>
                      <a:off x="0" y="0"/>
                      <a:ext cx="6858000" cy="6469380"/>
                    </a:xfrm>
                    <a:prstGeom prst="rect">
                      <a:avLst/>
                    </a:prstGeom>
                  </pic:spPr>
                </pic:pic>
              </a:graphicData>
            </a:graphic>
          </wp:anchor>
        </w:drawing>
      </w:r>
      <w:r w:rsidR="003135D0">
        <w:rPr>
          <w:sz w:val="24"/>
          <w:szCs w:val="24"/>
        </w:rPr>
        <w:t>A blue ‘Execute’ banner is displayed a</w:t>
      </w:r>
      <w:r w:rsidR="00F947C2">
        <w:rPr>
          <w:sz w:val="24"/>
          <w:szCs w:val="24"/>
        </w:rPr>
        <w:t>t the bottom of the GET dialog</w:t>
      </w:r>
      <w:r w:rsidR="003135D0">
        <w:rPr>
          <w:sz w:val="24"/>
          <w:szCs w:val="24"/>
        </w:rPr>
        <w:t>.</w:t>
      </w:r>
    </w:p>
    <w:p w14:paraId="614AE086" w14:textId="77777777" w:rsidR="00047910" w:rsidRPr="00047910" w:rsidRDefault="00047910" w:rsidP="00047910">
      <w:pPr>
        <w:ind w:left="720"/>
        <w:rPr>
          <w:sz w:val="24"/>
          <w:szCs w:val="24"/>
        </w:rPr>
      </w:pPr>
    </w:p>
    <w:p w14:paraId="21584A70" w14:textId="320768C3" w:rsidR="003135D0" w:rsidRDefault="00A36C76" w:rsidP="00E975F5">
      <w:pPr>
        <w:pStyle w:val="ListParagraph"/>
        <w:numPr>
          <w:ilvl w:val="2"/>
          <w:numId w:val="38"/>
        </w:numPr>
        <w:rPr>
          <w:sz w:val="24"/>
          <w:szCs w:val="24"/>
        </w:rPr>
      </w:pPr>
      <w:r>
        <w:rPr>
          <w:sz w:val="24"/>
          <w:szCs w:val="24"/>
        </w:rPr>
        <w:t xml:space="preserve">Recommendation: set the </w:t>
      </w:r>
      <w:proofErr w:type="spellStart"/>
      <w:r>
        <w:rPr>
          <w:sz w:val="24"/>
          <w:szCs w:val="24"/>
        </w:rPr>
        <w:t>TotalCount</w:t>
      </w:r>
      <w:proofErr w:type="spellEnd"/>
      <w:r>
        <w:rPr>
          <w:sz w:val="24"/>
          <w:szCs w:val="24"/>
        </w:rPr>
        <w:t xml:space="preserve"> parameter to ‘true’, as in the screenshot.</w:t>
      </w:r>
    </w:p>
    <w:p w14:paraId="34100897" w14:textId="7D322D2A" w:rsidR="00A36C76" w:rsidRDefault="00A36C76" w:rsidP="00E975F5">
      <w:pPr>
        <w:pStyle w:val="ListParagraph"/>
        <w:numPr>
          <w:ilvl w:val="2"/>
          <w:numId w:val="38"/>
        </w:numPr>
        <w:rPr>
          <w:sz w:val="24"/>
          <w:szCs w:val="24"/>
        </w:rPr>
      </w:pPr>
      <w:r>
        <w:rPr>
          <w:sz w:val="24"/>
          <w:szCs w:val="24"/>
        </w:rPr>
        <w:t>Note that possible responses are displayed below the GET dialog.  These are examples only and should not be confused with the actual responses returned after clicking ‘Execute’.</w:t>
      </w:r>
    </w:p>
    <w:p w14:paraId="241C6E68" w14:textId="4A4E3AC8" w:rsidR="00E975F5" w:rsidRDefault="0009285A" w:rsidP="00E975F5">
      <w:pPr>
        <w:pStyle w:val="ListParagraph"/>
        <w:numPr>
          <w:ilvl w:val="1"/>
          <w:numId w:val="38"/>
        </w:numPr>
        <w:rPr>
          <w:sz w:val="24"/>
          <w:szCs w:val="24"/>
        </w:rPr>
      </w:pPr>
      <w:r>
        <w:rPr>
          <w:noProof/>
          <w:sz w:val="24"/>
          <w:szCs w:val="24"/>
        </w:rPr>
        <w:lastRenderedPageBreak/>
        <w:drawing>
          <wp:anchor distT="0" distB="0" distL="114300" distR="114300" simplePos="0" relativeHeight="251743232" behindDoc="0" locked="0" layoutInCell="1" allowOverlap="1" wp14:anchorId="25A7175B" wp14:editId="3631E445">
            <wp:simplePos x="0" y="0"/>
            <wp:positionH relativeFrom="margin">
              <wp:align>right</wp:align>
            </wp:positionH>
            <wp:positionV relativeFrom="paragraph">
              <wp:posOffset>407670</wp:posOffset>
            </wp:positionV>
            <wp:extent cx="6858000" cy="6736715"/>
            <wp:effectExtent l="0" t="0" r="0" b="6985"/>
            <wp:wrapTopAndBottom/>
            <wp:docPr id="801883438" name="Picture 23"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883438" name="Picture 23" descr="A screenshot of a computer program&#10;&#10;Description automatically generated"/>
                    <pic:cNvPicPr/>
                  </pic:nvPicPr>
                  <pic:blipFill>
                    <a:blip r:embed="rId64">
                      <a:extLst>
                        <a:ext uri="{28A0092B-C50C-407E-A947-70E740481C1C}">
                          <a14:useLocalDpi xmlns:a14="http://schemas.microsoft.com/office/drawing/2010/main" val="0"/>
                        </a:ext>
                      </a:extLst>
                    </a:blip>
                    <a:stretch>
                      <a:fillRect/>
                    </a:stretch>
                  </pic:blipFill>
                  <pic:spPr>
                    <a:xfrm>
                      <a:off x="0" y="0"/>
                      <a:ext cx="6858000" cy="6736715"/>
                    </a:xfrm>
                    <a:prstGeom prst="rect">
                      <a:avLst/>
                    </a:prstGeom>
                  </pic:spPr>
                </pic:pic>
              </a:graphicData>
            </a:graphic>
          </wp:anchor>
        </w:drawing>
      </w:r>
      <w:r w:rsidR="00E975F5">
        <w:rPr>
          <w:sz w:val="24"/>
          <w:szCs w:val="24"/>
        </w:rPr>
        <w:t>Click ‘Execute’ to run the GET operation.  Results are displayed below the blue banner and above the sample responses.</w:t>
      </w:r>
    </w:p>
    <w:p w14:paraId="175CB171" w14:textId="22B67C13" w:rsidR="00E975F5" w:rsidRDefault="00C21FC4" w:rsidP="00C21FC4">
      <w:pPr>
        <w:pStyle w:val="ListParagraph"/>
        <w:numPr>
          <w:ilvl w:val="2"/>
          <w:numId w:val="38"/>
        </w:numPr>
        <w:rPr>
          <w:sz w:val="24"/>
          <w:szCs w:val="24"/>
        </w:rPr>
      </w:pPr>
      <w:r>
        <w:rPr>
          <w:sz w:val="24"/>
          <w:szCs w:val="24"/>
        </w:rPr>
        <w:t xml:space="preserve">The response body displays the JSON for </w:t>
      </w:r>
      <w:r w:rsidR="00364338">
        <w:rPr>
          <w:sz w:val="24"/>
          <w:szCs w:val="24"/>
        </w:rPr>
        <w:t>the first 25</w:t>
      </w:r>
      <w:r>
        <w:rPr>
          <w:sz w:val="24"/>
          <w:szCs w:val="24"/>
        </w:rPr>
        <w:t xml:space="preserve"> descriptor</w:t>
      </w:r>
      <w:r w:rsidR="007C7486">
        <w:rPr>
          <w:sz w:val="24"/>
          <w:szCs w:val="24"/>
        </w:rPr>
        <w:t>s</w:t>
      </w:r>
      <w:r>
        <w:rPr>
          <w:sz w:val="24"/>
          <w:szCs w:val="24"/>
        </w:rPr>
        <w:t xml:space="preserve"> in the set.</w:t>
      </w:r>
    </w:p>
    <w:p w14:paraId="6267642D" w14:textId="1C817308" w:rsidR="009F09F2" w:rsidRDefault="009F09F2" w:rsidP="00C21FC4">
      <w:pPr>
        <w:pStyle w:val="ListParagraph"/>
        <w:numPr>
          <w:ilvl w:val="2"/>
          <w:numId w:val="38"/>
        </w:numPr>
        <w:rPr>
          <w:sz w:val="24"/>
          <w:szCs w:val="24"/>
        </w:rPr>
      </w:pPr>
      <w:r>
        <w:rPr>
          <w:sz w:val="24"/>
          <w:szCs w:val="24"/>
        </w:rPr>
        <w:t xml:space="preserve">The principal elements are </w:t>
      </w:r>
      <w:proofErr w:type="spellStart"/>
      <w:r>
        <w:rPr>
          <w:sz w:val="24"/>
          <w:szCs w:val="24"/>
        </w:rPr>
        <w:t>codeValue</w:t>
      </w:r>
      <w:proofErr w:type="spellEnd"/>
      <w:r>
        <w:rPr>
          <w:sz w:val="24"/>
          <w:szCs w:val="24"/>
        </w:rPr>
        <w:t xml:space="preserve">, description, namespace, and </w:t>
      </w:r>
      <w:proofErr w:type="spellStart"/>
      <w:r>
        <w:rPr>
          <w:sz w:val="24"/>
          <w:szCs w:val="24"/>
        </w:rPr>
        <w:t>shortDescription</w:t>
      </w:r>
      <w:proofErr w:type="spellEnd"/>
      <w:r>
        <w:rPr>
          <w:sz w:val="24"/>
          <w:szCs w:val="24"/>
        </w:rPr>
        <w:t>.</w:t>
      </w:r>
    </w:p>
    <w:p w14:paraId="36204E97" w14:textId="3C012602" w:rsidR="00C21FC4" w:rsidRDefault="004D7FEC" w:rsidP="009F09F2">
      <w:pPr>
        <w:pStyle w:val="ListParagraph"/>
        <w:numPr>
          <w:ilvl w:val="3"/>
          <w:numId w:val="38"/>
        </w:numPr>
        <w:rPr>
          <w:sz w:val="24"/>
          <w:szCs w:val="24"/>
        </w:rPr>
      </w:pPr>
      <w:r>
        <w:rPr>
          <w:sz w:val="24"/>
          <w:szCs w:val="24"/>
        </w:rPr>
        <w:t xml:space="preserve">Ed-Fi core descriptors typically </w:t>
      </w:r>
      <w:r w:rsidR="00FA3228">
        <w:rPr>
          <w:sz w:val="24"/>
          <w:szCs w:val="24"/>
        </w:rPr>
        <w:t>use</w:t>
      </w:r>
      <w:r>
        <w:rPr>
          <w:sz w:val="24"/>
          <w:szCs w:val="24"/>
        </w:rPr>
        <w:t xml:space="preserve"> the same value for </w:t>
      </w:r>
      <w:proofErr w:type="spellStart"/>
      <w:r>
        <w:rPr>
          <w:sz w:val="24"/>
          <w:szCs w:val="24"/>
        </w:rPr>
        <w:t>codeValue</w:t>
      </w:r>
      <w:proofErr w:type="spellEnd"/>
      <w:r>
        <w:rPr>
          <w:sz w:val="24"/>
          <w:szCs w:val="24"/>
        </w:rPr>
        <w:t xml:space="preserve">, description, and </w:t>
      </w:r>
      <w:proofErr w:type="spellStart"/>
      <w:r>
        <w:rPr>
          <w:sz w:val="24"/>
          <w:szCs w:val="24"/>
        </w:rPr>
        <w:t>shortDescription</w:t>
      </w:r>
      <w:proofErr w:type="spellEnd"/>
      <w:r>
        <w:rPr>
          <w:sz w:val="24"/>
          <w:szCs w:val="24"/>
        </w:rPr>
        <w:t>.</w:t>
      </w:r>
    </w:p>
    <w:p w14:paraId="3223549E" w14:textId="0D1F6BF6" w:rsidR="00FA3228" w:rsidRDefault="00FA3228" w:rsidP="009F09F2">
      <w:pPr>
        <w:pStyle w:val="ListParagraph"/>
        <w:numPr>
          <w:ilvl w:val="3"/>
          <w:numId w:val="38"/>
        </w:numPr>
        <w:rPr>
          <w:sz w:val="24"/>
          <w:szCs w:val="24"/>
        </w:rPr>
      </w:pPr>
      <w:r>
        <w:rPr>
          <w:sz w:val="24"/>
          <w:szCs w:val="24"/>
        </w:rPr>
        <w:t xml:space="preserve">State descriptors typically have </w:t>
      </w:r>
      <w:r w:rsidR="00BD7D9E">
        <w:rPr>
          <w:sz w:val="24"/>
          <w:szCs w:val="24"/>
        </w:rPr>
        <w:t xml:space="preserve">a </w:t>
      </w:r>
      <w:r>
        <w:rPr>
          <w:sz w:val="24"/>
          <w:szCs w:val="24"/>
        </w:rPr>
        <w:t xml:space="preserve">short </w:t>
      </w:r>
      <w:proofErr w:type="spellStart"/>
      <w:r>
        <w:rPr>
          <w:sz w:val="24"/>
          <w:szCs w:val="24"/>
        </w:rPr>
        <w:t>codeValue</w:t>
      </w:r>
      <w:proofErr w:type="spellEnd"/>
      <w:r>
        <w:rPr>
          <w:sz w:val="24"/>
          <w:szCs w:val="24"/>
        </w:rPr>
        <w:t xml:space="preserve"> and a longer description.</w:t>
      </w:r>
    </w:p>
    <w:p w14:paraId="489AEEC4" w14:textId="5DC5F249" w:rsidR="00364338" w:rsidRDefault="00364338" w:rsidP="00364338">
      <w:pPr>
        <w:pStyle w:val="ListParagraph"/>
        <w:numPr>
          <w:ilvl w:val="2"/>
          <w:numId w:val="38"/>
        </w:numPr>
        <w:rPr>
          <w:sz w:val="24"/>
          <w:szCs w:val="24"/>
        </w:rPr>
      </w:pPr>
      <w:r>
        <w:rPr>
          <w:sz w:val="24"/>
          <w:szCs w:val="24"/>
        </w:rPr>
        <w:t>In the ‘Response Headers’ section, total-count = 32</w:t>
      </w:r>
      <w:r w:rsidR="00143AA9">
        <w:rPr>
          <w:sz w:val="24"/>
          <w:szCs w:val="24"/>
        </w:rPr>
        <w:t xml:space="preserve">, so seven descriptors are </w:t>
      </w:r>
      <w:r w:rsidR="00FE63E3">
        <w:rPr>
          <w:sz w:val="24"/>
          <w:szCs w:val="24"/>
        </w:rPr>
        <w:t>missing.</w:t>
      </w:r>
    </w:p>
    <w:p w14:paraId="40C38BBA" w14:textId="181C82EB" w:rsidR="007C7486" w:rsidRDefault="007C7486" w:rsidP="007C7486">
      <w:pPr>
        <w:pStyle w:val="ListParagraph"/>
        <w:numPr>
          <w:ilvl w:val="3"/>
          <w:numId w:val="38"/>
        </w:numPr>
        <w:rPr>
          <w:sz w:val="24"/>
          <w:szCs w:val="24"/>
        </w:rPr>
      </w:pPr>
      <w:r>
        <w:rPr>
          <w:sz w:val="24"/>
          <w:szCs w:val="24"/>
        </w:rPr>
        <w:lastRenderedPageBreak/>
        <w:t>To see the remaining descriptors,</w:t>
      </w:r>
      <w:r w:rsidR="00FE63E3">
        <w:rPr>
          <w:sz w:val="24"/>
          <w:szCs w:val="24"/>
        </w:rPr>
        <w:t xml:space="preserve"> scroll back up into the GET dialog and either change </w:t>
      </w:r>
      <w:r w:rsidR="00E1629B">
        <w:rPr>
          <w:sz w:val="24"/>
          <w:szCs w:val="24"/>
        </w:rPr>
        <w:t>‘Offset’ to 25 or change ‘Limit’ to 32.</w:t>
      </w:r>
      <w:r w:rsidR="002F2FDC">
        <w:rPr>
          <w:sz w:val="24"/>
          <w:szCs w:val="24"/>
        </w:rPr>
        <w:t xml:space="preserve">  Then click ‘Execute’ again.</w:t>
      </w:r>
    </w:p>
    <w:p w14:paraId="0A1E6A1B" w14:textId="78D1BE9C" w:rsidR="00B45EE8" w:rsidRDefault="00BF38A9" w:rsidP="002A097F">
      <w:pPr>
        <w:pStyle w:val="ListParagraph"/>
        <w:numPr>
          <w:ilvl w:val="1"/>
          <w:numId w:val="38"/>
        </w:numPr>
        <w:rPr>
          <w:sz w:val="24"/>
          <w:szCs w:val="24"/>
        </w:rPr>
      </w:pPr>
      <w:r>
        <w:rPr>
          <w:sz w:val="24"/>
          <w:szCs w:val="24"/>
        </w:rPr>
        <w:t>This concludes the Descriptors section of this document.</w:t>
      </w:r>
    </w:p>
    <w:p w14:paraId="60B9B901" w14:textId="77777777" w:rsidR="005C48CD" w:rsidRDefault="005C48CD" w:rsidP="00E7194F">
      <w:pPr>
        <w:rPr>
          <w:sz w:val="24"/>
          <w:szCs w:val="24"/>
        </w:rPr>
      </w:pPr>
    </w:p>
    <w:p w14:paraId="76F958A9" w14:textId="77777777" w:rsidR="00E7194F" w:rsidRPr="00E7194F" w:rsidRDefault="00E7194F" w:rsidP="00E7194F">
      <w:pPr>
        <w:rPr>
          <w:sz w:val="24"/>
          <w:szCs w:val="24"/>
        </w:rPr>
        <w:sectPr w:rsidR="00E7194F" w:rsidRPr="00E7194F" w:rsidSect="009D20CA">
          <w:headerReference w:type="default" r:id="rId65"/>
          <w:footerReference w:type="default" r:id="rId66"/>
          <w:pgSz w:w="12240" w:h="15840" w:code="1"/>
          <w:pgMar w:top="720" w:right="720" w:bottom="1440" w:left="720" w:header="0" w:footer="360" w:gutter="0"/>
          <w:cols w:space="720"/>
          <w:docGrid w:linePitch="360"/>
        </w:sectPr>
      </w:pPr>
    </w:p>
    <w:p w14:paraId="5432215D" w14:textId="033775C5" w:rsidR="00BF38A9" w:rsidRDefault="000D2056" w:rsidP="00BF38A9">
      <w:pPr>
        <w:pStyle w:val="ListParagraph"/>
        <w:numPr>
          <w:ilvl w:val="0"/>
          <w:numId w:val="38"/>
        </w:numPr>
        <w:rPr>
          <w:sz w:val="24"/>
          <w:szCs w:val="24"/>
        </w:rPr>
      </w:pPr>
      <w:r>
        <w:rPr>
          <w:noProof/>
          <w:sz w:val="24"/>
          <w:szCs w:val="24"/>
        </w:rPr>
        <w:drawing>
          <wp:anchor distT="0" distB="0" distL="114300" distR="114300" simplePos="0" relativeHeight="251744256" behindDoc="0" locked="0" layoutInCell="1" allowOverlap="1" wp14:anchorId="7718ABBB" wp14:editId="2C5785ED">
            <wp:simplePos x="0" y="0"/>
            <wp:positionH relativeFrom="margin">
              <wp:align>right</wp:align>
            </wp:positionH>
            <wp:positionV relativeFrom="paragraph">
              <wp:posOffset>481965</wp:posOffset>
            </wp:positionV>
            <wp:extent cx="6858000" cy="1616710"/>
            <wp:effectExtent l="0" t="0" r="0" b="2540"/>
            <wp:wrapTopAndBottom/>
            <wp:docPr id="20217283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72835" name="Picture 202172835"/>
                    <pic:cNvPicPr/>
                  </pic:nvPicPr>
                  <pic:blipFill>
                    <a:blip r:embed="rId67">
                      <a:extLst>
                        <a:ext uri="{28A0092B-C50C-407E-A947-70E740481C1C}">
                          <a14:useLocalDpi xmlns:a14="http://schemas.microsoft.com/office/drawing/2010/main" val="0"/>
                        </a:ext>
                      </a:extLst>
                    </a:blip>
                    <a:stretch>
                      <a:fillRect/>
                    </a:stretch>
                  </pic:blipFill>
                  <pic:spPr>
                    <a:xfrm>
                      <a:off x="0" y="0"/>
                      <a:ext cx="6858000" cy="1616710"/>
                    </a:xfrm>
                    <a:prstGeom prst="rect">
                      <a:avLst/>
                    </a:prstGeom>
                  </pic:spPr>
                </pic:pic>
              </a:graphicData>
            </a:graphic>
          </wp:anchor>
        </w:drawing>
      </w:r>
      <w:r w:rsidR="00BF38A9">
        <w:rPr>
          <w:sz w:val="24"/>
          <w:szCs w:val="24"/>
        </w:rPr>
        <w:t xml:space="preserve">To change from Descriptors to Resources, scroll to the top of the page </w:t>
      </w:r>
      <w:r w:rsidR="005C7815">
        <w:rPr>
          <w:sz w:val="24"/>
          <w:szCs w:val="24"/>
        </w:rPr>
        <w:t>and select ‘Resources’ from the API Section drop-down menu.</w:t>
      </w:r>
    </w:p>
    <w:p w14:paraId="783F837E" w14:textId="77777777" w:rsidR="00E7194F" w:rsidRPr="00E95C26" w:rsidRDefault="00E7194F" w:rsidP="00E95C26">
      <w:pPr>
        <w:ind w:left="360"/>
        <w:rPr>
          <w:sz w:val="24"/>
          <w:szCs w:val="24"/>
        </w:rPr>
      </w:pPr>
    </w:p>
    <w:p w14:paraId="736C17B6" w14:textId="0E67E84D" w:rsidR="005C7815" w:rsidRDefault="006B55A1" w:rsidP="006B55A1">
      <w:pPr>
        <w:pStyle w:val="ListParagraph"/>
        <w:numPr>
          <w:ilvl w:val="1"/>
          <w:numId w:val="38"/>
        </w:numPr>
        <w:rPr>
          <w:sz w:val="24"/>
          <w:szCs w:val="24"/>
        </w:rPr>
      </w:pPr>
      <w:r>
        <w:rPr>
          <w:sz w:val="24"/>
          <w:szCs w:val="24"/>
        </w:rPr>
        <w:t>All the core Ed-Fi resources are displayed, alphabetically with descriptions.</w:t>
      </w:r>
    </w:p>
    <w:p w14:paraId="3F6D788D" w14:textId="4347933C" w:rsidR="006B55A1" w:rsidRDefault="0008716C" w:rsidP="0008716C">
      <w:pPr>
        <w:pStyle w:val="ListParagraph"/>
        <w:rPr>
          <w:sz w:val="24"/>
          <w:szCs w:val="24"/>
        </w:rPr>
      </w:pPr>
      <w:r>
        <w:rPr>
          <w:noProof/>
          <w:sz w:val="24"/>
          <w:szCs w:val="24"/>
        </w:rPr>
        <w:drawing>
          <wp:anchor distT="0" distB="0" distL="114300" distR="114300" simplePos="0" relativeHeight="251745280" behindDoc="0" locked="0" layoutInCell="1" allowOverlap="1" wp14:anchorId="02EA9F96" wp14:editId="2BE846A8">
            <wp:simplePos x="0" y="0"/>
            <wp:positionH relativeFrom="margin">
              <wp:align>right</wp:align>
            </wp:positionH>
            <wp:positionV relativeFrom="paragraph">
              <wp:posOffset>187960</wp:posOffset>
            </wp:positionV>
            <wp:extent cx="6858000" cy="5111750"/>
            <wp:effectExtent l="0" t="0" r="0" b="0"/>
            <wp:wrapTopAndBottom/>
            <wp:docPr id="1757139635" name="Picture 25" descr="A screenshot of a web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139635" name="Picture 25" descr="A screenshot of a web page&#10;&#10;Description automatically generated"/>
                    <pic:cNvPicPr/>
                  </pic:nvPicPr>
                  <pic:blipFill>
                    <a:blip r:embed="rId68">
                      <a:extLst>
                        <a:ext uri="{28A0092B-C50C-407E-A947-70E740481C1C}">
                          <a14:useLocalDpi xmlns:a14="http://schemas.microsoft.com/office/drawing/2010/main" val="0"/>
                        </a:ext>
                      </a:extLst>
                    </a:blip>
                    <a:stretch>
                      <a:fillRect/>
                    </a:stretch>
                  </pic:blipFill>
                  <pic:spPr>
                    <a:xfrm>
                      <a:off x="0" y="0"/>
                      <a:ext cx="6858000" cy="5111750"/>
                    </a:xfrm>
                    <a:prstGeom prst="rect">
                      <a:avLst/>
                    </a:prstGeom>
                  </pic:spPr>
                </pic:pic>
              </a:graphicData>
            </a:graphic>
          </wp:anchor>
        </w:drawing>
      </w:r>
    </w:p>
    <w:p w14:paraId="326E3951" w14:textId="52760E83" w:rsidR="00E91D5A" w:rsidRDefault="00E91D5A" w:rsidP="005972ED">
      <w:pPr>
        <w:pStyle w:val="ListParagraph"/>
        <w:numPr>
          <w:ilvl w:val="2"/>
          <w:numId w:val="38"/>
        </w:numPr>
        <w:rPr>
          <w:sz w:val="24"/>
          <w:szCs w:val="24"/>
        </w:rPr>
      </w:pPr>
      <w:r>
        <w:rPr>
          <w:sz w:val="24"/>
          <w:szCs w:val="24"/>
        </w:rPr>
        <w:lastRenderedPageBreak/>
        <w:t>As with descriptors, t</w:t>
      </w:r>
      <w:r>
        <w:rPr>
          <w:sz w:val="24"/>
          <w:szCs w:val="24"/>
        </w:rPr>
        <w:t xml:space="preserve">he full list of </w:t>
      </w:r>
      <w:r>
        <w:rPr>
          <w:sz w:val="24"/>
          <w:szCs w:val="24"/>
        </w:rPr>
        <w:t>resources</w:t>
      </w:r>
      <w:r>
        <w:rPr>
          <w:sz w:val="24"/>
          <w:szCs w:val="24"/>
        </w:rPr>
        <w:t xml:space="preserve"> defined in Ed-Fi covers a wide range of applications and can seem overwhelming.</w:t>
      </w:r>
    </w:p>
    <w:p w14:paraId="3BC2C226" w14:textId="1E574C06" w:rsidR="007D2973" w:rsidRDefault="00E91D5A" w:rsidP="005972ED">
      <w:pPr>
        <w:pStyle w:val="ListParagraph"/>
        <w:numPr>
          <w:ilvl w:val="2"/>
          <w:numId w:val="38"/>
        </w:numPr>
        <w:rPr>
          <w:sz w:val="24"/>
          <w:szCs w:val="24"/>
        </w:rPr>
      </w:pPr>
      <w:r>
        <w:rPr>
          <w:sz w:val="24"/>
          <w:szCs w:val="24"/>
        </w:rPr>
        <w:t xml:space="preserve">DEX Cloud includes the </w:t>
      </w:r>
      <w:r w:rsidR="007D2973">
        <w:rPr>
          <w:sz w:val="24"/>
          <w:szCs w:val="24"/>
        </w:rPr>
        <w:t xml:space="preserve">45 </w:t>
      </w:r>
      <w:r w:rsidR="00D2346B">
        <w:rPr>
          <w:sz w:val="24"/>
          <w:szCs w:val="24"/>
        </w:rPr>
        <w:t>resources</w:t>
      </w:r>
      <w:r>
        <w:rPr>
          <w:sz w:val="24"/>
          <w:szCs w:val="24"/>
        </w:rPr>
        <w:t xml:space="preserve"> </w:t>
      </w:r>
      <w:r w:rsidR="007D2973">
        <w:rPr>
          <w:sz w:val="24"/>
          <w:szCs w:val="24"/>
        </w:rPr>
        <w:t>listed in Appendix A.</w:t>
      </w:r>
    </w:p>
    <w:p w14:paraId="4999A54D" w14:textId="72132CAD" w:rsidR="00E91D5A" w:rsidRDefault="007D2973" w:rsidP="007D2973">
      <w:pPr>
        <w:pStyle w:val="ListParagraph"/>
        <w:numPr>
          <w:ilvl w:val="3"/>
          <w:numId w:val="38"/>
        </w:numPr>
        <w:rPr>
          <w:sz w:val="24"/>
          <w:szCs w:val="24"/>
        </w:rPr>
      </w:pPr>
      <w:r>
        <w:rPr>
          <w:sz w:val="24"/>
          <w:szCs w:val="24"/>
        </w:rPr>
        <w:t xml:space="preserve">These correspond to the resources </w:t>
      </w:r>
      <w:r w:rsidR="00E91D5A">
        <w:rPr>
          <w:sz w:val="24"/>
          <w:szCs w:val="24"/>
        </w:rPr>
        <w:t>used in Ed-Fi Certification, plus a few others.</w:t>
      </w:r>
    </w:p>
    <w:p w14:paraId="5991132D" w14:textId="4FDAB6E6" w:rsidR="007D2973" w:rsidRDefault="007D2973" w:rsidP="007D2973">
      <w:pPr>
        <w:pStyle w:val="ListParagraph"/>
        <w:numPr>
          <w:ilvl w:val="3"/>
          <w:numId w:val="38"/>
        </w:numPr>
        <w:rPr>
          <w:sz w:val="24"/>
          <w:szCs w:val="24"/>
        </w:rPr>
      </w:pPr>
      <w:r>
        <w:rPr>
          <w:sz w:val="24"/>
          <w:szCs w:val="24"/>
        </w:rPr>
        <w:t>State implementations may include additional resources and may not include all resources in Appendix A.</w:t>
      </w:r>
    </w:p>
    <w:p w14:paraId="7BCBAAA2" w14:textId="58139F52" w:rsidR="00D2346B" w:rsidRDefault="00EF1E7E" w:rsidP="00D2346B">
      <w:pPr>
        <w:pStyle w:val="ListParagraph"/>
        <w:numPr>
          <w:ilvl w:val="1"/>
          <w:numId w:val="38"/>
        </w:numPr>
        <w:rPr>
          <w:sz w:val="24"/>
          <w:szCs w:val="24"/>
        </w:rPr>
      </w:pPr>
      <w:r>
        <w:rPr>
          <w:noProof/>
          <w:sz w:val="24"/>
          <w:szCs w:val="24"/>
        </w:rPr>
        <w:drawing>
          <wp:anchor distT="0" distB="0" distL="114300" distR="114300" simplePos="0" relativeHeight="251747328" behindDoc="0" locked="0" layoutInCell="1" allowOverlap="1" wp14:anchorId="7E8EFE1C" wp14:editId="447EA628">
            <wp:simplePos x="0" y="0"/>
            <wp:positionH relativeFrom="margin">
              <wp:align>right</wp:align>
            </wp:positionH>
            <wp:positionV relativeFrom="paragraph">
              <wp:posOffset>358140</wp:posOffset>
            </wp:positionV>
            <wp:extent cx="6858000" cy="2940685"/>
            <wp:effectExtent l="0" t="0" r="0" b="0"/>
            <wp:wrapTopAndBottom/>
            <wp:docPr id="1243797520" name="Picture 27" descr="A screenshot of a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97520" name="Picture 27" descr="A screenshot of a chat&#10;&#10;Description automatically generated"/>
                    <pic:cNvPicPr/>
                  </pic:nvPicPr>
                  <pic:blipFill>
                    <a:blip r:embed="rId69">
                      <a:extLst>
                        <a:ext uri="{28A0092B-C50C-407E-A947-70E740481C1C}">
                          <a14:useLocalDpi xmlns:a14="http://schemas.microsoft.com/office/drawing/2010/main" val="0"/>
                        </a:ext>
                      </a:extLst>
                    </a:blip>
                    <a:stretch>
                      <a:fillRect/>
                    </a:stretch>
                  </pic:blipFill>
                  <pic:spPr>
                    <a:xfrm>
                      <a:off x="0" y="0"/>
                      <a:ext cx="6858000" cy="2940685"/>
                    </a:xfrm>
                    <a:prstGeom prst="rect">
                      <a:avLst/>
                    </a:prstGeom>
                  </pic:spPr>
                </pic:pic>
              </a:graphicData>
            </a:graphic>
          </wp:anchor>
        </w:drawing>
      </w:r>
      <w:r w:rsidR="00915A1F">
        <w:rPr>
          <w:sz w:val="24"/>
          <w:szCs w:val="24"/>
        </w:rPr>
        <w:t xml:space="preserve">Clicking a resource opens a list of </w:t>
      </w:r>
      <w:r>
        <w:rPr>
          <w:sz w:val="24"/>
          <w:szCs w:val="24"/>
        </w:rPr>
        <w:t>available</w:t>
      </w:r>
      <w:r w:rsidR="00915A1F">
        <w:rPr>
          <w:sz w:val="24"/>
          <w:szCs w:val="24"/>
        </w:rPr>
        <w:t xml:space="preserve"> operations.</w:t>
      </w:r>
    </w:p>
    <w:p w14:paraId="2A4F34E7" w14:textId="77777777" w:rsidR="0038286A" w:rsidRDefault="0038286A" w:rsidP="0038286A">
      <w:pPr>
        <w:pStyle w:val="ListParagraph"/>
        <w:rPr>
          <w:sz w:val="24"/>
          <w:szCs w:val="24"/>
        </w:rPr>
      </w:pPr>
    </w:p>
    <w:p w14:paraId="75EEA802" w14:textId="21B14FCD" w:rsidR="00A6693E" w:rsidRDefault="00107836" w:rsidP="00D2346B">
      <w:pPr>
        <w:pStyle w:val="ListParagraph"/>
        <w:numPr>
          <w:ilvl w:val="1"/>
          <w:numId w:val="38"/>
        </w:numPr>
        <w:rPr>
          <w:sz w:val="24"/>
          <w:szCs w:val="24"/>
        </w:rPr>
      </w:pPr>
      <w:r>
        <w:rPr>
          <w:sz w:val="24"/>
          <w:szCs w:val="24"/>
        </w:rPr>
        <w:t>Click POST to view</w:t>
      </w:r>
      <w:r w:rsidR="008C49C0">
        <w:rPr>
          <w:sz w:val="24"/>
          <w:szCs w:val="24"/>
        </w:rPr>
        <w:t xml:space="preserve"> sample</w:t>
      </w:r>
      <w:r>
        <w:rPr>
          <w:sz w:val="24"/>
          <w:szCs w:val="24"/>
        </w:rPr>
        <w:t xml:space="preserve"> JSON and requirements for </w:t>
      </w:r>
      <w:r w:rsidR="008C49C0">
        <w:rPr>
          <w:sz w:val="24"/>
          <w:szCs w:val="24"/>
        </w:rPr>
        <w:t xml:space="preserve">the </w:t>
      </w:r>
      <w:r>
        <w:rPr>
          <w:sz w:val="24"/>
          <w:szCs w:val="24"/>
        </w:rPr>
        <w:t>resource.</w:t>
      </w:r>
    </w:p>
    <w:p w14:paraId="429CEE21" w14:textId="4996947C" w:rsidR="004C0893" w:rsidRDefault="00DE3331" w:rsidP="00A6693E">
      <w:pPr>
        <w:pStyle w:val="ListParagraph"/>
        <w:numPr>
          <w:ilvl w:val="2"/>
          <w:numId w:val="38"/>
        </w:numPr>
        <w:rPr>
          <w:sz w:val="24"/>
          <w:szCs w:val="24"/>
        </w:rPr>
      </w:pPr>
      <w:r>
        <w:rPr>
          <w:noProof/>
          <w:sz w:val="24"/>
          <w:szCs w:val="24"/>
        </w:rPr>
        <w:lastRenderedPageBreak/>
        <w:drawing>
          <wp:anchor distT="0" distB="0" distL="114300" distR="114300" simplePos="0" relativeHeight="251748352" behindDoc="0" locked="0" layoutInCell="1" allowOverlap="1" wp14:anchorId="1B6E1886" wp14:editId="4C7DE2E1">
            <wp:simplePos x="0" y="0"/>
            <wp:positionH relativeFrom="margin">
              <wp:align>right</wp:align>
            </wp:positionH>
            <wp:positionV relativeFrom="paragraph">
              <wp:posOffset>302895</wp:posOffset>
            </wp:positionV>
            <wp:extent cx="6858000" cy="7158990"/>
            <wp:effectExtent l="0" t="0" r="0" b="3810"/>
            <wp:wrapTopAndBottom/>
            <wp:docPr id="1720225529" name="Picture 28"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225529" name="Picture 28" descr="A screenshot of a computer&#10;&#10;Description automatically generated"/>
                    <pic:cNvPicPr/>
                  </pic:nvPicPr>
                  <pic:blipFill>
                    <a:blip r:embed="rId70">
                      <a:extLst>
                        <a:ext uri="{28A0092B-C50C-407E-A947-70E740481C1C}">
                          <a14:useLocalDpi xmlns:a14="http://schemas.microsoft.com/office/drawing/2010/main" val="0"/>
                        </a:ext>
                      </a:extLst>
                    </a:blip>
                    <a:stretch>
                      <a:fillRect/>
                    </a:stretch>
                  </pic:blipFill>
                  <pic:spPr>
                    <a:xfrm>
                      <a:off x="0" y="0"/>
                      <a:ext cx="6858000" cy="7158990"/>
                    </a:xfrm>
                    <a:prstGeom prst="rect">
                      <a:avLst/>
                    </a:prstGeom>
                  </pic:spPr>
                </pic:pic>
              </a:graphicData>
            </a:graphic>
          </wp:anchor>
        </w:drawing>
      </w:r>
      <w:r w:rsidR="00A6693E">
        <w:rPr>
          <w:sz w:val="24"/>
          <w:szCs w:val="24"/>
        </w:rPr>
        <w:t>The resource opens with JSON structure (‘Example Value’) displayed.</w:t>
      </w:r>
    </w:p>
    <w:p w14:paraId="2E3BFFB8" w14:textId="77777777" w:rsidR="00ED48DF" w:rsidRDefault="00ED48DF" w:rsidP="00ED48DF">
      <w:pPr>
        <w:pStyle w:val="ListParagraph"/>
        <w:ind w:left="1440"/>
        <w:rPr>
          <w:sz w:val="24"/>
          <w:szCs w:val="24"/>
        </w:rPr>
      </w:pPr>
    </w:p>
    <w:p w14:paraId="75C0A04B" w14:textId="4F4BE925" w:rsidR="00107836" w:rsidRDefault="00F30E23" w:rsidP="00F30E23">
      <w:pPr>
        <w:pStyle w:val="ListParagraph"/>
        <w:numPr>
          <w:ilvl w:val="3"/>
          <w:numId w:val="38"/>
        </w:numPr>
        <w:rPr>
          <w:sz w:val="24"/>
          <w:szCs w:val="24"/>
        </w:rPr>
      </w:pPr>
      <w:r>
        <w:rPr>
          <w:sz w:val="24"/>
          <w:szCs w:val="24"/>
        </w:rPr>
        <w:t xml:space="preserve">The sample JSON does not contain sample </w:t>
      </w:r>
      <w:proofErr w:type="gramStart"/>
      <w:r>
        <w:rPr>
          <w:sz w:val="24"/>
          <w:szCs w:val="24"/>
        </w:rPr>
        <w:t>data, but</w:t>
      </w:r>
      <w:proofErr w:type="gramEnd"/>
      <w:r>
        <w:rPr>
          <w:sz w:val="24"/>
          <w:szCs w:val="24"/>
        </w:rPr>
        <w:t xml:space="preserve"> does </w:t>
      </w:r>
      <w:r w:rsidR="00F7135C">
        <w:rPr>
          <w:sz w:val="24"/>
          <w:szCs w:val="24"/>
        </w:rPr>
        <w:t>show the format and data types for each element or complex int the resource.</w:t>
      </w:r>
    </w:p>
    <w:p w14:paraId="2F230B25" w14:textId="77777777" w:rsidR="00DE3AFD" w:rsidRDefault="00DE3AFD" w:rsidP="00F30E23">
      <w:pPr>
        <w:pStyle w:val="ListParagraph"/>
        <w:numPr>
          <w:ilvl w:val="3"/>
          <w:numId w:val="38"/>
        </w:numPr>
        <w:rPr>
          <w:sz w:val="24"/>
          <w:szCs w:val="24"/>
        </w:rPr>
      </w:pPr>
      <w:r>
        <w:rPr>
          <w:sz w:val="24"/>
          <w:szCs w:val="24"/>
        </w:rPr>
        <w:t>Not all elements are required or even allowed in the JSON to be published.</w:t>
      </w:r>
    </w:p>
    <w:p w14:paraId="34655684" w14:textId="77777777" w:rsidR="006B30DF" w:rsidRDefault="006B30DF" w:rsidP="00DE3AFD">
      <w:pPr>
        <w:pStyle w:val="ListParagraph"/>
        <w:numPr>
          <w:ilvl w:val="4"/>
          <w:numId w:val="38"/>
        </w:numPr>
        <w:rPr>
          <w:sz w:val="24"/>
          <w:szCs w:val="24"/>
        </w:rPr>
      </w:pPr>
      <w:r>
        <w:rPr>
          <w:sz w:val="24"/>
          <w:szCs w:val="24"/>
        </w:rPr>
        <w:t xml:space="preserve">The </w:t>
      </w:r>
      <w:r w:rsidR="00B52481">
        <w:rPr>
          <w:sz w:val="24"/>
          <w:szCs w:val="24"/>
        </w:rPr>
        <w:t>“id”</w:t>
      </w:r>
      <w:r>
        <w:rPr>
          <w:sz w:val="24"/>
          <w:szCs w:val="24"/>
        </w:rPr>
        <w:t xml:space="preserve"> element is not </w:t>
      </w:r>
      <w:proofErr w:type="gramStart"/>
      <w:r>
        <w:rPr>
          <w:sz w:val="24"/>
          <w:szCs w:val="24"/>
        </w:rPr>
        <w:t>published, but</w:t>
      </w:r>
      <w:proofErr w:type="gramEnd"/>
      <w:r>
        <w:rPr>
          <w:sz w:val="24"/>
          <w:szCs w:val="24"/>
        </w:rPr>
        <w:t xml:space="preserve"> is a GUID returned on successful publishing.</w:t>
      </w:r>
    </w:p>
    <w:p w14:paraId="072578C0" w14:textId="7E2EE3E1" w:rsidR="00B52481" w:rsidRDefault="006B30DF" w:rsidP="00DE3AFD">
      <w:pPr>
        <w:pStyle w:val="ListParagraph"/>
        <w:numPr>
          <w:ilvl w:val="4"/>
          <w:numId w:val="38"/>
        </w:numPr>
        <w:rPr>
          <w:sz w:val="24"/>
          <w:szCs w:val="24"/>
        </w:rPr>
      </w:pPr>
      <w:r>
        <w:rPr>
          <w:sz w:val="24"/>
          <w:szCs w:val="24"/>
        </w:rPr>
        <w:lastRenderedPageBreak/>
        <w:t>The</w:t>
      </w:r>
      <w:r w:rsidR="00B52481">
        <w:rPr>
          <w:sz w:val="24"/>
          <w:szCs w:val="24"/>
        </w:rPr>
        <w:t xml:space="preserve"> “link”</w:t>
      </w:r>
      <w:r>
        <w:rPr>
          <w:sz w:val="24"/>
          <w:szCs w:val="24"/>
        </w:rPr>
        <w:t xml:space="preserve"> elements</w:t>
      </w:r>
      <w:r w:rsidR="00B52481">
        <w:rPr>
          <w:sz w:val="24"/>
          <w:szCs w:val="24"/>
        </w:rPr>
        <w:t xml:space="preserve"> and “_</w:t>
      </w:r>
      <w:proofErr w:type="spellStart"/>
      <w:r w:rsidR="00B52481">
        <w:rPr>
          <w:sz w:val="24"/>
          <w:szCs w:val="24"/>
        </w:rPr>
        <w:t>etag</w:t>
      </w:r>
      <w:proofErr w:type="spellEnd"/>
      <w:r w:rsidR="00B52481">
        <w:rPr>
          <w:sz w:val="24"/>
          <w:szCs w:val="24"/>
        </w:rPr>
        <w:t xml:space="preserve">” element </w:t>
      </w:r>
      <w:proofErr w:type="gramStart"/>
      <w:r w:rsidR="00B52481">
        <w:rPr>
          <w:sz w:val="24"/>
          <w:szCs w:val="24"/>
        </w:rPr>
        <w:t>are</w:t>
      </w:r>
      <w:proofErr w:type="gramEnd"/>
      <w:r w:rsidR="00B52481">
        <w:rPr>
          <w:sz w:val="24"/>
          <w:szCs w:val="24"/>
        </w:rPr>
        <w:t xml:space="preserve"> </w:t>
      </w:r>
      <w:r w:rsidR="00CA09A5">
        <w:rPr>
          <w:sz w:val="24"/>
          <w:szCs w:val="24"/>
        </w:rPr>
        <w:t xml:space="preserve">also </w:t>
      </w:r>
      <w:r w:rsidR="00B52481">
        <w:rPr>
          <w:sz w:val="24"/>
          <w:szCs w:val="24"/>
        </w:rPr>
        <w:t>not included in the JSON to be published.</w:t>
      </w:r>
    </w:p>
    <w:p w14:paraId="3E008BBE" w14:textId="3B65AF25" w:rsidR="00C51767" w:rsidRDefault="00C16BF4" w:rsidP="00C51767">
      <w:pPr>
        <w:pStyle w:val="ListParagraph"/>
        <w:numPr>
          <w:ilvl w:val="2"/>
          <w:numId w:val="38"/>
        </w:numPr>
        <w:rPr>
          <w:sz w:val="24"/>
          <w:szCs w:val="24"/>
        </w:rPr>
      </w:pPr>
      <w:r>
        <w:rPr>
          <w:noProof/>
          <w:sz w:val="24"/>
          <w:szCs w:val="24"/>
        </w:rPr>
        <w:drawing>
          <wp:anchor distT="0" distB="0" distL="114300" distR="114300" simplePos="0" relativeHeight="251749376" behindDoc="0" locked="0" layoutInCell="1" allowOverlap="1" wp14:anchorId="29442A01" wp14:editId="18810149">
            <wp:simplePos x="0" y="0"/>
            <wp:positionH relativeFrom="margin">
              <wp:align>right</wp:align>
            </wp:positionH>
            <wp:positionV relativeFrom="paragraph">
              <wp:posOffset>283210</wp:posOffset>
            </wp:positionV>
            <wp:extent cx="6858000" cy="3439160"/>
            <wp:effectExtent l="0" t="0" r="0" b="8890"/>
            <wp:wrapTopAndBottom/>
            <wp:docPr id="1210498088" name="Picture 2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498088" name="Picture 29" descr="A screenshot of a computer&#10;&#10;Description automatically generated"/>
                    <pic:cNvPicPr/>
                  </pic:nvPicPr>
                  <pic:blipFill>
                    <a:blip r:embed="rId71">
                      <a:extLst>
                        <a:ext uri="{28A0092B-C50C-407E-A947-70E740481C1C}">
                          <a14:useLocalDpi xmlns:a14="http://schemas.microsoft.com/office/drawing/2010/main" val="0"/>
                        </a:ext>
                      </a:extLst>
                    </a:blip>
                    <a:stretch>
                      <a:fillRect/>
                    </a:stretch>
                  </pic:blipFill>
                  <pic:spPr>
                    <a:xfrm>
                      <a:off x="0" y="0"/>
                      <a:ext cx="6858000" cy="3439160"/>
                    </a:xfrm>
                    <a:prstGeom prst="rect">
                      <a:avLst/>
                    </a:prstGeom>
                  </pic:spPr>
                </pic:pic>
              </a:graphicData>
            </a:graphic>
          </wp:anchor>
        </w:drawing>
      </w:r>
      <w:r w:rsidR="005A2661">
        <w:rPr>
          <w:sz w:val="24"/>
          <w:szCs w:val="24"/>
        </w:rPr>
        <w:t xml:space="preserve">Click ‘Model’ above the sample JSON to view the </w:t>
      </w:r>
      <w:r>
        <w:rPr>
          <w:sz w:val="24"/>
          <w:szCs w:val="24"/>
        </w:rPr>
        <w:t>resource structure</w:t>
      </w:r>
      <w:r w:rsidR="003631BF">
        <w:rPr>
          <w:sz w:val="24"/>
          <w:szCs w:val="24"/>
        </w:rPr>
        <w:t>.</w:t>
      </w:r>
    </w:p>
    <w:p w14:paraId="09A726FA" w14:textId="6893614C" w:rsidR="005A12E9" w:rsidRDefault="005A12E9" w:rsidP="00B76D45">
      <w:pPr>
        <w:pStyle w:val="ListParagraph"/>
        <w:ind w:left="1440"/>
        <w:rPr>
          <w:sz w:val="24"/>
          <w:szCs w:val="24"/>
        </w:rPr>
      </w:pPr>
    </w:p>
    <w:p w14:paraId="6293A033" w14:textId="77777777" w:rsidR="00C16BF4" w:rsidRDefault="00C16BF4" w:rsidP="005A12E9">
      <w:pPr>
        <w:pStyle w:val="ListParagraph"/>
        <w:numPr>
          <w:ilvl w:val="3"/>
          <w:numId w:val="38"/>
        </w:numPr>
        <w:rPr>
          <w:sz w:val="24"/>
          <w:szCs w:val="24"/>
        </w:rPr>
      </w:pPr>
      <w:r>
        <w:rPr>
          <w:sz w:val="24"/>
          <w:szCs w:val="24"/>
        </w:rPr>
        <w:t>The resource elements are displayed with their data type to the right.</w:t>
      </w:r>
    </w:p>
    <w:p w14:paraId="38832514" w14:textId="15C56A53" w:rsidR="00EC54C8" w:rsidRDefault="00EC54C8" w:rsidP="005A12E9">
      <w:pPr>
        <w:pStyle w:val="ListParagraph"/>
        <w:numPr>
          <w:ilvl w:val="3"/>
          <w:numId w:val="38"/>
        </w:numPr>
        <w:rPr>
          <w:sz w:val="24"/>
          <w:szCs w:val="24"/>
        </w:rPr>
      </w:pPr>
      <w:r>
        <w:rPr>
          <w:sz w:val="24"/>
          <w:szCs w:val="24"/>
        </w:rPr>
        <w:t xml:space="preserve">A red start on the element name indicates the element is </w:t>
      </w:r>
      <w:proofErr w:type="gramStart"/>
      <w:r>
        <w:rPr>
          <w:sz w:val="24"/>
          <w:szCs w:val="24"/>
        </w:rPr>
        <w:t>required</w:t>
      </w:r>
      <w:proofErr w:type="gramEnd"/>
    </w:p>
    <w:p w14:paraId="1ACF2DC4" w14:textId="0BD8EAB2" w:rsidR="00EC54C8" w:rsidRDefault="00EC54C8" w:rsidP="00EC54C8">
      <w:pPr>
        <w:pStyle w:val="ListParagraph"/>
        <w:numPr>
          <w:ilvl w:val="4"/>
          <w:numId w:val="38"/>
        </w:numPr>
        <w:rPr>
          <w:sz w:val="24"/>
          <w:szCs w:val="24"/>
        </w:rPr>
      </w:pPr>
      <w:r>
        <w:rPr>
          <w:sz w:val="24"/>
          <w:szCs w:val="24"/>
        </w:rPr>
        <w:t>The element may or may not be required for state reporting or other purposes, but it is required to publish the resource.</w:t>
      </w:r>
    </w:p>
    <w:p w14:paraId="5BF08B60" w14:textId="626769E3" w:rsidR="00EC54C8" w:rsidRDefault="00EC54C8" w:rsidP="00EC54C8">
      <w:pPr>
        <w:pStyle w:val="ListParagraph"/>
        <w:numPr>
          <w:ilvl w:val="4"/>
          <w:numId w:val="38"/>
        </w:numPr>
        <w:rPr>
          <w:sz w:val="24"/>
          <w:szCs w:val="24"/>
        </w:rPr>
      </w:pPr>
      <w:r>
        <w:rPr>
          <w:sz w:val="24"/>
          <w:szCs w:val="24"/>
        </w:rPr>
        <w:t xml:space="preserve">Identifying elements are noted with </w:t>
      </w:r>
      <w:r w:rsidR="00357722">
        <w:rPr>
          <w:sz w:val="24"/>
          <w:szCs w:val="24"/>
        </w:rPr>
        <w:t>“x-Ed-Fi-</w:t>
      </w:r>
      <w:proofErr w:type="spellStart"/>
      <w:r w:rsidR="00357722">
        <w:rPr>
          <w:sz w:val="24"/>
          <w:szCs w:val="24"/>
        </w:rPr>
        <w:t>isIdentity</w:t>
      </w:r>
      <w:proofErr w:type="spellEnd"/>
      <w:r w:rsidR="00357722">
        <w:rPr>
          <w:sz w:val="24"/>
          <w:szCs w:val="24"/>
        </w:rPr>
        <w:t>: true.”</w:t>
      </w:r>
    </w:p>
    <w:p w14:paraId="790483BF" w14:textId="6192DA40" w:rsidR="00443B73" w:rsidRDefault="00443B73" w:rsidP="00EC54C8">
      <w:pPr>
        <w:pStyle w:val="ListParagraph"/>
        <w:numPr>
          <w:ilvl w:val="4"/>
          <w:numId w:val="38"/>
        </w:numPr>
        <w:rPr>
          <w:sz w:val="24"/>
          <w:szCs w:val="24"/>
        </w:rPr>
      </w:pPr>
      <w:r>
        <w:rPr>
          <w:sz w:val="24"/>
          <w:szCs w:val="24"/>
        </w:rPr>
        <w:t>If two records are published with matching Identity elements, the second one will replace the first in the ODS.</w:t>
      </w:r>
    </w:p>
    <w:p w14:paraId="70CDDF56" w14:textId="2C716068" w:rsidR="00C16BF4" w:rsidRDefault="00C16BF4" w:rsidP="005A12E9">
      <w:pPr>
        <w:pStyle w:val="ListParagraph"/>
        <w:numPr>
          <w:ilvl w:val="3"/>
          <w:numId w:val="38"/>
        </w:numPr>
        <w:rPr>
          <w:sz w:val="24"/>
          <w:szCs w:val="24"/>
        </w:rPr>
      </w:pPr>
      <w:r>
        <w:rPr>
          <w:sz w:val="24"/>
          <w:szCs w:val="24"/>
        </w:rPr>
        <w:t xml:space="preserve">Boldface font </w:t>
      </w:r>
      <w:r w:rsidR="00B76D45">
        <w:rPr>
          <w:sz w:val="24"/>
          <w:szCs w:val="24"/>
        </w:rPr>
        <w:t>instead of a data type</w:t>
      </w:r>
      <w:r>
        <w:rPr>
          <w:sz w:val="24"/>
          <w:szCs w:val="24"/>
        </w:rPr>
        <w:t xml:space="preserve"> indicates a complex composed of other elements.</w:t>
      </w:r>
    </w:p>
    <w:p w14:paraId="003FFE37" w14:textId="1321E95B" w:rsidR="0039348D" w:rsidRDefault="0039348D" w:rsidP="0039348D">
      <w:pPr>
        <w:pStyle w:val="ListParagraph"/>
        <w:numPr>
          <w:ilvl w:val="4"/>
          <w:numId w:val="38"/>
        </w:numPr>
        <w:rPr>
          <w:sz w:val="24"/>
          <w:szCs w:val="24"/>
        </w:rPr>
      </w:pPr>
      <w:r>
        <w:rPr>
          <w:sz w:val="24"/>
          <w:szCs w:val="24"/>
        </w:rPr>
        <w:t>Click on the boldface to view the composite elements.  There may be multiple levels that need to be expanded.</w:t>
      </w:r>
    </w:p>
    <w:p w14:paraId="3A76A5D8" w14:textId="7B9CBACF" w:rsidR="0039348D" w:rsidRDefault="00E22088" w:rsidP="0039348D">
      <w:pPr>
        <w:pStyle w:val="ListParagraph"/>
        <w:numPr>
          <w:ilvl w:val="4"/>
          <w:numId w:val="38"/>
        </w:numPr>
        <w:rPr>
          <w:sz w:val="24"/>
          <w:szCs w:val="24"/>
        </w:rPr>
      </w:pPr>
      <w:r>
        <w:rPr>
          <w:sz w:val="24"/>
          <w:szCs w:val="24"/>
        </w:rPr>
        <w:t xml:space="preserve">If the </w:t>
      </w:r>
      <w:r w:rsidR="00B579F6">
        <w:rPr>
          <w:sz w:val="24"/>
          <w:szCs w:val="24"/>
        </w:rPr>
        <w:t>complex is required, the expanded view will show which elements in it are required.</w:t>
      </w:r>
    </w:p>
    <w:p w14:paraId="4FDD406D" w14:textId="3A3CBFA7" w:rsidR="0039348D" w:rsidRDefault="004436DA" w:rsidP="009137FA">
      <w:pPr>
        <w:pStyle w:val="ListParagraph"/>
        <w:numPr>
          <w:ilvl w:val="3"/>
          <w:numId w:val="38"/>
        </w:numPr>
        <w:rPr>
          <w:sz w:val="24"/>
          <w:szCs w:val="24"/>
        </w:rPr>
      </w:pPr>
      <w:r>
        <w:rPr>
          <w:noProof/>
          <w:sz w:val="24"/>
          <w:szCs w:val="24"/>
        </w:rPr>
        <w:lastRenderedPageBreak/>
        <w:drawing>
          <wp:anchor distT="0" distB="0" distL="114300" distR="114300" simplePos="0" relativeHeight="251750400" behindDoc="0" locked="0" layoutInCell="1" allowOverlap="1" wp14:anchorId="30C8AC1D" wp14:editId="47912A42">
            <wp:simplePos x="0" y="0"/>
            <wp:positionH relativeFrom="margin">
              <wp:align>right</wp:align>
            </wp:positionH>
            <wp:positionV relativeFrom="paragraph">
              <wp:posOffset>283845</wp:posOffset>
            </wp:positionV>
            <wp:extent cx="6858000" cy="5870575"/>
            <wp:effectExtent l="0" t="0" r="0" b="0"/>
            <wp:wrapTopAndBottom/>
            <wp:docPr id="997572596" name="Picture 3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572596" name="Picture 30" descr="A screenshot of a computer&#10;&#10;Description automatically generated"/>
                    <pic:cNvPicPr/>
                  </pic:nvPicPr>
                  <pic:blipFill>
                    <a:blip r:embed="rId72">
                      <a:extLst>
                        <a:ext uri="{28A0092B-C50C-407E-A947-70E740481C1C}">
                          <a14:useLocalDpi xmlns:a14="http://schemas.microsoft.com/office/drawing/2010/main" val="0"/>
                        </a:ext>
                      </a:extLst>
                    </a:blip>
                    <a:stretch>
                      <a:fillRect/>
                    </a:stretch>
                  </pic:blipFill>
                  <pic:spPr>
                    <a:xfrm>
                      <a:off x="0" y="0"/>
                      <a:ext cx="6858000" cy="5870575"/>
                    </a:xfrm>
                    <a:prstGeom prst="rect">
                      <a:avLst/>
                    </a:prstGeom>
                  </pic:spPr>
                </pic:pic>
              </a:graphicData>
            </a:graphic>
          </wp:anchor>
        </w:drawing>
      </w:r>
      <w:r w:rsidR="00D939F3">
        <w:rPr>
          <w:sz w:val="24"/>
          <w:szCs w:val="24"/>
        </w:rPr>
        <w:t xml:space="preserve">In this </w:t>
      </w:r>
      <w:r>
        <w:rPr>
          <w:sz w:val="24"/>
          <w:szCs w:val="24"/>
        </w:rPr>
        <w:t>screenshot</w:t>
      </w:r>
      <w:r w:rsidR="00D939F3">
        <w:rPr>
          <w:sz w:val="24"/>
          <w:szCs w:val="24"/>
        </w:rPr>
        <w:t>,</w:t>
      </w:r>
      <w:r w:rsidR="0039348D">
        <w:rPr>
          <w:sz w:val="24"/>
          <w:szCs w:val="24"/>
        </w:rPr>
        <w:t xml:space="preserve"> the </w:t>
      </w:r>
      <w:r w:rsidR="00D939F3">
        <w:rPr>
          <w:sz w:val="24"/>
          <w:szCs w:val="24"/>
        </w:rPr>
        <w:t xml:space="preserve">required </w:t>
      </w:r>
      <w:r w:rsidR="0039348D">
        <w:rPr>
          <w:sz w:val="24"/>
          <w:szCs w:val="24"/>
        </w:rPr>
        <w:t>complexes have been expan</w:t>
      </w:r>
      <w:r w:rsidR="009D54E9">
        <w:rPr>
          <w:sz w:val="24"/>
          <w:szCs w:val="24"/>
        </w:rPr>
        <w:t>d</w:t>
      </w:r>
      <w:r w:rsidR="0039348D">
        <w:rPr>
          <w:sz w:val="24"/>
          <w:szCs w:val="24"/>
        </w:rPr>
        <w:t>ed.</w:t>
      </w:r>
    </w:p>
    <w:p w14:paraId="78A94F65" w14:textId="1C9D9AAD" w:rsidR="004436DA" w:rsidRDefault="004436DA" w:rsidP="00F44448">
      <w:pPr>
        <w:pStyle w:val="ListParagraph"/>
        <w:ind w:left="1440"/>
        <w:rPr>
          <w:sz w:val="24"/>
          <w:szCs w:val="24"/>
        </w:rPr>
      </w:pPr>
    </w:p>
    <w:p w14:paraId="030622CB" w14:textId="7AA3CCE9" w:rsidR="004436DA" w:rsidRDefault="00A56C98" w:rsidP="009137FA">
      <w:pPr>
        <w:pStyle w:val="ListParagraph"/>
        <w:numPr>
          <w:ilvl w:val="3"/>
          <w:numId w:val="38"/>
        </w:numPr>
        <w:rPr>
          <w:sz w:val="24"/>
          <w:szCs w:val="24"/>
        </w:rPr>
      </w:pPr>
      <w:r>
        <w:rPr>
          <w:sz w:val="24"/>
          <w:szCs w:val="24"/>
        </w:rPr>
        <w:t>Both expanded complexes include a required element that is also an identity element.</w:t>
      </w:r>
    </w:p>
    <w:p w14:paraId="02329F7C" w14:textId="1E07FACF" w:rsidR="00A56C98" w:rsidRDefault="00917635" w:rsidP="0030312C">
      <w:pPr>
        <w:pStyle w:val="ListParagraph"/>
        <w:numPr>
          <w:ilvl w:val="4"/>
          <w:numId w:val="38"/>
        </w:numPr>
        <w:rPr>
          <w:sz w:val="24"/>
          <w:szCs w:val="24"/>
        </w:rPr>
      </w:pPr>
      <w:r>
        <w:rPr>
          <w:sz w:val="24"/>
          <w:szCs w:val="24"/>
        </w:rPr>
        <w:t>The complete identity set for the Calendar resource includes three elements:</w:t>
      </w:r>
    </w:p>
    <w:p w14:paraId="795290CC" w14:textId="1DBBF0C1" w:rsidR="00917635" w:rsidRDefault="00917635" w:rsidP="00917635">
      <w:pPr>
        <w:pStyle w:val="ListParagraph"/>
        <w:numPr>
          <w:ilvl w:val="5"/>
          <w:numId w:val="38"/>
        </w:numPr>
        <w:rPr>
          <w:sz w:val="24"/>
          <w:szCs w:val="24"/>
        </w:rPr>
      </w:pPr>
      <w:proofErr w:type="spellStart"/>
      <w:r>
        <w:rPr>
          <w:sz w:val="24"/>
          <w:szCs w:val="24"/>
        </w:rPr>
        <w:t>calendarCode</w:t>
      </w:r>
      <w:proofErr w:type="spellEnd"/>
    </w:p>
    <w:p w14:paraId="505F1CBC" w14:textId="7137C0BA" w:rsidR="00917635" w:rsidRDefault="00917635" w:rsidP="00917635">
      <w:pPr>
        <w:pStyle w:val="ListParagraph"/>
        <w:numPr>
          <w:ilvl w:val="5"/>
          <w:numId w:val="38"/>
        </w:numPr>
        <w:rPr>
          <w:sz w:val="24"/>
          <w:szCs w:val="24"/>
        </w:rPr>
      </w:pPr>
      <w:proofErr w:type="spellStart"/>
      <w:r>
        <w:rPr>
          <w:sz w:val="24"/>
          <w:szCs w:val="24"/>
        </w:rPr>
        <w:t>schoolId</w:t>
      </w:r>
      <w:proofErr w:type="spellEnd"/>
    </w:p>
    <w:p w14:paraId="53B24DFE" w14:textId="694EE698" w:rsidR="00917635" w:rsidRDefault="00680B1B" w:rsidP="00917635">
      <w:pPr>
        <w:pStyle w:val="ListParagraph"/>
        <w:numPr>
          <w:ilvl w:val="5"/>
          <w:numId w:val="38"/>
        </w:numPr>
        <w:rPr>
          <w:sz w:val="24"/>
          <w:szCs w:val="24"/>
        </w:rPr>
      </w:pPr>
      <w:r>
        <w:rPr>
          <w:sz w:val="24"/>
          <w:szCs w:val="24"/>
        </w:rPr>
        <w:t>schoolyear</w:t>
      </w:r>
    </w:p>
    <w:p w14:paraId="4A6E1358" w14:textId="62D275C6" w:rsidR="00CA54C1" w:rsidRDefault="00CA54C1" w:rsidP="00C96976">
      <w:pPr>
        <w:pStyle w:val="ListParagraph"/>
        <w:numPr>
          <w:ilvl w:val="4"/>
          <w:numId w:val="38"/>
        </w:numPr>
        <w:rPr>
          <w:sz w:val="24"/>
          <w:szCs w:val="24"/>
        </w:rPr>
      </w:pPr>
      <w:r w:rsidRPr="00CA54C1">
        <w:rPr>
          <w:sz w:val="24"/>
          <w:szCs w:val="24"/>
        </w:rPr>
        <w:t xml:space="preserve">Any references to Calendar in other resources will need to include </w:t>
      </w:r>
      <w:r w:rsidR="00837AEA">
        <w:rPr>
          <w:sz w:val="24"/>
          <w:szCs w:val="24"/>
        </w:rPr>
        <w:t xml:space="preserve">the </w:t>
      </w:r>
      <w:r w:rsidRPr="00CA54C1">
        <w:rPr>
          <w:sz w:val="24"/>
          <w:szCs w:val="24"/>
        </w:rPr>
        <w:t>three identity elements</w:t>
      </w:r>
      <w:r w:rsidR="0087725D">
        <w:rPr>
          <w:sz w:val="24"/>
          <w:szCs w:val="24"/>
        </w:rPr>
        <w:t xml:space="preserve"> and no others</w:t>
      </w:r>
      <w:r w:rsidRPr="00CA54C1">
        <w:rPr>
          <w:sz w:val="24"/>
          <w:szCs w:val="24"/>
        </w:rPr>
        <w:t xml:space="preserve">.  </w:t>
      </w:r>
    </w:p>
    <w:p w14:paraId="16F2B451" w14:textId="7919CA29" w:rsidR="001A5662" w:rsidRDefault="00CA54C1" w:rsidP="00CA54C1">
      <w:pPr>
        <w:pStyle w:val="ListParagraph"/>
        <w:numPr>
          <w:ilvl w:val="5"/>
          <w:numId w:val="38"/>
        </w:numPr>
        <w:rPr>
          <w:sz w:val="24"/>
          <w:szCs w:val="24"/>
        </w:rPr>
      </w:pPr>
      <w:r w:rsidRPr="00CA54C1">
        <w:rPr>
          <w:sz w:val="24"/>
          <w:szCs w:val="24"/>
        </w:rPr>
        <w:t>Other elements</w:t>
      </w:r>
      <w:r>
        <w:rPr>
          <w:sz w:val="24"/>
          <w:szCs w:val="24"/>
        </w:rPr>
        <w:t xml:space="preserve"> – even if required in </w:t>
      </w:r>
      <w:r w:rsidR="00453A6D">
        <w:rPr>
          <w:sz w:val="24"/>
          <w:szCs w:val="24"/>
        </w:rPr>
        <w:t xml:space="preserve">the </w:t>
      </w:r>
      <w:r>
        <w:rPr>
          <w:sz w:val="24"/>
          <w:szCs w:val="24"/>
        </w:rPr>
        <w:t>Calendars</w:t>
      </w:r>
      <w:r w:rsidR="00453A6D">
        <w:rPr>
          <w:sz w:val="24"/>
          <w:szCs w:val="24"/>
        </w:rPr>
        <w:t xml:space="preserve"> resource</w:t>
      </w:r>
      <w:r>
        <w:rPr>
          <w:sz w:val="24"/>
          <w:szCs w:val="24"/>
        </w:rPr>
        <w:t xml:space="preserve"> – </w:t>
      </w:r>
      <w:r w:rsidRPr="00CA54C1">
        <w:rPr>
          <w:sz w:val="24"/>
          <w:szCs w:val="24"/>
        </w:rPr>
        <w:t>w</w:t>
      </w:r>
      <w:r w:rsidR="00837AEA">
        <w:rPr>
          <w:sz w:val="24"/>
          <w:szCs w:val="24"/>
        </w:rPr>
        <w:t>ould</w:t>
      </w:r>
      <w:r w:rsidRPr="00CA54C1">
        <w:rPr>
          <w:sz w:val="24"/>
          <w:szCs w:val="24"/>
        </w:rPr>
        <w:t xml:space="preserve"> not be accepted in a </w:t>
      </w:r>
      <w:r w:rsidR="00453A6D">
        <w:rPr>
          <w:sz w:val="24"/>
          <w:szCs w:val="24"/>
        </w:rPr>
        <w:t>reference to a Calendar record from another resource.</w:t>
      </w:r>
    </w:p>
    <w:p w14:paraId="79927B59" w14:textId="17541C4A" w:rsidR="005F4E9D" w:rsidRDefault="005F4E9D" w:rsidP="005F4E9D">
      <w:pPr>
        <w:pStyle w:val="ListParagraph"/>
        <w:numPr>
          <w:ilvl w:val="4"/>
          <w:numId w:val="38"/>
        </w:numPr>
        <w:rPr>
          <w:sz w:val="24"/>
          <w:szCs w:val="24"/>
        </w:rPr>
      </w:pPr>
      <w:r>
        <w:rPr>
          <w:sz w:val="24"/>
          <w:szCs w:val="24"/>
        </w:rPr>
        <w:t>Note that the boldface ‘</w:t>
      </w:r>
      <w:proofErr w:type="spellStart"/>
      <w:r>
        <w:rPr>
          <w:sz w:val="24"/>
          <w:szCs w:val="24"/>
        </w:rPr>
        <w:t>edFi_schoolReference</w:t>
      </w:r>
      <w:proofErr w:type="spellEnd"/>
      <w:r>
        <w:rPr>
          <w:sz w:val="24"/>
          <w:szCs w:val="24"/>
        </w:rPr>
        <w:t>’ and ‘</w:t>
      </w:r>
      <w:proofErr w:type="spellStart"/>
      <w:r>
        <w:rPr>
          <w:sz w:val="24"/>
          <w:szCs w:val="24"/>
        </w:rPr>
        <w:t>edFi_schoolYearTypeReference</w:t>
      </w:r>
      <w:proofErr w:type="spellEnd"/>
      <w:r>
        <w:rPr>
          <w:sz w:val="24"/>
          <w:szCs w:val="24"/>
        </w:rPr>
        <w:t>’ are not included in the JSON, only the actual elements.</w:t>
      </w:r>
    </w:p>
    <w:p w14:paraId="69C1B54B" w14:textId="2208CCE9" w:rsidR="0045139B" w:rsidRDefault="00AC3763" w:rsidP="0045139B">
      <w:pPr>
        <w:pStyle w:val="ListParagraph"/>
        <w:numPr>
          <w:ilvl w:val="3"/>
          <w:numId w:val="38"/>
        </w:numPr>
        <w:rPr>
          <w:sz w:val="24"/>
          <w:szCs w:val="24"/>
        </w:rPr>
      </w:pPr>
      <w:r>
        <w:rPr>
          <w:noProof/>
          <w:sz w:val="24"/>
          <w:szCs w:val="24"/>
        </w:rPr>
        <w:lastRenderedPageBreak/>
        <w:drawing>
          <wp:anchor distT="0" distB="0" distL="114300" distR="114300" simplePos="0" relativeHeight="251751424" behindDoc="0" locked="0" layoutInCell="1" allowOverlap="1" wp14:anchorId="50E45CF7" wp14:editId="7ADA63C2">
            <wp:simplePos x="0" y="0"/>
            <wp:positionH relativeFrom="margin">
              <wp:align>right</wp:align>
            </wp:positionH>
            <wp:positionV relativeFrom="paragraph">
              <wp:posOffset>455295</wp:posOffset>
            </wp:positionV>
            <wp:extent cx="6858000" cy="2130425"/>
            <wp:effectExtent l="0" t="0" r="0" b="3175"/>
            <wp:wrapTopAndBottom/>
            <wp:docPr id="303138574" name="Picture 3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138574" name="Picture 31" descr="A screenshot of a computer&#10;&#10;Description automatically generated"/>
                    <pic:cNvPicPr/>
                  </pic:nvPicPr>
                  <pic:blipFill>
                    <a:blip r:embed="rId73">
                      <a:extLst>
                        <a:ext uri="{28A0092B-C50C-407E-A947-70E740481C1C}">
                          <a14:useLocalDpi xmlns:a14="http://schemas.microsoft.com/office/drawing/2010/main" val="0"/>
                        </a:ext>
                      </a:extLst>
                    </a:blip>
                    <a:stretch>
                      <a:fillRect/>
                    </a:stretch>
                  </pic:blipFill>
                  <pic:spPr>
                    <a:xfrm>
                      <a:off x="0" y="0"/>
                      <a:ext cx="6858000" cy="2130425"/>
                    </a:xfrm>
                    <a:prstGeom prst="rect">
                      <a:avLst/>
                    </a:prstGeom>
                  </pic:spPr>
                </pic:pic>
              </a:graphicData>
            </a:graphic>
          </wp:anchor>
        </w:drawing>
      </w:r>
      <w:proofErr w:type="spellStart"/>
      <w:r w:rsidR="0045139B">
        <w:rPr>
          <w:sz w:val="24"/>
          <w:szCs w:val="24"/>
        </w:rPr>
        <w:t>GradeLevels</w:t>
      </w:r>
      <w:proofErr w:type="spellEnd"/>
      <w:r w:rsidR="001C3DAC">
        <w:rPr>
          <w:sz w:val="24"/>
          <w:szCs w:val="24"/>
        </w:rPr>
        <w:t xml:space="preserve"> is</w:t>
      </w:r>
      <w:r w:rsidR="0045139B">
        <w:rPr>
          <w:sz w:val="24"/>
          <w:szCs w:val="24"/>
        </w:rPr>
        <w:t xml:space="preserve"> </w:t>
      </w:r>
      <w:r>
        <w:rPr>
          <w:sz w:val="24"/>
          <w:szCs w:val="24"/>
        </w:rPr>
        <w:t>an array</w:t>
      </w:r>
      <w:r w:rsidR="001C3DAC">
        <w:rPr>
          <w:sz w:val="24"/>
          <w:szCs w:val="24"/>
        </w:rPr>
        <w:t xml:space="preserve">, which is a collection of one or more values.  It </w:t>
      </w:r>
      <w:r w:rsidR="0045139B">
        <w:rPr>
          <w:sz w:val="24"/>
          <w:szCs w:val="24"/>
        </w:rPr>
        <w:t>has been expanded</w:t>
      </w:r>
      <w:r w:rsidR="00EC1B03">
        <w:rPr>
          <w:sz w:val="24"/>
          <w:szCs w:val="24"/>
        </w:rPr>
        <w:t xml:space="preserve"> in this screenshot.</w:t>
      </w:r>
    </w:p>
    <w:p w14:paraId="3967942D" w14:textId="067CFC55" w:rsidR="00EC1B03" w:rsidRDefault="00EC1B03" w:rsidP="001C3DAC">
      <w:pPr>
        <w:pStyle w:val="ListParagraph"/>
        <w:ind w:left="1440"/>
        <w:rPr>
          <w:sz w:val="24"/>
          <w:szCs w:val="24"/>
        </w:rPr>
      </w:pPr>
    </w:p>
    <w:p w14:paraId="6D8347FE" w14:textId="668E93A8" w:rsidR="00EC1B03" w:rsidRDefault="00AC3763" w:rsidP="00AC3763">
      <w:pPr>
        <w:pStyle w:val="ListParagraph"/>
        <w:numPr>
          <w:ilvl w:val="4"/>
          <w:numId w:val="38"/>
        </w:numPr>
        <w:rPr>
          <w:sz w:val="24"/>
          <w:szCs w:val="24"/>
        </w:rPr>
      </w:pPr>
      <w:r>
        <w:rPr>
          <w:sz w:val="24"/>
          <w:szCs w:val="24"/>
        </w:rPr>
        <w:t xml:space="preserve">Even though </w:t>
      </w:r>
      <w:proofErr w:type="spellStart"/>
      <w:r>
        <w:rPr>
          <w:sz w:val="24"/>
          <w:szCs w:val="24"/>
        </w:rPr>
        <w:t>gradeLevels</w:t>
      </w:r>
      <w:proofErr w:type="spellEnd"/>
      <w:r w:rsidR="001C3DAC">
        <w:rPr>
          <w:sz w:val="24"/>
          <w:szCs w:val="24"/>
        </w:rPr>
        <w:t xml:space="preserve"> is not itself required, if it is included at all then it has a required element, with is also an identity element.</w:t>
      </w:r>
    </w:p>
    <w:p w14:paraId="131B787C" w14:textId="3CD77604" w:rsidR="001C3DAC" w:rsidRDefault="001C3DAC" w:rsidP="00AC3763">
      <w:pPr>
        <w:pStyle w:val="ListParagraph"/>
        <w:numPr>
          <w:ilvl w:val="4"/>
          <w:numId w:val="38"/>
        </w:numPr>
        <w:rPr>
          <w:sz w:val="24"/>
          <w:szCs w:val="24"/>
        </w:rPr>
      </w:pPr>
      <w:r>
        <w:rPr>
          <w:sz w:val="24"/>
          <w:szCs w:val="24"/>
        </w:rPr>
        <w:t xml:space="preserve">The </w:t>
      </w:r>
      <w:proofErr w:type="spellStart"/>
      <w:r>
        <w:rPr>
          <w:sz w:val="24"/>
          <w:szCs w:val="24"/>
        </w:rPr>
        <w:t>gradeLevelDescriptor</w:t>
      </w:r>
      <w:proofErr w:type="spellEnd"/>
      <w:r>
        <w:rPr>
          <w:sz w:val="24"/>
          <w:szCs w:val="24"/>
        </w:rPr>
        <w:t xml:space="preserve"> is not an identify element for the Calendar record, but it is an identity element for the </w:t>
      </w:r>
      <w:proofErr w:type="spellStart"/>
      <w:r>
        <w:rPr>
          <w:sz w:val="24"/>
          <w:szCs w:val="24"/>
        </w:rPr>
        <w:t>gradeLevels</w:t>
      </w:r>
      <w:proofErr w:type="spellEnd"/>
      <w:r>
        <w:rPr>
          <w:sz w:val="24"/>
          <w:szCs w:val="24"/>
        </w:rPr>
        <w:t xml:space="preserve"> within the array.</w:t>
      </w:r>
    </w:p>
    <w:p w14:paraId="4C513EB5" w14:textId="49A5999B" w:rsidR="001C3DAC" w:rsidRDefault="001C3DAC" w:rsidP="00AC3763">
      <w:pPr>
        <w:pStyle w:val="ListParagraph"/>
        <w:numPr>
          <w:ilvl w:val="4"/>
          <w:numId w:val="38"/>
        </w:numPr>
        <w:rPr>
          <w:sz w:val="24"/>
          <w:szCs w:val="24"/>
        </w:rPr>
      </w:pPr>
      <w:r>
        <w:rPr>
          <w:sz w:val="24"/>
          <w:szCs w:val="24"/>
        </w:rPr>
        <w:t>Identity elements within an array cannot be identity elements for the resource, even if the array is required.</w:t>
      </w:r>
    </w:p>
    <w:p w14:paraId="1BDB4418" w14:textId="4EE773FE" w:rsidR="001C3DAC" w:rsidRDefault="0047744A" w:rsidP="001C3DAC">
      <w:pPr>
        <w:pStyle w:val="ListParagraph"/>
        <w:numPr>
          <w:ilvl w:val="3"/>
          <w:numId w:val="38"/>
        </w:numPr>
        <w:rPr>
          <w:sz w:val="24"/>
          <w:szCs w:val="24"/>
        </w:rPr>
      </w:pPr>
      <w:r>
        <w:rPr>
          <w:noProof/>
          <w:sz w:val="24"/>
          <w:szCs w:val="24"/>
        </w:rPr>
        <w:drawing>
          <wp:anchor distT="0" distB="0" distL="114300" distR="114300" simplePos="0" relativeHeight="251752448" behindDoc="0" locked="0" layoutInCell="1" allowOverlap="1" wp14:anchorId="53BB43EB" wp14:editId="35F41009">
            <wp:simplePos x="0" y="0"/>
            <wp:positionH relativeFrom="margin">
              <wp:align>right</wp:align>
            </wp:positionH>
            <wp:positionV relativeFrom="paragraph">
              <wp:posOffset>252095</wp:posOffset>
            </wp:positionV>
            <wp:extent cx="6858000" cy="3357245"/>
            <wp:effectExtent l="0" t="0" r="0" b="0"/>
            <wp:wrapTopAndBottom/>
            <wp:docPr id="418815834" name="Picture 3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815834" name="Picture 33" descr="A screenshot of a computer&#10;&#10;Description automatically generated"/>
                    <pic:cNvPicPr/>
                  </pic:nvPicPr>
                  <pic:blipFill>
                    <a:blip r:embed="rId74">
                      <a:extLst>
                        <a:ext uri="{28A0092B-C50C-407E-A947-70E740481C1C}">
                          <a14:useLocalDpi xmlns:a14="http://schemas.microsoft.com/office/drawing/2010/main" val="0"/>
                        </a:ext>
                      </a:extLst>
                    </a:blip>
                    <a:stretch>
                      <a:fillRect/>
                    </a:stretch>
                  </pic:blipFill>
                  <pic:spPr>
                    <a:xfrm>
                      <a:off x="0" y="0"/>
                      <a:ext cx="6858000" cy="3357245"/>
                    </a:xfrm>
                    <a:prstGeom prst="rect">
                      <a:avLst/>
                    </a:prstGeom>
                  </pic:spPr>
                </pic:pic>
              </a:graphicData>
            </a:graphic>
          </wp:anchor>
        </w:drawing>
      </w:r>
      <w:r w:rsidR="0073772C">
        <w:rPr>
          <w:sz w:val="24"/>
          <w:szCs w:val="24"/>
        </w:rPr>
        <w:t xml:space="preserve">JSON </w:t>
      </w:r>
      <w:r w:rsidR="00837AEA">
        <w:rPr>
          <w:sz w:val="24"/>
          <w:szCs w:val="24"/>
        </w:rPr>
        <w:t xml:space="preserve">for publishing </w:t>
      </w:r>
      <w:r w:rsidR="0073772C">
        <w:rPr>
          <w:sz w:val="24"/>
          <w:szCs w:val="24"/>
        </w:rPr>
        <w:t xml:space="preserve">can be tested by selecting ‘Try it </w:t>
      </w:r>
      <w:r w:rsidR="00D5328B">
        <w:rPr>
          <w:sz w:val="24"/>
          <w:szCs w:val="24"/>
        </w:rPr>
        <w:t>out</w:t>
      </w:r>
      <w:r w:rsidR="0073772C">
        <w:rPr>
          <w:sz w:val="24"/>
          <w:szCs w:val="24"/>
        </w:rPr>
        <w:t>’</w:t>
      </w:r>
      <w:r w:rsidR="00D5328B">
        <w:rPr>
          <w:sz w:val="24"/>
          <w:szCs w:val="24"/>
        </w:rPr>
        <w:t xml:space="preserve"> at the top of the POST section.</w:t>
      </w:r>
    </w:p>
    <w:p w14:paraId="18661D50" w14:textId="77662DAC" w:rsidR="00D5328B" w:rsidRDefault="00D5328B" w:rsidP="009B66FE">
      <w:pPr>
        <w:pStyle w:val="ListParagraph"/>
        <w:ind w:left="1800"/>
        <w:rPr>
          <w:sz w:val="24"/>
          <w:szCs w:val="24"/>
        </w:rPr>
      </w:pPr>
    </w:p>
    <w:p w14:paraId="6C625E0F" w14:textId="43F9FA55" w:rsidR="00F451A6" w:rsidRDefault="0013052D" w:rsidP="00F451A6">
      <w:pPr>
        <w:pStyle w:val="ListParagraph"/>
        <w:numPr>
          <w:ilvl w:val="4"/>
          <w:numId w:val="38"/>
        </w:numPr>
        <w:rPr>
          <w:sz w:val="24"/>
          <w:szCs w:val="24"/>
        </w:rPr>
      </w:pPr>
      <w:r>
        <w:rPr>
          <w:noProof/>
          <w:sz w:val="24"/>
          <w:szCs w:val="24"/>
        </w:rPr>
        <w:lastRenderedPageBreak/>
        <w:drawing>
          <wp:anchor distT="0" distB="0" distL="114300" distR="114300" simplePos="0" relativeHeight="251753472" behindDoc="0" locked="0" layoutInCell="1" allowOverlap="1" wp14:anchorId="46ADF66F" wp14:editId="5293479C">
            <wp:simplePos x="0" y="0"/>
            <wp:positionH relativeFrom="margin">
              <wp:align>right</wp:align>
            </wp:positionH>
            <wp:positionV relativeFrom="paragraph">
              <wp:posOffset>264795</wp:posOffset>
            </wp:positionV>
            <wp:extent cx="6858000" cy="4532630"/>
            <wp:effectExtent l="0" t="0" r="0" b="1270"/>
            <wp:wrapTopAndBottom/>
            <wp:docPr id="42103566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035662" name="Picture 421035662"/>
                    <pic:cNvPicPr/>
                  </pic:nvPicPr>
                  <pic:blipFill>
                    <a:blip r:embed="rId75">
                      <a:extLst>
                        <a:ext uri="{28A0092B-C50C-407E-A947-70E740481C1C}">
                          <a14:useLocalDpi xmlns:a14="http://schemas.microsoft.com/office/drawing/2010/main" val="0"/>
                        </a:ext>
                      </a:extLst>
                    </a:blip>
                    <a:stretch>
                      <a:fillRect/>
                    </a:stretch>
                  </pic:blipFill>
                  <pic:spPr>
                    <a:xfrm>
                      <a:off x="0" y="0"/>
                      <a:ext cx="6858000" cy="4532630"/>
                    </a:xfrm>
                    <a:prstGeom prst="rect">
                      <a:avLst/>
                    </a:prstGeom>
                  </pic:spPr>
                </pic:pic>
              </a:graphicData>
            </a:graphic>
          </wp:anchor>
        </w:drawing>
      </w:r>
      <w:r w:rsidR="00F451A6">
        <w:rPr>
          <w:sz w:val="24"/>
          <w:szCs w:val="24"/>
        </w:rPr>
        <w:t>A box for entering JSON is opened</w:t>
      </w:r>
      <w:r>
        <w:rPr>
          <w:sz w:val="24"/>
          <w:szCs w:val="24"/>
        </w:rPr>
        <w:t xml:space="preserve"> with sample JSON.</w:t>
      </w:r>
      <w:r w:rsidR="00F451A6">
        <w:rPr>
          <w:sz w:val="24"/>
          <w:szCs w:val="24"/>
        </w:rPr>
        <w:t xml:space="preserve">  Replace </w:t>
      </w:r>
      <w:r>
        <w:rPr>
          <w:sz w:val="24"/>
          <w:szCs w:val="24"/>
        </w:rPr>
        <w:t>sample</w:t>
      </w:r>
      <w:r w:rsidR="00F451A6">
        <w:rPr>
          <w:sz w:val="24"/>
          <w:szCs w:val="24"/>
        </w:rPr>
        <w:t xml:space="preserve"> with your JSON.</w:t>
      </w:r>
    </w:p>
    <w:p w14:paraId="7BA32E37" w14:textId="3688AB3F" w:rsidR="009B66FE" w:rsidRDefault="009B66FE" w:rsidP="00042918">
      <w:pPr>
        <w:pStyle w:val="ListParagraph"/>
        <w:ind w:left="1800"/>
        <w:rPr>
          <w:sz w:val="24"/>
          <w:szCs w:val="24"/>
        </w:rPr>
      </w:pPr>
    </w:p>
    <w:p w14:paraId="065A7117" w14:textId="77C0308F" w:rsidR="009B66FE" w:rsidRDefault="00042918" w:rsidP="00F451A6">
      <w:pPr>
        <w:pStyle w:val="ListParagraph"/>
        <w:numPr>
          <w:ilvl w:val="4"/>
          <w:numId w:val="38"/>
        </w:numPr>
        <w:rPr>
          <w:sz w:val="24"/>
          <w:szCs w:val="24"/>
        </w:rPr>
      </w:pPr>
      <w:r>
        <w:rPr>
          <w:sz w:val="24"/>
          <w:szCs w:val="24"/>
        </w:rPr>
        <w:t>You will need to authorize before executing, same as for GET with descriptors.</w:t>
      </w:r>
    </w:p>
    <w:p w14:paraId="7A35AA06" w14:textId="73D23DAD" w:rsidR="009B66FE" w:rsidRDefault="00042918" w:rsidP="00F451A6">
      <w:pPr>
        <w:pStyle w:val="ListParagraph"/>
        <w:numPr>
          <w:ilvl w:val="4"/>
          <w:numId w:val="38"/>
        </w:numPr>
        <w:rPr>
          <w:sz w:val="24"/>
          <w:szCs w:val="24"/>
        </w:rPr>
      </w:pPr>
      <w:r>
        <w:rPr>
          <w:sz w:val="24"/>
          <w:szCs w:val="24"/>
        </w:rPr>
        <w:t>After authorizing and entering your JSON, click ‘Execute’</w:t>
      </w:r>
      <w:r w:rsidR="00616EE4">
        <w:rPr>
          <w:sz w:val="24"/>
          <w:szCs w:val="24"/>
        </w:rPr>
        <w:t>.</w:t>
      </w:r>
    </w:p>
    <w:p w14:paraId="6867CEE2" w14:textId="6275C1CF" w:rsidR="00616EE4" w:rsidRDefault="00616EE4" w:rsidP="00F451A6">
      <w:pPr>
        <w:pStyle w:val="ListParagraph"/>
        <w:numPr>
          <w:ilvl w:val="4"/>
          <w:numId w:val="38"/>
        </w:numPr>
        <w:rPr>
          <w:sz w:val="24"/>
          <w:szCs w:val="24"/>
        </w:rPr>
      </w:pPr>
      <w:r>
        <w:rPr>
          <w:sz w:val="24"/>
          <w:szCs w:val="24"/>
        </w:rPr>
        <w:t>The API will return either a successful 200 or 201 code, or it will return an error code and message.</w:t>
      </w:r>
    </w:p>
    <w:p w14:paraId="2D679872" w14:textId="0C1AA336" w:rsidR="009D358D" w:rsidRDefault="009D358D" w:rsidP="00F451A6">
      <w:pPr>
        <w:pStyle w:val="ListParagraph"/>
        <w:numPr>
          <w:ilvl w:val="4"/>
          <w:numId w:val="38"/>
        </w:numPr>
        <w:rPr>
          <w:sz w:val="24"/>
          <w:szCs w:val="24"/>
        </w:rPr>
      </w:pPr>
      <w:r>
        <w:rPr>
          <w:sz w:val="24"/>
          <w:szCs w:val="24"/>
        </w:rPr>
        <w:t>After receiving a success code, you can follow with a GET to verify that what is returned to you is what you expected.</w:t>
      </w:r>
    </w:p>
    <w:p w14:paraId="100864B0" w14:textId="77777777" w:rsidR="00862423" w:rsidRPr="00862423" w:rsidRDefault="00862423" w:rsidP="00862423">
      <w:pPr>
        <w:rPr>
          <w:sz w:val="24"/>
          <w:szCs w:val="24"/>
        </w:rPr>
      </w:pPr>
    </w:p>
    <w:sectPr w:rsidR="00862423" w:rsidRPr="00862423" w:rsidSect="005C48CD">
      <w:type w:val="continuous"/>
      <w:pgSz w:w="12240" w:h="15840" w:code="1"/>
      <w:pgMar w:top="720" w:right="720" w:bottom="1440" w:left="720" w:header="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059EF" w14:textId="77777777" w:rsidR="003368F6" w:rsidRDefault="003368F6" w:rsidP="009D20CA">
      <w:pPr>
        <w:spacing w:line="240" w:lineRule="auto"/>
      </w:pPr>
      <w:r>
        <w:separator/>
      </w:r>
    </w:p>
  </w:endnote>
  <w:endnote w:type="continuationSeparator" w:id="0">
    <w:p w14:paraId="382F4FBD" w14:textId="77777777" w:rsidR="003368F6" w:rsidRDefault="003368F6" w:rsidP="009D20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40FA" w14:textId="3C71FFEE" w:rsidR="008A0BA6" w:rsidRDefault="008A0BA6" w:rsidP="00BE55F6">
    <w:pPr>
      <w:pBdr>
        <w:top w:val="single" w:sz="4" w:space="1" w:color="auto"/>
      </w:pBdr>
    </w:pPr>
    <w:r w:rsidRPr="00122416">
      <w:rPr>
        <w:sz w:val="18"/>
        <w:szCs w:val="18"/>
      </w:rPr>
      <w:t xml:space="preserve">Copyright © </w:t>
    </w:r>
    <w:r w:rsidRPr="00122416">
      <w:rPr>
        <w:sz w:val="18"/>
        <w:szCs w:val="18"/>
      </w:rPr>
      <w:fldChar w:fldCharType="begin"/>
    </w:r>
    <w:r w:rsidRPr="00122416">
      <w:rPr>
        <w:sz w:val="18"/>
        <w:szCs w:val="18"/>
      </w:rPr>
      <w:instrText xml:space="preserve"> DATE  \@ "yyyy"  \* MERGEFORMAT </w:instrText>
    </w:r>
    <w:r w:rsidRPr="00122416">
      <w:rPr>
        <w:sz w:val="18"/>
        <w:szCs w:val="18"/>
      </w:rPr>
      <w:fldChar w:fldCharType="separate"/>
    </w:r>
    <w:r w:rsidR="00D33137">
      <w:rPr>
        <w:noProof/>
        <w:sz w:val="18"/>
        <w:szCs w:val="18"/>
      </w:rPr>
      <w:t>2023</w:t>
    </w:r>
    <w:r w:rsidRPr="00122416">
      <w:rPr>
        <w:sz w:val="18"/>
        <w:szCs w:val="18"/>
      </w:rPr>
      <w:fldChar w:fldCharType="end"/>
    </w:r>
    <w:r w:rsidRPr="00122416">
      <w:rPr>
        <w:sz w:val="18"/>
        <w:szCs w:val="18"/>
      </w:rPr>
      <w:t xml:space="preserve"> PowerSchool Group LLC or its affiliates</w:t>
    </w:r>
    <w:proofErr w:type="gramStart"/>
    <w:r w:rsidRPr="00122416">
      <w:rPr>
        <w:sz w:val="18"/>
        <w:szCs w:val="18"/>
      </w:rPr>
      <w:t xml:space="preserve">. </w:t>
    </w:r>
    <w:proofErr w:type="gramEnd"/>
    <w:r w:rsidRPr="00122416">
      <w:rPr>
        <w:sz w:val="18"/>
        <w:szCs w:val="18"/>
      </w:rPr>
      <w:t>All rights reserved</w:t>
    </w:r>
    <w:proofErr w:type="gramStart"/>
    <w:r w:rsidRPr="00122416">
      <w:rPr>
        <w:sz w:val="18"/>
        <w:szCs w:val="18"/>
      </w:rPr>
      <w:t xml:space="preserve">. </w:t>
    </w:r>
    <w:proofErr w:type="gramEnd"/>
    <w:r w:rsidRPr="00122416">
      <w:rPr>
        <w:sz w:val="18"/>
        <w:szCs w:val="18"/>
      </w:rPr>
      <w:t>All trademarks are either owned or licensed by PowerSchool Group LLC or its affiliates</w:t>
    </w:r>
    <w:proofErr w:type="gramStart"/>
    <w:r w:rsidRPr="00122416">
      <w:rPr>
        <w:sz w:val="18"/>
        <w:szCs w:val="18"/>
      </w:rPr>
      <w:t xml:space="preserve">. </w:t>
    </w:r>
    <w:proofErr w:type="gramEnd"/>
    <w:r w:rsidRPr="00122416">
      <w:rPr>
        <w:sz w:val="18"/>
        <w:szCs w:val="18"/>
      </w:rPr>
      <w:t xml:space="preserve">Other brands and names are the property of their </w:t>
    </w:r>
    <w:r w:rsidRPr="00A71AF3">
      <w:rPr>
        <w:sz w:val="18"/>
        <w:szCs w:val="18"/>
      </w:rPr>
      <w:t xml:space="preserve">respective </w:t>
    </w:r>
    <w:r w:rsidRPr="00A71AF3">
      <w:rPr>
        <w:sz w:val="18"/>
      </w:rPr>
      <w:t>owners.</w:t>
    </w:r>
    <w:r>
      <w:rPr>
        <w:sz w:val="18"/>
      </w:rPr>
      <w:t xml:space="preserve"> </w:t>
    </w:r>
    <w:r w:rsidR="00E31F0B">
      <w:rPr>
        <w:sz w:val="18"/>
      </w:rPr>
      <w:tab/>
    </w:r>
    <w:r w:rsidR="00E31F0B">
      <w:rPr>
        <w:sz w:val="18"/>
      </w:rPr>
      <w:tab/>
    </w:r>
    <w:r w:rsidR="00E31F0B">
      <w:rPr>
        <w:sz w:val="18"/>
      </w:rPr>
      <w:tab/>
    </w:r>
    <w:r w:rsidR="00E31F0B">
      <w:rPr>
        <w:sz w:val="18"/>
      </w:rPr>
      <w:tab/>
    </w:r>
    <w:r w:rsidR="00C005F8">
      <w:rPr>
        <w:sz w:val="18"/>
      </w:rPr>
      <w:t xml:space="preserve">      </w:t>
    </w:r>
    <w:r w:rsidR="001C2CC6">
      <w:rPr>
        <w:sz w:val="18"/>
      </w:rPr>
      <w:t xml:space="preserve"> </w:t>
    </w:r>
    <w:r w:rsidRPr="00DC6596">
      <w:rPr>
        <w:rFonts w:ascii="Open Sans" w:hAnsi="Open Sans" w:cs="Open Sans"/>
        <w:sz w:val="16"/>
        <w:szCs w:val="16"/>
      </w:rPr>
      <w:t xml:space="preserve">Page </w:t>
    </w:r>
    <w:r w:rsidRPr="00DC6596">
      <w:rPr>
        <w:rFonts w:ascii="Open Sans" w:hAnsi="Open Sans" w:cs="Open Sans"/>
        <w:sz w:val="16"/>
        <w:szCs w:val="16"/>
      </w:rPr>
      <w:fldChar w:fldCharType="begin"/>
    </w:r>
    <w:r w:rsidRPr="00DC6596">
      <w:rPr>
        <w:rFonts w:ascii="Open Sans" w:hAnsi="Open Sans" w:cs="Open Sans"/>
        <w:sz w:val="16"/>
        <w:szCs w:val="16"/>
      </w:rPr>
      <w:instrText xml:space="preserve"> PAGE   \* MERGEFORMAT </w:instrText>
    </w:r>
    <w:r w:rsidRPr="00DC6596">
      <w:rPr>
        <w:rFonts w:ascii="Open Sans" w:hAnsi="Open Sans" w:cs="Open Sans"/>
        <w:sz w:val="16"/>
        <w:szCs w:val="16"/>
      </w:rPr>
      <w:fldChar w:fldCharType="separate"/>
    </w:r>
    <w:r w:rsidR="00DE5F45" w:rsidRPr="00DC6596">
      <w:rPr>
        <w:rFonts w:ascii="Open Sans" w:hAnsi="Open Sans" w:cs="Open Sans"/>
        <w:noProof/>
        <w:sz w:val="16"/>
        <w:szCs w:val="16"/>
      </w:rPr>
      <w:t>1</w:t>
    </w:r>
    <w:r w:rsidRPr="00DC6596">
      <w:rPr>
        <w:rFonts w:ascii="Open Sans" w:hAnsi="Open Sans" w:cs="Open Sans"/>
        <w:sz w:val="16"/>
        <w:szCs w:val="16"/>
      </w:rPr>
      <w:fldChar w:fldCharType="end"/>
    </w:r>
    <w:r w:rsidRPr="00DC6596">
      <w:rPr>
        <w:rFonts w:ascii="Open Sans" w:hAnsi="Open Sans" w:cs="Open Sans"/>
        <w:sz w:val="16"/>
        <w:szCs w:val="16"/>
      </w:rPr>
      <w:t xml:space="preserve"> of </w:t>
    </w:r>
    <w:r w:rsidRPr="00DC6596">
      <w:rPr>
        <w:rFonts w:ascii="Open Sans" w:hAnsi="Open Sans" w:cs="Open Sans"/>
        <w:sz w:val="16"/>
        <w:szCs w:val="16"/>
      </w:rPr>
      <w:fldChar w:fldCharType="begin"/>
    </w:r>
    <w:r w:rsidRPr="00DC6596">
      <w:rPr>
        <w:rFonts w:ascii="Open Sans" w:hAnsi="Open Sans" w:cs="Open Sans"/>
        <w:sz w:val="16"/>
        <w:szCs w:val="16"/>
      </w:rPr>
      <w:instrText xml:space="preserve"> NUMPAGES  \* Arabic  \* MERGEFORMAT </w:instrText>
    </w:r>
    <w:r w:rsidRPr="00DC6596">
      <w:rPr>
        <w:rFonts w:ascii="Open Sans" w:hAnsi="Open Sans" w:cs="Open Sans"/>
        <w:sz w:val="16"/>
        <w:szCs w:val="16"/>
      </w:rPr>
      <w:fldChar w:fldCharType="separate"/>
    </w:r>
    <w:r w:rsidR="00DE5F45" w:rsidRPr="00DC6596">
      <w:rPr>
        <w:rFonts w:ascii="Open Sans" w:hAnsi="Open Sans" w:cs="Open Sans"/>
        <w:noProof/>
        <w:sz w:val="16"/>
        <w:szCs w:val="16"/>
      </w:rPr>
      <w:t>1</w:t>
    </w:r>
    <w:r w:rsidRPr="00DC6596">
      <w:rPr>
        <w:rFonts w:ascii="Open Sans" w:hAnsi="Open Sans" w:cs="Open San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41ECD" w14:textId="77777777" w:rsidR="003368F6" w:rsidRDefault="003368F6" w:rsidP="009D20CA">
      <w:pPr>
        <w:spacing w:line="240" w:lineRule="auto"/>
      </w:pPr>
      <w:r>
        <w:separator/>
      </w:r>
    </w:p>
  </w:footnote>
  <w:footnote w:type="continuationSeparator" w:id="0">
    <w:p w14:paraId="1AF85871" w14:textId="77777777" w:rsidR="003368F6" w:rsidRDefault="003368F6" w:rsidP="009D20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F5EB3" w14:textId="77777777" w:rsidR="008A0BA6" w:rsidRDefault="008A0BA6" w:rsidP="009D20CA">
    <w:pPr>
      <w:pStyle w:val="Header"/>
      <w:jc w:val="right"/>
      <w:rPr>
        <w:noProof/>
      </w:rPr>
    </w:pPr>
  </w:p>
  <w:p w14:paraId="7140B425" w14:textId="77777777" w:rsidR="002B7453" w:rsidRDefault="002B7453" w:rsidP="009D20CA">
    <w:pPr>
      <w:pStyle w:val="Header"/>
      <w:jc w:val="right"/>
    </w:pPr>
    <w:r>
      <w:rPr>
        <w:noProof/>
      </w:rPr>
      <w:drawing>
        <wp:inline distT="0" distB="0" distL="0" distR="0" wp14:anchorId="1C452DDC" wp14:editId="24FD1C9A">
          <wp:extent cx="1569720" cy="3650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90675" cy="4164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4C28"/>
    <w:multiLevelType w:val="hybridMultilevel"/>
    <w:tmpl w:val="E168D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8606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2E12B2D"/>
    <w:multiLevelType w:val="hybridMultilevel"/>
    <w:tmpl w:val="41A01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2B3766"/>
    <w:multiLevelType w:val="hybridMultilevel"/>
    <w:tmpl w:val="E87C7D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BE5F24"/>
    <w:multiLevelType w:val="hybridMultilevel"/>
    <w:tmpl w:val="59F6AC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A72BC7"/>
    <w:multiLevelType w:val="hybridMultilevel"/>
    <w:tmpl w:val="684C9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C77E4C"/>
    <w:multiLevelType w:val="multilevel"/>
    <w:tmpl w:val="5EC2BBD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rPr>
        <w:b w:val="0"/>
      </w:rPr>
    </w:lvl>
    <w:lvl w:ilvl="3">
      <w:start w:val="1"/>
      <w:numFmt w:val="decimal"/>
      <w:lvlText w:val="(%4)"/>
      <w:lvlJc w:val="left"/>
      <w:pPr>
        <w:ind w:left="1440" w:hanging="360"/>
      </w:pPr>
      <w:rPr>
        <w:b w:val="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A1C573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E5B3E04"/>
    <w:multiLevelType w:val="hybridMultilevel"/>
    <w:tmpl w:val="699E4100"/>
    <w:lvl w:ilvl="0" w:tplc="E068768C">
      <w:numFmt w:val="bullet"/>
      <w:lvlText w:val="-"/>
      <w:lvlJc w:val="left"/>
      <w:pPr>
        <w:ind w:left="408" w:hanging="360"/>
      </w:pPr>
      <w:rPr>
        <w:rFonts w:ascii="Calibri" w:eastAsiaTheme="minorHAnsi" w:hAnsi="Calibri" w:cstheme="minorBid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9" w15:restartNumberingAfterBreak="0">
    <w:nsid w:val="287B2CC7"/>
    <w:multiLevelType w:val="hybridMultilevel"/>
    <w:tmpl w:val="C96E3CA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ACD442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586380"/>
    <w:multiLevelType w:val="hybridMultilevel"/>
    <w:tmpl w:val="45902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4E390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D61168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27E503B"/>
    <w:multiLevelType w:val="hybridMultilevel"/>
    <w:tmpl w:val="C8BEA10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6A5911"/>
    <w:multiLevelType w:val="multilevel"/>
    <w:tmpl w:val="0534FE88"/>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BEC1965"/>
    <w:multiLevelType w:val="multilevel"/>
    <w:tmpl w:val="CD18BD1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E53357E"/>
    <w:multiLevelType w:val="multilevel"/>
    <w:tmpl w:val="47F86742"/>
    <w:lvl w:ilvl="0">
      <w:start w:val="1"/>
      <w:numFmt w:val="decimal"/>
      <w:lvlText w:val="%1)"/>
      <w:lvlJc w:val="left"/>
      <w:pPr>
        <w:ind w:left="360" w:hanging="360"/>
      </w:pPr>
      <w:rPr>
        <w:rFonts w:ascii="Open Sans" w:hAnsi="Open Sans" w:cs="Open San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F0D15B9"/>
    <w:multiLevelType w:val="hybridMultilevel"/>
    <w:tmpl w:val="1CD0C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196F41"/>
    <w:multiLevelType w:val="multilevel"/>
    <w:tmpl w:val="D96A6AA6"/>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8FB7854"/>
    <w:multiLevelType w:val="hybridMultilevel"/>
    <w:tmpl w:val="247061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1623B6"/>
    <w:multiLevelType w:val="hybridMultilevel"/>
    <w:tmpl w:val="7D441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BA68E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BD843CB"/>
    <w:multiLevelType w:val="hybridMultilevel"/>
    <w:tmpl w:val="1BAE6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2208CA"/>
    <w:multiLevelType w:val="hybridMultilevel"/>
    <w:tmpl w:val="9FAE4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674BA0"/>
    <w:multiLevelType w:val="hybridMultilevel"/>
    <w:tmpl w:val="15A0DA36"/>
    <w:lvl w:ilvl="0" w:tplc="04090001">
      <w:start w:val="1"/>
      <w:numFmt w:val="bullet"/>
      <w:lvlText w:val=""/>
      <w:lvlJc w:val="left"/>
      <w:pPr>
        <w:ind w:left="878" w:hanging="360"/>
      </w:pPr>
      <w:rPr>
        <w:rFonts w:ascii="Symbol" w:hAnsi="Symbol" w:hint="default"/>
      </w:rPr>
    </w:lvl>
    <w:lvl w:ilvl="1" w:tplc="04090003">
      <w:start w:val="1"/>
      <w:numFmt w:val="bullet"/>
      <w:lvlText w:val="o"/>
      <w:lvlJc w:val="left"/>
      <w:pPr>
        <w:ind w:left="1598" w:hanging="360"/>
      </w:pPr>
      <w:rPr>
        <w:rFonts w:ascii="Courier New" w:hAnsi="Courier New" w:cs="Courier New" w:hint="default"/>
      </w:rPr>
    </w:lvl>
    <w:lvl w:ilvl="2" w:tplc="04090005">
      <w:start w:val="1"/>
      <w:numFmt w:val="bullet"/>
      <w:lvlText w:val=""/>
      <w:lvlJc w:val="left"/>
      <w:pPr>
        <w:ind w:left="2318" w:hanging="360"/>
      </w:pPr>
      <w:rPr>
        <w:rFonts w:ascii="Wingdings" w:hAnsi="Wingdings" w:hint="default"/>
      </w:rPr>
    </w:lvl>
    <w:lvl w:ilvl="3" w:tplc="04090001" w:tentative="1">
      <w:start w:val="1"/>
      <w:numFmt w:val="bullet"/>
      <w:lvlText w:val=""/>
      <w:lvlJc w:val="left"/>
      <w:pPr>
        <w:ind w:left="3038" w:hanging="360"/>
      </w:pPr>
      <w:rPr>
        <w:rFonts w:ascii="Symbol" w:hAnsi="Symbol" w:hint="default"/>
      </w:rPr>
    </w:lvl>
    <w:lvl w:ilvl="4" w:tplc="04090003" w:tentative="1">
      <w:start w:val="1"/>
      <w:numFmt w:val="bullet"/>
      <w:lvlText w:val="o"/>
      <w:lvlJc w:val="left"/>
      <w:pPr>
        <w:ind w:left="3758" w:hanging="360"/>
      </w:pPr>
      <w:rPr>
        <w:rFonts w:ascii="Courier New" w:hAnsi="Courier New" w:cs="Courier New" w:hint="default"/>
      </w:rPr>
    </w:lvl>
    <w:lvl w:ilvl="5" w:tplc="04090005" w:tentative="1">
      <w:start w:val="1"/>
      <w:numFmt w:val="bullet"/>
      <w:lvlText w:val=""/>
      <w:lvlJc w:val="left"/>
      <w:pPr>
        <w:ind w:left="4478" w:hanging="360"/>
      </w:pPr>
      <w:rPr>
        <w:rFonts w:ascii="Wingdings" w:hAnsi="Wingdings" w:hint="default"/>
      </w:rPr>
    </w:lvl>
    <w:lvl w:ilvl="6" w:tplc="04090001" w:tentative="1">
      <w:start w:val="1"/>
      <w:numFmt w:val="bullet"/>
      <w:lvlText w:val=""/>
      <w:lvlJc w:val="left"/>
      <w:pPr>
        <w:ind w:left="5198" w:hanging="360"/>
      </w:pPr>
      <w:rPr>
        <w:rFonts w:ascii="Symbol" w:hAnsi="Symbol" w:hint="default"/>
      </w:rPr>
    </w:lvl>
    <w:lvl w:ilvl="7" w:tplc="04090003" w:tentative="1">
      <w:start w:val="1"/>
      <w:numFmt w:val="bullet"/>
      <w:lvlText w:val="o"/>
      <w:lvlJc w:val="left"/>
      <w:pPr>
        <w:ind w:left="5918" w:hanging="360"/>
      </w:pPr>
      <w:rPr>
        <w:rFonts w:ascii="Courier New" w:hAnsi="Courier New" w:cs="Courier New" w:hint="default"/>
      </w:rPr>
    </w:lvl>
    <w:lvl w:ilvl="8" w:tplc="04090005" w:tentative="1">
      <w:start w:val="1"/>
      <w:numFmt w:val="bullet"/>
      <w:lvlText w:val=""/>
      <w:lvlJc w:val="left"/>
      <w:pPr>
        <w:ind w:left="6638" w:hanging="360"/>
      </w:pPr>
      <w:rPr>
        <w:rFonts w:ascii="Wingdings" w:hAnsi="Wingdings" w:hint="default"/>
      </w:rPr>
    </w:lvl>
  </w:abstractNum>
  <w:abstractNum w:abstractNumId="26" w15:restartNumberingAfterBreak="0">
    <w:nsid w:val="5F865A68"/>
    <w:multiLevelType w:val="hybridMultilevel"/>
    <w:tmpl w:val="C89819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E8612A"/>
    <w:multiLevelType w:val="multilevel"/>
    <w:tmpl w:val="28C0CFF4"/>
    <w:lvl w:ilvl="0">
      <w:start w:val="1"/>
      <w:numFmt w:val="decimal"/>
      <w:lvlText w:val="%1)"/>
      <w:lvlJc w:val="left"/>
      <w:pPr>
        <w:ind w:left="360" w:hanging="360"/>
      </w:pPr>
      <w:rPr>
        <w:rFonts w:ascii="Open Sans" w:hAnsi="Open San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501313D"/>
    <w:multiLevelType w:val="hybridMultilevel"/>
    <w:tmpl w:val="69E01A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7E421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6D70CF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FA313C7"/>
    <w:multiLevelType w:val="hybridMultilevel"/>
    <w:tmpl w:val="EDC40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7102FD"/>
    <w:multiLevelType w:val="multilevel"/>
    <w:tmpl w:val="0E842F04"/>
    <w:lvl w:ilvl="0">
      <w:start w:val="1"/>
      <w:numFmt w:val="decimal"/>
      <w:lvlText w:val="%1)"/>
      <w:lvlJc w:val="left"/>
      <w:pPr>
        <w:ind w:left="360" w:hanging="360"/>
      </w:pPr>
    </w:lvl>
    <w:lvl w:ilvl="1">
      <w:start w:val="1"/>
      <w:numFmt w:val="lowerLetter"/>
      <w:lvlText w:val="%2)"/>
      <w:lvlJc w:val="left"/>
      <w:pPr>
        <w:ind w:left="720" w:hanging="360"/>
      </w:pPr>
      <w:rPr>
        <w:rFonts w:ascii="Open Sans" w:hAnsi="Open San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4622C91"/>
    <w:multiLevelType w:val="hybridMultilevel"/>
    <w:tmpl w:val="EBF6D5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A8C10BA"/>
    <w:multiLevelType w:val="hybridMultilevel"/>
    <w:tmpl w:val="CA56D1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454C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F177C08"/>
    <w:multiLevelType w:val="hybridMultilevel"/>
    <w:tmpl w:val="4380D7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7510078">
    <w:abstractNumId w:val="32"/>
  </w:num>
  <w:num w:numId="2" w16cid:durableId="1323195927">
    <w:abstractNumId w:val="17"/>
  </w:num>
  <w:num w:numId="3" w16cid:durableId="1034843213">
    <w:abstractNumId w:val="22"/>
  </w:num>
  <w:num w:numId="4" w16cid:durableId="1884950163">
    <w:abstractNumId w:val="6"/>
  </w:num>
  <w:num w:numId="5" w16cid:durableId="1706565128">
    <w:abstractNumId w:val="27"/>
  </w:num>
  <w:num w:numId="6" w16cid:durableId="131409935">
    <w:abstractNumId w:val="35"/>
  </w:num>
  <w:num w:numId="7" w16cid:durableId="2104841536">
    <w:abstractNumId w:val="31"/>
  </w:num>
  <w:num w:numId="8" w16cid:durableId="1152481423">
    <w:abstractNumId w:val="18"/>
  </w:num>
  <w:num w:numId="9" w16cid:durableId="1997759230">
    <w:abstractNumId w:val="5"/>
  </w:num>
  <w:num w:numId="10" w16cid:durableId="2118064431">
    <w:abstractNumId w:val="23"/>
  </w:num>
  <w:num w:numId="11" w16cid:durableId="1628390010">
    <w:abstractNumId w:val="2"/>
  </w:num>
  <w:num w:numId="12" w16cid:durableId="1212691635">
    <w:abstractNumId w:val="24"/>
  </w:num>
  <w:num w:numId="13" w16cid:durableId="1433085272">
    <w:abstractNumId w:val="21"/>
  </w:num>
  <w:num w:numId="14" w16cid:durableId="2045011811">
    <w:abstractNumId w:val="0"/>
  </w:num>
  <w:num w:numId="15" w16cid:durableId="2012682396">
    <w:abstractNumId w:val="25"/>
  </w:num>
  <w:num w:numId="16" w16cid:durableId="1608522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02732004">
    <w:abstractNumId w:val="8"/>
  </w:num>
  <w:num w:numId="18" w16cid:durableId="793475513">
    <w:abstractNumId w:val="14"/>
  </w:num>
  <w:num w:numId="19" w16cid:durableId="178345189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7580129">
    <w:abstractNumId w:val="26"/>
  </w:num>
  <w:num w:numId="21" w16cid:durableId="1107887758">
    <w:abstractNumId w:val="11"/>
  </w:num>
  <w:num w:numId="22" w16cid:durableId="503667499">
    <w:abstractNumId w:val="3"/>
  </w:num>
  <w:num w:numId="23" w16cid:durableId="312755610">
    <w:abstractNumId w:val="29"/>
  </w:num>
  <w:num w:numId="24" w16cid:durableId="605163393">
    <w:abstractNumId w:val="4"/>
  </w:num>
  <w:num w:numId="25" w16cid:durableId="1954823305">
    <w:abstractNumId w:val="7"/>
  </w:num>
  <w:num w:numId="26" w16cid:durableId="1920628611">
    <w:abstractNumId w:val="13"/>
  </w:num>
  <w:num w:numId="27" w16cid:durableId="1972053877">
    <w:abstractNumId w:val="28"/>
  </w:num>
  <w:num w:numId="28" w16cid:durableId="182866883">
    <w:abstractNumId w:val="15"/>
  </w:num>
  <w:num w:numId="29" w16cid:durableId="88893286">
    <w:abstractNumId w:val="36"/>
  </w:num>
  <w:num w:numId="30" w16cid:durableId="921910306">
    <w:abstractNumId w:val="10"/>
  </w:num>
  <w:num w:numId="31" w16cid:durableId="1191532561">
    <w:abstractNumId w:val="20"/>
  </w:num>
  <w:num w:numId="32" w16cid:durableId="876964624">
    <w:abstractNumId w:val="1"/>
  </w:num>
  <w:num w:numId="33" w16cid:durableId="964510402">
    <w:abstractNumId w:val="34"/>
  </w:num>
  <w:num w:numId="34" w16cid:durableId="1066415888">
    <w:abstractNumId w:val="12"/>
  </w:num>
  <w:num w:numId="35" w16cid:durableId="592206752">
    <w:abstractNumId w:val="9"/>
  </w:num>
  <w:num w:numId="36" w16cid:durableId="2072923033">
    <w:abstractNumId w:val="16"/>
  </w:num>
  <w:num w:numId="37" w16cid:durableId="1557084583">
    <w:abstractNumId w:val="19"/>
  </w:num>
  <w:num w:numId="38" w16cid:durableId="205130188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468"/>
    <w:rsid w:val="00000976"/>
    <w:rsid w:val="00000A1C"/>
    <w:rsid w:val="00000BF7"/>
    <w:rsid w:val="00000F4E"/>
    <w:rsid w:val="0000121F"/>
    <w:rsid w:val="000014E1"/>
    <w:rsid w:val="00001EE0"/>
    <w:rsid w:val="00002305"/>
    <w:rsid w:val="000029B3"/>
    <w:rsid w:val="00002CDC"/>
    <w:rsid w:val="00002E29"/>
    <w:rsid w:val="0000384E"/>
    <w:rsid w:val="00005CBB"/>
    <w:rsid w:val="0000710D"/>
    <w:rsid w:val="00007337"/>
    <w:rsid w:val="000074E3"/>
    <w:rsid w:val="0001056A"/>
    <w:rsid w:val="000138F7"/>
    <w:rsid w:val="000149E5"/>
    <w:rsid w:val="00014C19"/>
    <w:rsid w:val="00015210"/>
    <w:rsid w:val="0001570D"/>
    <w:rsid w:val="0001585F"/>
    <w:rsid w:val="00015894"/>
    <w:rsid w:val="0001591F"/>
    <w:rsid w:val="00015C36"/>
    <w:rsid w:val="0001683B"/>
    <w:rsid w:val="00016A5B"/>
    <w:rsid w:val="00016BC4"/>
    <w:rsid w:val="00017A51"/>
    <w:rsid w:val="00020DE9"/>
    <w:rsid w:val="000212A1"/>
    <w:rsid w:val="000216BF"/>
    <w:rsid w:val="000222DF"/>
    <w:rsid w:val="0002253F"/>
    <w:rsid w:val="0002410F"/>
    <w:rsid w:val="00024E37"/>
    <w:rsid w:val="00024EBB"/>
    <w:rsid w:val="000254C1"/>
    <w:rsid w:val="00025D36"/>
    <w:rsid w:val="00025FA2"/>
    <w:rsid w:val="00026399"/>
    <w:rsid w:val="00026B37"/>
    <w:rsid w:val="00026D61"/>
    <w:rsid w:val="000275DE"/>
    <w:rsid w:val="000311C5"/>
    <w:rsid w:val="00032453"/>
    <w:rsid w:val="0003347F"/>
    <w:rsid w:val="0003370F"/>
    <w:rsid w:val="00033913"/>
    <w:rsid w:val="00033B7E"/>
    <w:rsid w:val="00034999"/>
    <w:rsid w:val="000356B6"/>
    <w:rsid w:val="00036A1A"/>
    <w:rsid w:val="00036C7C"/>
    <w:rsid w:val="00037109"/>
    <w:rsid w:val="000403F6"/>
    <w:rsid w:val="00040F28"/>
    <w:rsid w:val="00040F5A"/>
    <w:rsid w:val="0004100E"/>
    <w:rsid w:val="00041F8C"/>
    <w:rsid w:val="000427E6"/>
    <w:rsid w:val="00042918"/>
    <w:rsid w:val="00042F60"/>
    <w:rsid w:val="0004374F"/>
    <w:rsid w:val="000439B6"/>
    <w:rsid w:val="00044F35"/>
    <w:rsid w:val="000462A4"/>
    <w:rsid w:val="000475E7"/>
    <w:rsid w:val="00047910"/>
    <w:rsid w:val="00050175"/>
    <w:rsid w:val="000503F4"/>
    <w:rsid w:val="0005121C"/>
    <w:rsid w:val="00051798"/>
    <w:rsid w:val="00051AD3"/>
    <w:rsid w:val="00051BC1"/>
    <w:rsid w:val="00051CE5"/>
    <w:rsid w:val="0005219C"/>
    <w:rsid w:val="000522E3"/>
    <w:rsid w:val="0005289D"/>
    <w:rsid w:val="00052C3F"/>
    <w:rsid w:val="000532A8"/>
    <w:rsid w:val="00054DC6"/>
    <w:rsid w:val="00055A7C"/>
    <w:rsid w:val="00055B6D"/>
    <w:rsid w:val="00055F79"/>
    <w:rsid w:val="0005663D"/>
    <w:rsid w:val="00057663"/>
    <w:rsid w:val="0005773E"/>
    <w:rsid w:val="00057A7B"/>
    <w:rsid w:val="00057CA2"/>
    <w:rsid w:val="000601C9"/>
    <w:rsid w:val="0006039D"/>
    <w:rsid w:val="00061714"/>
    <w:rsid w:val="000617C0"/>
    <w:rsid w:val="00061A8C"/>
    <w:rsid w:val="00061B08"/>
    <w:rsid w:val="00061E08"/>
    <w:rsid w:val="000635D9"/>
    <w:rsid w:val="000639DA"/>
    <w:rsid w:val="000648CF"/>
    <w:rsid w:val="00066777"/>
    <w:rsid w:val="0006785A"/>
    <w:rsid w:val="00067CE6"/>
    <w:rsid w:val="00067E97"/>
    <w:rsid w:val="00067EFC"/>
    <w:rsid w:val="000712E5"/>
    <w:rsid w:val="00071A78"/>
    <w:rsid w:val="00072D0A"/>
    <w:rsid w:val="000731A0"/>
    <w:rsid w:val="0007325E"/>
    <w:rsid w:val="00073C67"/>
    <w:rsid w:val="00074389"/>
    <w:rsid w:val="000752C1"/>
    <w:rsid w:val="00075594"/>
    <w:rsid w:val="0007639E"/>
    <w:rsid w:val="00077251"/>
    <w:rsid w:val="00080009"/>
    <w:rsid w:val="00080466"/>
    <w:rsid w:val="000814E8"/>
    <w:rsid w:val="000816EB"/>
    <w:rsid w:val="00081B7E"/>
    <w:rsid w:val="00081B9A"/>
    <w:rsid w:val="00082BDE"/>
    <w:rsid w:val="00082C18"/>
    <w:rsid w:val="0008377C"/>
    <w:rsid w:val="000838E9"/>
    <w:rsid w:val="000844C3"/>
    <w:rsid w:val="000859E5"/>
    <w:rsid w:val="0008716C"/>
    <w:rsid w:val="000878E0"/>
    <w:rsid w:val="00087B7D"/>
    <w:rsid w:val="0009285A"/>
    <w:rsid w:val="000930B7"/>
    <w:rsid w:val="000939B1"/>
    <w:rsid w:val="000940C0"/>
    <w:rsid w:val="0009455D"/>
    <w:rsid w:val="00094670"/>
    <w:rsid w:val="00094788"/>
    <w:rsid w:val="00096623"/>
    <w:rsid w:val="000971FF"/>
    <w:rsid w:val="000978F5"/>
    <w:rsid w:val="00097B92"/>
    <w:rsid w:val="000A00B3"/>
    <w:rsid w:val="000A0D10"/>
    <w:rsid w:val="000A0F8E"/>
    <w:rsid w:val="000A24BB"/>
    <w:rsid w:val="000A2A98"/>
    <w:rsid w:val="000A2BE7"/>
    <w:rsid w:val="000A2FD2"/>
    <w:rsid w:val="000A3AF7"/>
    <w:rsid w:val="000A3C4A"/>
    <w:rsid w:val="000A5266"/>
    <w:rsid w:val="000A6374"/>
    <w:rsid w:val="000A6566"/>
    <w:rsid w:val="000A74D3"/>
    <w:rsid w:val="000B0CD6"/>
    <w:rsid w:val="000B0DE4"/>
    <w:rsid w:val="000B159D"/>
    <w:rsid w:val="000B1ED7"/>
    <w:rsid w:val="000B246D"/>
    <w:rsid w:val="000B2816"/>
    <w:rsid w:val="000B28ED"/>
    <w:rsid w:val="000B3EA0"/>
    <w:rsid w:val="000B407B"/>
    <w:rsid w:val="000B4756"/>
    <w:rsid w:val="000B4FCB"/>
    <w:rsid w:val="000B523D"/>
    <w:rsid w:val="000B5487"/>
    <w:rsid w:val="000B55BB"/>
    <w:rsid w:val="000B57DD"/>
    <w:rsid w:val="000B5953"/>
    <w:rsid w:val="000B5D36"/>
    <w:rsid w:val="000B7472"/>
    <w:rsid w:val="000C0343"/>
    <w:rsid w:val="000C08A1"/>
    <w:rsid w:val="000C0C15"/>
    <w:rsid w:val="000C221F"/>
    <w:rsid w:val="000C28EC"/>
    <w:rsid w:val="000C2996"/>
    <w:rsid w:val="000C34D5"/>
    <w:rsid w:val="000C3CEF"/>
    <w:rsid w:val="000C45FB"/>
    <w:rsid w:val="000C4E5B"/>
    <w:rsid w:val="000C4F03"/>
    <w:rsid w:val="000C4F28"/>
    <w:rsid w:val="000C5475"/>
    <w:rsid w:val="000C5BA4"/>
    <w:rsid w:val="000C6CDC"/>
    <w:rsid w:val="000C6E82"/>
    <w:rsid w:val="000C7BEF"/>
    <w:rsid w:val="000C7E90"/>
    <w:rsid w:val="000D033A"/>
    <w:rsid w:val="000D07AF"/>
    <w:rsid w:val="000D07E2"/>
    <w:rsid w:val="000D12CD"/>
    <w:rsid w:val="000D13D8"/>
    <w:rsid w:val="000D1BB6"/>
    <w:rsid w:val="000D1C06"/>
    <w:rsid w:val="000D1EB6"/>
    <w:rsid w:val="000D2056"/>
    <w:rsid w:val="000D2312"/>
    <w:rsid w:val="000D2E72"/>
    <w:rsid w:val="000D3051"/>
    <w:rsid w:val="000D32FD"/>
    <w:rsid w:val="000D374A"/>
    <w:rsid w:val="000D3AE3"/>
    <w:rsid w:val="000D4D20"/>
    <w:rsid w:val="000D5098"/>
    <w:rsid w:val="000D6077"/>
    <w:rsid w:val="000D791E"/>
    <w:rsid w:val="000E0563"/>
    <w:rsid w:val="000E0605"/>
    <w:rsid w:val="000E0F25"/>
    <w:rsid w:val="000E1256"/>
    <w:rsid w:val="000E1D51"/>
    <w:rsid w:val="000E1F89"/>
    <w:rsid w:val="000E2039"/>
    <w:rsid w:val="000E2A78"/>
    <w:rsid w:val="000E3105"/>
    <w:rsid w:val="000E565F"/>
    <w:rsid w:val="000E5F39"/>
    <w:rsid w:val="000E6047"/>
    <w:rsid w:val="000E6733"/>
    <w:rsid w:val="000E6938"/>
    <w:rsid w:val="000E7255"/>
    <w:rsid w:val="000E753C"/>
    <w:rsid w:val="000E7E98"/>
    <w:rsid w:val="000F00B3"/>
    <w:rsid w:val="000F01F8"/>
    <w:rsid w:val="000F06D4"/>
    <w:rsid w:val="000F1AD8"/>
    <w:rsid w:val="000F2136"/>
    <w:rsid w:val="000F234F"/>
    <w:rsid w:val="000F2BC4"/>
    <w:rsid w:val="000F325A"/>
    <w:rsid w:val="000F4B87"/>
    <w:rsid w:val="000F5935"/>
    <w:rsid w:val="000F68DF"/>
    <w:rsid w:val="000F6D0E"/>
    <w:rsid w:val="000F7B77"/>
    <w:rsid w:val="000F7BBA"/>
    <w:rsid w:val="000F7DFA"/>
    <w:rsid w:val="00100233"/>
    <w:rsid w:val="0010064A"/>
    <w:rsid w:val="00100F3D"/>
    <w:rsid w:val="00101165"/>
    <w:rsid w:val="001018F6"/>
    <w:rsid w:val="00101AC5"/>
    <w:rsid w:val="0010211A"/>
    <w:rsid w:val="00102369"/>
    <w:rsid w:val="001023F2"/>
    <w:rsid w:val="001029BB"/>
    <w:rsid w:val="00102A8E"/>
    <w:rsid w:val="00105389"/>
    <w:rsid w:val="001067B4"/>
    <w:rsid w:val="00107287"/>
    <w:rsid w:val="00107294"/>
    <w:rsid w:val="001076EE"/>
    <w:rsid w:val="00107730"/>
    <w:rsid w:val="00107836"/>
    <w:rsid w:val="00110098"/>
    <w:rsid w:val="00110737"/>
    <w:rsid w:val="001115AE"/>
    <w:rsid w:val="00111AFF"/>
    <w:rsid w:val="001120BF"/>
    <w:rsid w:val="0011236D"/>
    <w:rsid w:val="00112789"/>
    <w:rsid w:val="00113160"/>
    <w:rsid w:val="00113990"/>
    <w:rsid w:val="00113CDF"/>
    <w:rsid w:val="00114BF1"/>
    <w:rsid w:val="00114D7C"/>
    <w:rsid w:val="00115955"/>
    <w:rsid w:val="001159C6"/>
    <w:rsid w:val="001168A6"/>
    <w:rsid w:val="00117CEA"/>
    <w:rsid w:val="001201C5"/>
    <w:rsid w:val="00120418"/>
    <w:rsid w:val="00120CA8"/>
    <w:rsid w:val="001219F3"/>
    <w:rsid w:val="00121B7C"/>
    <w:rsid w:val="00121D41"/>
    <w:rsid w:val="00121F63"/>
    <w:rsid w:val="00122755"/>
    <w:rsid w:val="00122B12"/>
    <w:rsid w:val="001237DD"/>
    <w:rsid w:val="00123DBB"/>
    <w:rsid w:val="001249E1"/>
    <w:rsid w:val="0012528E"/>
    <w:rsid w:val="00125DEB"/>
    <w:rsid w:val="00126D28"/>
    <w:rsid w:val="00126D83"/>
    <w:rsid w:val="00126E25"/>
    <w:rsid w:val="001279AF"/>
    <w:rsid w:val="00127EE7"/>
    <w:rsid w:val="0013052D"/>
    <w:rsid w:val="00131119"/>
    <w:rsid w:val="0013201A"/>
    <w:rsid w:val="00132054"/>
    <w:rsid w:val="00132508"/>
    <w:rsid w:val="00132BE5"/>
    <w:rsid w:val="00133EF0"/>
    <w:rsid w:val="00135225"/>
    <w:rsid w:val="0013522D"/>
    <w:rsid w:val="00135271"/>
    <w:rsid w:val="001352F7"/>
    <w:rsid w:val="00136396"/>
    <w:rsid w:val="00136574"/>
    <w:rsid w:val="00136B50"/>
    <w:rsid w:val="001377AB"/>
    <w:rsid w:val="00137F46"/>
    <w:rsid w:val="00137FFA"/>
    <w:rsid w:val="00141F92"/>
    <w:rsid w:val="00142B57"/>
    <w:rsid w:val="00143851"/>
    <w:rsid w:val="00143AA9"/>
    <w:rsid w:val="00144206"/>
    <w:rsid w:val="00145ABA"/>
    <w:rsid w:val="00146385"/>
    <w:rsid w:val="001464D2"/>
    <w:rsid w:val="00147085"/>
    <w:rsid w:val="001470F9"/>
    <w:rsid w:val="001476D4"/>
    <w:rsid w:val="00150DA2"/>
    <w:rsid w:val="00151B16"/>
    <w:rsid w:val="0015206E"/>
    <w:rsid w:val="00152CCF"/>
    <w:rsid w:val="00152DA3"/>
    <w:rsid w:val="00152F6B"/>
    <w:rsid w:val="001531C2"/>
    <w:rsid w:val="00153535"/>
    <w:rsid w:val="00153782"/>
    <w:rsid w:val="001539AD"/>
    <w:rsid w:val="00154B55"/>
    <w:rsid w:val="00155898"/>
    <w:rsid w:val="001561A4"/>
    <w:rsid w:val="00156C56"/>
    <w:rsid w:val="001570FD"/>
    <w:rsid w:val="00157D97"/>
    <w:rsid w:val="00157E5A"/>
    <w:rsid w:val="0016080C"/>
    <w:rsid w:val="00160E6B"/>
    <w:rsid w:val="00161319"/>
    <w:rsid w:val="00161484"/>
    <w:rsid w:val="001620D1"/>
    <w:rsid w:val="00162371"/>
    <w:rsid w:val="00162A7E"/>
    <w:rsid w:val="00162C2E"/>
    <w:rsid w:val="001630E8"/>
    <w:rsid w:val="0016324C"/>
    <w:rsid w:val="00163B92"/>
    <w:rsid w:val="00164018"/>
    <w:rsid w:val="00165BE2"/>
    <w:rsid w:val="00165C14"/>
    <w:rsid w:val="001660E4"/>
    <w:rsid w:val="001662DB"/>
    <w:rsid w:val="00166538"/>
    <w:rsid w:val="00166E5E"/>
    <w:rsid w:val="0016713C"/>
    <w:rsid w:val="001671F5"/>
    <w:rsid w:val="00167792"/>
    <w:rsid w:val="0017098F"/>
    <w:rsid w:val="00172C3B"/>
    <w:rsid w:val="00172D25"/>
    <w:rsid w:val="001733A6"/>
    <w:rsid w:val="00175AC2"/>
    <w:rsid w:val="00175B13"/>
    <w:rsid w:val="00175D5B"/>
    <w:rsid w:val="001764AD"/>
    <w:rsid w:val="00177B79"/>
    <w:rsid w:val="00177F58"/>
    <w:rsid w:val="001800B3"/>
    <w:rsid w:val="00180E14"/>
    <w:rsid w:val="00180EEE"/>
    <w:rsid w:val="0018156C"/>
    <w:rsid w:val="001815C8"/>
    <w:rsid w:val="0018166D"/>
    <w:rsid w:val="00181C66"/>
    <w:rsid w:val="00182778"/>
    <w:rsid w:val="0018386F"/>
    <w:rsid w:val="00183972"/>
    <w:rsid w:val="00183F48"/>
    <w:rsid w:val="00184685"/>
    <w:rsid w:val="001854E1"/>
    <w:rsid w:val="00185DE4"/>
    <w:rsid w:val="001863CC"/>
    <w:rsid w:val="00186E5B"/>
    <w:rsid w:val="00187FBB"/>
    <w:rsid w:val="001918ED"/>
    <w:rsid w:val="00191A69"/>
    <w:rsid w:val="0019229B"/>
    <w:rsid w:val="0019261E"/>
    <w:rsid w:val="001928C2"/>
    <w:rsid w:val="00192BAF"/>
    <w:rsid w:val="00193B75"/>
    <w:rsid w:val="00193C7A"/>
    <w:rsid w:val="001945E1"/>
    <w:rsid w:val="00194CA0"/>
    <w:rsid w:val="00194FCA"/>
    <w:rsid w:val="0019508B"/>
    <w:rsid w:val="00196AD2"/>
    <w:rsid w:val="00196FB9"/>
    <w:rsid w:val="00197104"/>
    <w:rsid w:val="00197890"/>
    <w:rsid w:val="00197CD8"/>
    <w:rsid w:val="00197E17"/>
    <w:rsid w:val="001A0307"/>
    <w:rsid w:val="001A06A2"/>
    <w:rsid w:val="001A0739"/>
    <w:rsid w:val="001A0F4F"/>
    <w:rsid w:val="001A14D1"/>
    <w:rsid w:val="001A1B0E"/>
    <w:rsid w:val="001A1B58"/>
    <w:rsid w:val="001A1C1F"/>
    <w:rsid w:val="001A250F"/>
    <w:rsid w:val="001A265D"/>
    <w:rsid w:val="001A3B66"/>
    <w:rsid w:val="001A43DA"/>
    <w:rsid w:val="001A4469"/>
    <w:rsid w:val="001A4562"/>
    <w:rsid w:val="001A45B7"/>
    <w:rsid w:val="001A506C"/>
    <w:rsid w:val="001A5662"/>
    <w:rsid w:val="001A5824"/>
    <w:rsid w:val="001A69D4"/>
    <w:rsid w:val="001A6A1F"/>
    <w:rsid w:val="001B031E"/>
    <w:rsid w:val="001B18FB"/>
    <w:rsid w:val="001B198A"/>
    <w:rsid w:val="001B1B40"/>
    <w:rsid w:val="001B237B"/>
    <w:rsid w:val="001B282B"/>
    <w:rsid w:val="001B4019"/>
    <w:rsid w:val="001B4142"/>
    <w:rsid w:val="001B41F9"/>
    <w:rsid w:val="001B435B"/>
    <w:rsid w:val="001B4A71"/>
    <w:rsid w:val="001B4C94"/>
    <w:rsid w:val="001B4CCA"/>
    <w:rsid w:val="001B6879"/>
    <w:rsid w:val="001B6B7F"/>
    <w:rsid w:val="001B76D9"/>
    <w:rsid w:val="001B7C68"/>
    <w:rsid w:val="001C09DC"/>
    <w:rsid w:val="001C2116"/>
    <w:rsid w:val="001C267E"/>
    <w:rsid w:val="001C2A12"/>
    <w:rsid w:val="001C2CC6"/>
    <w:rsid w:val="001C30DD"/>
    <w:rsid w:val="001C336B"/>
    <w:rsid w:val="001C3372"/>
    <w:rsid w:val="001C3961"/>
    <w:rsid w:val="001C3DAC"/>
    <w:rsid w:val="001C4140"/>
    <w:rsid w:val="001C4422"/>
    <w:rsid w:val="001C45D7"/>
    <w:rsid w:val="001C4E1F"/>
    <w:rsid w:val="001C5C4A"/>
    <w:rsid w:val="001C61C3"/>
    <w:rsid w:val="001C655B"/>
    <w:rsid w:val="001C6628"/>
    <w:rsid w:val="001C7D25"/>
    <w:rsid w:val="001D047A"/>
    <w:rsid w:val="001D0B48"/>
    <w:rsid w:val="001D2EF5"/>
    <w:rsid w:val="001D3684"/>
    <w:rsid w:val="001D3915"/>
    <w:rsid w:val="001D3FA2"/>
    <w:rsid w:val="001D3FD1"/>
    <w:rsid w:val="001D4B3F"/>
    <w:rsid w:val="001D5542"/>
    <w:rsid w:val="001D590B"/>
    <w:rsid w:val="001D5C09"/>
    <w:rsid w:val="001D6816"/>
    <w:rsid w:val="001D6C02"/>
    <w:rsid w:val="001D6CD6"/>
    <w:rsid w:val="001D7180"/>
    <w:rsid w:val="001D7477"/>
    <w:rsid w:val="001E03D5"/>
    <w:rsid w:val="001E0CC3"/>
    <w:rsid w:val="001E0F66"/>
    <w:rsid w:val="001E11C5"/>
    <w:rsid w:val="001E1C6E"/>
    <w:rsid w:val="001E1F39"/>
    <w:rsid w:val="001E2053"/>
    <w:rsid w:val="001E2072"/>
    <w:rsid w:val="001E2153"/>
    <w:rsid w:val="001E2826"/>
    <w:rsid w:val="001E32C4"/>
    <w:rsid w:val="001E369C"/>
    <w:rsid w:val="001E37ED"/>
    <w:rsid w:val="001E394B"/>
    <w:rsid w:val="001E39EE"/>
    <w:rsid w:val="001E443A"/>
    <w:rsid w:val="001E4CF1"/>
    <w:rsid w:val="001E4EBF"/>
    <w:rsid w:val="001E56E7"/>
    <w:rsid w:val="001E5895"/>
    <w:rsid w:val="001E5DDB"/>
    <w:rsid w:val="001E666B"/>
    <w:rsid w:val="001E717A"/>
    <w:rsid w:val="001F0355"/>
    <w:rsid w:val="001F115F"/>
    <w:rsid w:val="001F147D"/>
    <w:rsid w:val="001F18C5"/>
    <w:rsid w:val="001F35AF"/>
    <w:rsid w:val="001F3C98"/>
    <w:rsid w:val="001F3FB9"/>
    <w:rsid w:val="001F4C2E"/>
    <w:rsid w:val="001F4E80"/>
    <w:rsid w:val="001F6288"/>
    <w:rsid w:val="001F78B8"/>
    <w:rsid w:val="001F7CBF"/>
    <w:rsid w:val="002012F7"/>
    <w:rsid w:val="00201466"/>
    <w:rsid w:val="00201518"/>
    <w:rsid w:val="00201946"/>
    <w:rsid w:val="00201B18"/>
    <w:rsid w:val="002022FD"/>
    <w:rsid w:val="0020314F"/>
    <w:rsid w:val="00204C5C"/>
    <w:rsid w:val="0020507D"/>
    <w:rsid w:val="00206550"/>
    <w:rsid w:val="002068D3"/>
    <w:rsid w:val="00206B23"/>
    <w:rsid w:val="00206B7A"/>
    <w:rsid w:val="00206CAA"/>
    <w:rsid w:val="00210610"/>
    <w:rsid w:val="002117AD"/>
    <w:rsid w:val="00211912"/>
    <w:rsid w:val="00211E16"/>
    <w:rsid w:val="002124D6"/>
    <w:rsid w:val="002127A1"/>
    <w:rsid w:val="0021282B"/>
    <w:rsid w:val="00213F95"/>
    <w:rsid w:val="002140C7"/>
    <w:rsid w:val="002147C1"/>
    <w:rsid w:val="00214AD0"/>
    <w:rsid w:val="00216DC2"/>
    <w:rsid w:val="00217739"/>
    <w:rsid w:val="00220850"/>
    <w:rsid w:val="00220ED4"/>
    <w:rsid w:val="002219D8"/>
    <w:rsid w:val="00223D4C"/>
    <w:rsid w:val="00225FB3"/>
    <w:rsid w:val="002275C0"/>
    <w:rsid w:val="00227AA2"/>
    <w:rsid w:val="00227FA1"/>
    <w:rsid w:val="00231DDF"/>
    <w:rsid w:val="00232050"/>
    <w:rsid w:val="0023252C"/>
    <w:rsid w:val="00233206"/>
    <w:rsid w:val="00233342"/>
    <w:rsid w:val="00233363"/>
    <w:rsid w:val="00234564"/>
    <w:rsid w:val="0023466F"/>
    <w:rsid w:val="00234F1B"/>
    <w:rsid w:val="00235490"/>
    <w:rsid w:val="00235D61"/>
    <w:rsid w:val="00236390"/>
    <w:rsid w:val="00237619"/>
    <w:rsid w:val="00237693"/>
    <w:rsid w:val="00237C9F"/>
    <w:rsid w:val="00237F6C"/>
    <w:rsid w:val="002408C6"/>
    <w:rsid w:val="002418F6"/>
    <w:rsid w:val="00242E5C"/>
    <w:rsid w:val="00243547"/>
    <w:rsid w:val="002462C5"/>
    <w:rsid w:val="00246534"/>
    <w:rsid w:val="0024688D"/>
    <w:rsid w:val="00246F94"/>
    <w:rsid w:val="00247426"/>
    <w:rsid w:val="002475BF"/>
    <w:rsid w:val="0025324F"/>
    <w:rsid w:val="00253C1E"/>
    <w:rsid w:val="00253EC8"/>
    <w:rsid w:val="002544F7"/>
    <w:rsid w:val="00255925"/>
    <w:rsid w:val="002559B1"/>
    <w:rsid w:val="00255A6D"/>
    <w:rsid w:val="00255EB7"/>
    <w:rsid w:val="0025738F"/>
    <w:rsid w:val="00257885"/>
    <w:rsid w:val="00260F83"/>
    <w:rsid w:val="002614D1"/>
    <w:rsid w:val="00261577"/>
    <w:rsid w:val="00262030"/>
    <w:rsid w:val="002624C6"/>
    <w:rsid w:val="002625AF"/>
    <w:rsid w:val="00262614"/>
    <w:rsid w:val="00262F95"/>
    <w:rsid w:val="00263223"/>
    <w:rsid w:val="002641AD"/>
    <w:rsid w:val="0026430A"/>
    <w:rsid w:val="002643B2"/>
    <w:rsid w:val="0026498D"/>
    <w:rsid w:val="00264E5A"/>
    <w:rsid w:val="0026514B"/>
    <w:rsid w:val="00266479"/>
    <w:rsid w:val="00266A0B"/>
    <w:rsid w:val="00266BAD"/>
    <w:rsid w:val="002677DA"/>
    <w:rsid w:val="002702A0"/>
    <w:rsid w:val="00270743"/>
    <w:rsid w:val="002712C7"/>
    <w:rsid w:val="002717EE"/>
    <w:rsid w:val="00271909"/>
    <w:rsid w:val="00271FD6"/>
    <w:rsid w:val="0027275B"/>
    <w:rsid w:val="00272AF2"/>
    <w:rsid w:val="00273290"/>
    <w:rsid w:val="002739E9"/>
    <w:rsid w:val="00273BAA"/>
    <w:rsid w:val="00273D19"/>
    <w:rsid w:val="0027437A"/>
    <w:rsid w:val="0027475A"/>
    <w:rsid w:val="0027488E"/>
    <w:rsid w:val="00275299"/>
    <w:rsid w:val="00275F01"/>
    <w:rsid w:val="00277FF1"/>
    <w:rsid w:val="0028085A"/>
    <w:rsid w:val="002814F7"/>
    <w:rsid w:val="002818D9"/>
    <w:rsid w:val="00281C63"/>
    <w:rsid w:val="00282AF6"/>
    <w:rsid w:val="00283507"/>
    <w:rsid w:val="00284522"/>
    <w:rsid w:val="00284F6E"/>
    <w:rsid w:val="0028529F"/>
    <w:rsid w:val="00285CE4"/>
    <w:rsid w:val="00285F34"/>
    <w:rsid w:val="0028625C"/>
    <w:rsid w:val="00286C10"/>
    <w:rsid w:val="00286D68"/>
    <w:rsid w:val="0028714F"/>
    <w:rsid w:val="00287199"/>
    <w:rsid w:val="002879B7"/>
    <w:rsid w:val="00292A5E"/>
    <w:rsid w:val="0029392C"/>
    <w:rsid w:val="00293D5C"/>
    <w:rsid w:val="002953FA"/>
    <w:rsid w:val="00295AD6"/>
    <w:rsid w:val="00295C5F"/>
    <w:rsid w:val="002965C6"/>
    <w:rsid w:val="00296FDC"/>
    <w:rsid w:val="002A0114"/>
    <w:rsid w:val="002A023E"/>
    <w:rsid w:val="002A097F"/>
    <w:rsid w:val="002A15DA"/>
    <w:rsid w:val="002A23CC"/>
    <w:rsid w:val="002A251D"/>
    <w:rsid w:val="002A2C1C"/>
    <w:rsid w:val="002A2D15"/>
    <w:rsid w:val="002A316E"/>
    <w:rsid w:val="002A38E3"/>
    <w:rsid w:val="002A3C52"/>
    <w:rsid w:val="002A480B"/>
    <w:rsid w:val="002A4884"/>
    <w:rsid w:val="002A4A5D"/>
    <w:rsid w:val="002A66A9"/>
    <w:rsid w:val="002A6D3C"/>
    <w:rsid w:val="002A7221"/>
    <w:rsid w:val="002A77B6"/>
    <w:rsid w:val="002B0425"/>
    <w:rsid w:val="002B0B36"/>
    <w:rsid w:val="002B108C"/>
    <w:rsid w:val="002B14B0"/>
    <w:rsid w:val="002B18F5"/>
    <w:rsid w:val="002B30A6"/>
    <w:rsid w:val="002B5185"/>
    <w:rsid w:val="002B5610"/>
    <w:rsid w:val="002B5E9A"/>
    <w:rsid w:val="002B67FF"/>
    <w:rsid w:val="002B7040"/>
    <w:rsid w:val="002B727A"/>
    <w:rsid w:val="002B7453"/>
    <w:rsid w:val="002B7DE1"/>
    <w:rsid w:val="002C0980"/>
    <w:rsid w:val="002C09CB"/>
    <w:rsid w:val="002C12C6"/>
    <w:rsid w:val="002C18A5"/>
    <w:rsid w:val="002C2B08"/>
    <w:rsid w:val="002C2BC0"/>
    <w:rsid w:val="002C418C"/>
    <w:rsid w:val="002C425E"/>
    <w:rsid w:val="002C45D1"/>
    <w:rsid w:val="002C4979"/>
    <w:rsid w:val="002C4F9E"/>
    <w:rsid w:val="002C5033"/>
    <w:rsid w:val="002C52FE"/>
    <w:rsid w:val="002C55C5"/>
    <w:rsid w:val="002C5A9D"/>
    <w:rsid w:val="002C5C35"/>
    <w:rsid w:val="002C754F"/>
    <w:rsid w:val="002C79E4"/>
    <w:rsid w:val="002C7CF1"/>
    <w:rsid w:val="002D0711"/>
    <w:rsid w:val="002D17D9"/>
    <w:rsid w:val="002D1A6B"/>
    <w:rsid w:val="002D1D94"/>
    <w:rsid w:val="002D2148"/>
    <w:rsid w:val="002D2412"/>
    <w:rsid w:val="002D2AC1"/>
    <w:rsid w:val="002D3A80"/>
    <w:rsid w:val="002D4877"/>
    <w:rsid w:val="002D4FB9"/>
    <w:rsid w:val="002D5089"/>
    <w:rsid w:val="002D5279"/>
    <w:rsid w:val="002D59E5"/>
    <w:rsid w:val="002D5AE2"/>
    <w:rsid w:val="002D5D37"/>
    <w:rsid w:val="002D64A7"/>
    <w:rsid w:val="002D7431"/>
    <w:rsid w:val="002D74E4"/>
    <w:rsid w:val="002D7DDA"/>
    <w:rsid w:val="002E0578"/>
    <w:rsid w:val="002E0C77"/>
    <w:rsid w:val="002E300A"/>
    <w:rsid w:val="002E3905"/>
    <w:rsid w:val="002E3C02"/>
    <w:rsid w:val="002E48C4"/>
    <w:rsid w:val="002E4D01"/>
    <w:rsid w:val="002E64F1"/>
    <w:rsid w:val="002E6591"/>
    <w:rsid w:val="002E67D0"/>
    <w:rsid w:val="002E79CE"/>
    <w:rsid w:val="002F0209"/>
    <w:rsid w:val="002F0C13"/>
    <w:rsid w:val="002F0C90"/>
    <w:rsid w:val="002F1C7B"/>
    <w:rsid w:val="002F1D19"/>
    <w:rsid w:val="002F2FDC"/>
    <w:rsid w:val="002F32C7"/>
    <w:rsid w:val="002F3810"/>
    <w:rsid w:val="002F43F9"/>
    <w:rsid w:val="002F460B"/>
    <w:rsid w:val="002F4755"/>
    <w:rsid w:val="002F4EDB"/>
    <w:rsid w:val="002F502F"/>
    <w:rsid w:val="002F5366"/>
    <w:rsid w:val="002F60FE"/>
    <w:rsid w:val="002F72A5"/>
    <w:rsid w:val="002F7AE6"/>
    <w:rsid w:val="002F7D1B"/>
    <w:rsid w:val="00300040"/>
    <w:rsid w:val="00300055"/>
    <w:rsid w:val="00300726"/>
    <w:rsid w:val="00301FA8"/>
    <w:rsid w:val="00302082"/>
    <w:rsid w:val="003020F9"/>
    <w:rsid w:val="00302491"/>
    <w:rsid w:val="00302933"/>
    <w:rsid w:val="00302B05"/>
    <w:rsid w:val="0030312C"/>
    <w:rsid w:val="0030358F"/>
    <w:rsid w:val="003043B2"/>
    <w:rsid w:val="00304482"/>
    <w:rsid w:val="003051A0"/>
    <w:rsid w:val="003051E3"/>
    <w:rsid w:val="003060A8"/>
    <w:rsid w:val="003067DD"/>
    <w:rsid w:val="0030686A"/>
    <w:rsid w:val="00306A95"/>
    <w:rsid w:val="00307608"/>
    <w:rsid w:val="00310E44"/>
    <w:rsid w:val="0031103A"/>
    <w:rsid w:val="0031115D"/>
    <w:rsid w:val="003116A3"/>
    <w:rsid w:val="00311C79"/>
    <w:rsid w:val="00312A95"/>
    <w:rsid w:val="003132F9"/>
    <w:rsid w:val="003135D0"/>
    <w:rsid w:val="00313949"/>
    <w:rsid w:val="00313EB9"/>
    <w:rsid w:val="00313FBA"/>
    <w:rsid w:val="003146EB"/>
    <w:rsid w:val="00314C77"/>
    <w:rsid w:val="00315B53"/>
    <w:rsid w:val="00316F84"/>
    <w:rsid w:val="003171DB"/>
    <w:rsid w:val="003173D4"/>
    <w:rsid w:val="00317A03"/>
    <w:rsid w:val="00317C5F"/>
    <w:rsid w:val="003201D0"/>
    <w:rsid w:val="00320E02"/>
    <w:rsid w:val="00321135"/>
    <w:rsid w:val="00321AEE"/>
    <w:rsid w:val="00322C04"/>
    <w:rsid w:val="00323E8E"/>
    <w:rsid w:val="003245C7"/>
    <w:rsid w:val="00324F97"/>
    <w:rsid w:val="00325DB8"/>
    <w:rsid w:val="00325E03"/>
    <w:rsid w:val="00326622"/>
    <w:rsid w:val="00327B18"/>
    <w:rsid w:val="00330198"/>
    <w:rsid w:val="003306FE"/>
    <w:rsid w:val="0033096F"/>
    <w:rsid w:val="00330D69"/>
    <w:rsid w:val="0033182C"/>
    <w:rsid w:val="003327F2"/>
    <w:rsid w:val="00332F38"/>
    <w:rsid w:val="00334796"/>
    <w:rsid w:val="0033539F"/>
    <w:rsid w:val="0033587D"/>
    <w:rsid w:val="003359BD"/>
    <w:rsid w:val="003368F6"/>
    <w:rsid w:val="00336954"/>
    <w:rsid w:val="00336D25"/>
    <w:rsid w:val="00336E55"/>
    <w:rsid w:val="00340137"/>
    <w:rsid w:val="00340489"/>
    <w:rsid w:val="00340A86"/>
    <w:rsid w:val="00341437"/>
    <w:rsid w:val="00342B7D"/>
    <w:rsid w:val="00343D33"/>
    <w:rsid w:val="003441E0"/>
    <w:rsid w:val="00346C17"/>
    <w:rsid w:val="00346D05"/>
    <w:rsid w:val="003477ED"/>
    <w:rsid w:val="00347E87"/>
    <w:rsid w:val="00347FF5"/>
    <w:rsid w:val="003508F8"/>
    <w:rsid w:val="00350CC5"/>
    <w:rsid w:val="00351936"/>
    <w:rsid w:val="00351F01"/>
    <w:rsid w:val="00352403"/>
    <w:rsid w:val="00352AAF"/>
    <w:rsid w:val="00352B2C"/>
    <w:rsid w:val="00352CED"/>
    <w:rsid w:val="00353717"/>
    <w:rsid w:val="003540FA"/>
    <w:rsid w:val="0035423E"/>
    <w:rsid w:val="0035443F"/>
    <w:rsid w:val="00354640"/>
    <w:rsid w:val="00354D97"/>
    <w:rsid w:val="0035511D"/>
    <w:rsid w:val="00355EA5"/>
    <w:rsid w:val="0035638A"/>
    <w:rsid w:val="00356760"/>
    <w:rsid w:val="00356A24"/>
    <w:rsid w:val="00357085"/>
    <w:rsid w:val="0035756F"/>
    <w:rsid w:val="00357722"/>
    <w:rsid w:val="00360076"/>
    <w:rsid w:val="00360111"/>
    <w:rsid w:val="00361EC6"/>
    <w:rsid w:val="00362484"/>
    <w:rsid w:val="0036284F"/>
    <w:rsid w:val="00362FAC"/>
    <w:rsid w:val="003631BF"/>
    <w:rsid w:val="0036331F"/>
    <w:rsid w:val="00364338"/>
    <w:rsid w:val="0036498B"/>
    <w:rsid w:val="00364AA6"/>
    <w:rsid w:val="00365167"/>
    <w:rsid w:val="0036567E"/>
    <w:rsid w:val="00365DDA"/>
    <w:rsid w:val="0036656D"/>
    <w:rsid w:val="00366E82"/>
    <w:rsid w:val="00367393"/>
    <w:rsid w:val="00367AC5"/>
    <w:rsid w:val="00367CE5"/>
    <w:rsid w:val="00371018"/>
    <w:rsid w:val="00371432"/>
    <w:rsid w:val="00371908"/>
    <w:rsid w:val="00371986"/>
    <w:rsid w:val="0037261A"/>
    <w:rsid w:val="0037265A"/>
    <w:rsid w:val="003726C2"/>
    <w:rsid w:val="003727F5"/>
    <w:rsid w:val="00373018"/>
    <w:rsid w:val="0037303E"/>
    <w:rsid w:val="00373048"/>
    <w:rsid w:val="00374C36"/>
    <w:rsid w:val="003759A4"/>
    <w:rsid w:val="003768F4"/>
    <w:rsid w:val="00376E1E"/>
    <w:rsid w:val="00377119"/>
    <w:rsid w:val="00377523"/>
    <w:rsid w:val="00380142"/>
    <w:rsid w:val="00380D48"/>
    <w:rsid w:val="00380EFF"/>
    <w:rsid w:val="003818B7"/>
    <w:rsid w:val="0038286A"/>
    <w:rsid w:val="00382AD8"/>
    <w:rsid w:val="00382BA7"/>
    <w:rsid w:val="00383566"/>
    <w:rsid w:val="00383AAA"/>
    <w:rsid w:val="00383B9A"/>
    <w:rsid w:val="00383DA0"/>
    <w:rsid w:val="00383E43"/>
    <w:rsid w:val="003845C2"/>
    <w:rsid w:val="00384C35"/>
    <w:rsid w:val="00385A4D"/>
    <w:rsid w:val="00386245"/>
    <w:rsid w:val="00386368"/>
    <w:rsid w:val="00386661"/>
    <w:rsid w:val="00386CEE"/>
    <w:rsid w:val="00387AC6"/>
    <w:rsid w:val="003908AC"/>
    <w:rsid w:val="003913C3"/>
    <w:rsid w:val="00391B73"/>
    <w:rsid w:val="00391E9D"/>
    <w:rsid w:val="00391ECE"/>
    <w:rsid w:val="00391ED6"/>
    <w:rsid w:val="00392EC8"/>
    <w:rsid w:val="0039348D"/>
    <w:rsid w:val="00393843"/>
    <w:rsid w:val="00393B66"/>
    <w:rsid w:val="003958FF"/>
    <w:rsid w:val="00395F20"/>
    <w:rsid w:val="0039680E"/>
    <w:rsid w:val="00397D0A"/>
    <w:rsid w:val="00397DCB"/>
    <w:rsid w:val="003A0621"/>
    <w:rsid w:val="003A1CB1"/>
    <w:rsid w:val="003A2711"/>
    <w:rsid w:val="003A30C8"/>
    <w:rsid w:val="003A3832"/>
    <w:rsid w:val="003A3BF2"/>
    <w:rsid w:val="003A3E9D"/>
    <w:rsid w:val="003A4BFE"/>
    <w:rsid w:val="003A4D02"/>
    <w:rsid w:val="003A596E"/>
    <w:rsid w:val="003A61A3"/>
    <w:rsid w:val="003B03BC"/>
    <w:rsid w:val="003B0733"/>
    <w:rsid w:val="003B0E85"/>
    <w:rsid w:val="003B2CD3"/>
    <w:rsid w:val="003B2FEC"/>
    <w:rsid w:val="003B38D4"/>
    <w:rsid w:val="003B39A3"/>
    <w:rsid w:val="003B44B6"/>
    <w:rsid w:val="003B4CEC"/>
    <w:rsid w:val="003B539E"/>
    <w:rsid w:val="003B58EE"/>
    <w:rsid w:val="003B623C"/>
    <w:rsid w:val="003B6DFE"/>
    <w:rsid w:val="003B6E53"/>
    <w:rsid w:val="003C0461"/>
    <w:rsid w:val="003C0983"/>
    <w:rsid w:val="003C101E"/>
    <w:rsid w:val="003C1E00"/>
    <w:rsid w:val="003C24E9"/>
    <w:rsid w:val="003C27C2"/>
    <w:rsid w:val="003C2817"/>
    <w:rsid w:val="003C593A"/>
    <w:rsid w:val="003C59A2"/>
    <w:rsid w:val="003C658A"/>
    <w:rsid w:val="003C6950"/>
    <w:rsid w:val="003C698A"/>
    <w:rsid w:val="003C6AF1"/>
    <w:rsid w:val="003C6DBE"/>
    <w:rsid w:val="003D18B0"/>
    <w:rsid w:val="003D1BC1"/>
    <w:rsid w:val="003D1BF8"/>
    <w:rsid w:val="003D1D41"/>
    <w:rsid w:val="003D1D8F"/>
    <w:rsid w:val="003D2B1E"/>
    <w:rsid w:val="003D37A3"/>
    <w:rsid w:val="003D3B3D"/>
    <w:rsid w:val="003D3ED9"/>
    <w:rsid w:val="003D4240"/>
    <w:rsid w:val="003D45EC"/>
    <w:rsid w:val="003D49ED"/>
    <w:rsid w:val="003D4C10"/>
    <w:rsid w:val="003D659D"/>
    <w:rsid w:val="003D679A"/>
    <w:rsid w:val="003D69E7"/>
    <w:rsid w:val="003D6C7B"/>
    <w:rsid w:val="003D6F53"/>
    <w:rsid w:val="003D71B8"/>
    <w:rsid w:val="003D71CE"/>
    <w:rsid w:val="003D7BDF"/>
    <w:rsid w:val="003E025D"/>
    <w:rsid w:val="003E0687"/>
    <w:rsid w:val="003E0E6B"/>
    <w:rsid w:val="003E2441"/>
    <w:rsid w:val="003E28A1"/>
    <w:rsid w:val="003E339A"/>
    <w:rsid w:val="003E33C8"/>
    <w:rsid w:val="003E3685"/>
    <w:rsid w:val="003E3A97"/>
    <w:rsid w:val="003E40ED"/>
    <w:rsid w:val="003E44BC"/>
    <w:rsid w:val="003E4BFF"/>
    <w:rsid w:val="003E5A81"/>
    <w:rsid w:val="003E707A"/>
    <w:rsid w:val="003F047F"/>
    <w:rsid w:val="003F0D16"/>
    <w:rsid w:val="003F1410"/>
    <w:rsid w:val="003F2579"/>
    <w:rsid w:val="003F2E22"/>
    <w:rsid w:val="003F4E32"/>
    <w:rsid w:val="003F69E4"/>
    <w:rsid w:val="003F7159"/>
    <w:rsid w:val="003F7640"/>
    <w:rsid w:val="003F7D49"/>
    <w:rsid w:val="0040010C"/>
    <w:rsid w:val="004013E2"/>
    <w:rsid w:val="0040147B"/>
    <w:rsid w:val="00401DB8"/>
    <w:rsid w:val="00401ED0"/>
    <w:rsid w:val="004024A2"/>
    <w:rsid w:val="0040283F"/>
    <w:rsid w:val="00402C45"/>
    <w:rsid w:val="00402EB0"/>
    <w:rsid w:val="00403EC1"/>
    <w:rsid w:val="00404C24"/>
    <w:rsid w:val="00404C26"/>
    <w:rsid w:val="00404F0A"/>
    <w:rsid w:val="00404FFC"/>
    <w:rsid w:val="00405181"/>
    <w:rsid w:val="0040543F"/>
    <w:rsid w:val="0040549B"/>
    <w:rsid w:val="004062D5"/>
    <w:rsid w:val="00406A1A"/>
    <w:rsid w:val="00410811"/>
    <w:rsid w:val="00410833"/>
    <w:rsid w:val="0041122C"/>
    <w:rsid w:val="00411B2B"/>
    <w:rsid w:val="004129BC"/>
    <w:rsid w:val="00412B3A"/>
    <w:rsid w:val="00412FFB"/>
    <w:rsid w:val="004136A4"/>
    <w:rsid w:val="0041378F"/>
    <w:rsid w:val="004143C5"/>
    <w:rsid w:val="004144B7"/>
    <w:rsid w:val="004148A8"/>
    <w:rsid w:val="004148D6"/>
    <w:rsid w:val="004148F5"/>
    <w:rsid w:val="004150DE"/>
    <w:rsid w:val="004155F8"/>
    <w:rsid w:val="00416CD4"/>
    <w:rsid w:val="00417841"/>
    <w:rsid w:val="00417B5F"/>
    <w:rsid w:val="004202CC"/>
    <w:rsid w:val="00420610"/>
    <w:rsid w:val="00421912"/>
    <w:rsid w:val="00423103"/>
    <w:rsid w:val="00424DDB"/>
    <w:rsid w:val="00425D4A"/>
    <w:rsid w:val="004266EC"/>
    <w:rsid w:val="00426930"/>
    <w:rsid w:val="0042787C"/>
    <w:rsid w:val="00427CB8"/>
    <w:rsid w:val="00430DFE"/>
    <w:rsid w:val="00431495"/>
    <w:rsid w:val="00431780"/>
    <w:rsid w:val="00431B6A"/>
    <w:rsid w:val="004320F4"/>
    <w:rsid w:val="004328F3"/>
    <w:rsid w:val="00432C06"/>
    <w:rsid w:val="00433012"/>
    <w:rsid w:val="00433C35"/>
    <w:rsid w:val="00433E5B"/>
    <w:rsid w:val="0043419B"/>
    <w:rsid w:val="00434FFE"/>
    <w:rsid w:val="0043538B"/>
    <w:rsid w:val="00435854"/>
    <w:rsid w:val="00436228"/>
    <w:rsid w:val="00436943"/>
    <w:rsid w:val="00436DF8"/>
    <w:rsid w:val="00436F7B"/>
    <w:rsid w:val="00437255"/>
    <w:rsid w:val="00437548"/>
    <w:rsid w:val="004375C9"/>
    <w:rsid w:val="00437A5A"/>
    <w:rsid w:val="00437CD9"/>
    <w:rsid w:val="00437DE4"/>
    <w:rsid w:val="0044029A"/>
    <w:rsid w:val="00440597"/>
    <w:rsid w:val="0044091B"/>
    <w:rsid w:val="004415A0"/>
    <w:rsid w:val="00442987"/>
    <w:rsid w:val="00443161"/>
    <w:rsid w:val="004431D8"/>
    <w:rsid w:val="00443364"/>
    <w:rsid w:val="004435F8"/>
    <w:rsid w:val="004436DA"/>
    <w:rsid w:val="00443B73"/>
    <w:rsid w:val="00445744"/>
    <w:rsid w:val="004460D2"/>
    <w:rsid w:val="004460DF"/>
    <w:rsid w:val="00446269"/>
    <w:rsid w:val="0044675A"/>
    <w:rsid w:val="0044776B"/>
    <w:rsid w:val="00450563"/>
    <w:rsid w:val="0045122F"/>
    <w:rsid w:val="0045139B"/>
    <w:rsid w:val="004513E4"/>
    <w:rsid w:val="004514F8"/>
    <w:rsid w:val="00451B4F"/>
    <w:rsid w:val="0045223A"/>
    <w:rsid w:val="00452393"/>
    <w:rsid w:val="00452824"/>
    <w:rsid w:val="00452FE5"/>
    <w:rsid w:val="00453082"/>
    <w:rsid w:val="0045367B"/>
    <w:rsid w:val="0045376D"/>
    <w:rsid w:val="00453A6D"/>
    <w:rsid w:val="00454123"/>
    <w:rsid w:val="00456650"/>
    <w:rsid w:val="00457152"/>
    <w:rsid w:val="00457333"/>
    <w:rsid w:val="004575F0"/>
    <w:rsid w:val="00457987"/>
    <w:rsid w:val="00457CAA"/>
    <w:rsid w:val="004604DE"/>
    <w:rsid w:val="0046105D"/>
    <w:rsid w:val="004613A4"/>
    <w:rsid w:val="00463084"/>
    <w:rsid w:val="00463AD8"/>
    <w:rsid w:val="00464071"/>
    <w:rsid w:val="004644CF"/>
    <w:rsid w:val="0046574F"/>
    <w:rsid w:val="004659AD"/>
    <w:rsid w:val="00466310"/>
    <w:rsid w:val="00466916"/>
    <w:rsid w:val="004673B6"/>
    <w:rsid w:val="00467C06"/>
    <w:rsid w:val="00470229"/>
    <w:rsid w:val="00471649"/>
    <w:rsid w:val="00471ACA"/>
    <w:rsid w:val="004726C6"/>
    <w:rsid w:val="004735BF"/>
    <w:rsid w:val="00473C89"/>
    <w:rsid w:val="004740A7"/>
    <w:rsid w:val="0047467C"/>
    <w:rsid w:val="00474AC4"/>
    <w:rsid w:val="00474B7F"/>
    <w:rsid w:val="00474ED0"/>
    <w:rsid w:val="00475608"/>
    <w:rsid w:val="0047591D"/>
    <w:rsid w:val="004760A3"/>
    <w:rsid w:val="00477364"/>
    <w:rsid w:val="0047744A"/>
    <w:rsid w:val="00477461"/>
    <w:rsid w:val="00477D9C"/>
    <w:rsid w:val="004806C4"/>
    <w:rsid w:val="00480775"/>
    <w:rsid w:val="0048091B"/>
    <w:rsid w:val="0048161A"/>
    <w:rsid w:val="004820CA"/>
    <w:rsid w:val="00482C82"/>
    <w:rsid w:val="00482C86"/>
    <w:rsid w:val="00483E9F"/>
    <w:rsid w:val="0048460E"/>
    <w:rsid w:val="00484A1B"/>
    <w:rsid w:val="00485145"/>
    <w:rsid w:val="004854F2"/>
    <w:rsid w:val="00485B99"/>
    <w:rsid w:val="00485D9A"/>
    <w:rsid w:val="00486504"/>
    <w:rsid w:val="004865A4"/>
    <w:rsid w:val="00487A18"/>
    <w:rsid w:val="00491377"/>
    <w:rsid w:val="00491549"/>
    <w:rsid w:val="00491AA8"/>
    <w:rsid w:val="00491AD8"/>
    <w:rsid w:val="00491D46"/>
    <w:rsid w:val="00492401"/>
    <w:rsid w:val="004926F6"/>
    <w:rsid w:val="00493D86"/>
    <w:rsid w:val="004949FC"/>
    <w:rsid w:val="004952B9"/>
    <w:rsid w:val="004958A3"/>
    <w:rsid w:val="004967E9"/>
    <w:rsid w:val="00496D21"/>
    <w:rsid w:val="004979E1"/>
    <w:rsid w:val="00497B8B"/>
    <w:rsid w:val="004A0D2A"/>
    <w:rsid w:val="004A2103"/>
    <w:rsid w:val="004A3ADF"/>
    <w:rsid w:val="004A4D64"/>
    <w:rsid w:val="004A5314"/>
    <w:rsid w:val="004A5374"/>
    <w:rsid w:val="004A5451"/>
    <w:rsid w:val="004A5B35"/>
    <w:rsid w:val="004A6D3C"/>
    <w:rsid w:val="004A6DF4"/>
    <w:rsid w:val="004A753F"/>
    <w:rsid w:val="004B1CBD"/>
    <w:rsid w:val="004B23B4"/>
    <w:rsid w:val="004B274B"/>
    <w:rsid w:val="004B2A85"/>
    <w:rsid w:val="004B37C7"/>
    <w:rsid w:val="004B39B4"/>
    <w:rsid w:val="004B3DCF"/>
    <w:rsid w:val="004B4F83"/>
    <w:rsid w:val="004B5284"/>
    <w:rsid w:val="004B5ABD"/>
    <w:rsid w:val="004B5C29"/>
    <w:rsid w:val="004B5CF8"/>
    <w:rsid w:val="004B5DD9"/>
    <w:rsid w:val="004B64F0"/>
    <w:rsid w:val="004B6905"/>
    <w:rsid w:val="004B6AED"/>
    <w:rsid w:val="004B6CF3"/>
    <w:rsid w:val="004B7C92"/>
    <w:rsid w:val="004B7CB4"/>
    <w:rsid w:val="004C0893"/>
    <w:rsid w:val="004C0E52"/>
    <w:rsid w:val="004C1C92"/>
    <w:rsid w:val="004C2E0C"/>
    <w:rsid w:val="004C3D2B"/>
    <w:rsid w:val="004C4BCC"/>
    <w:rsid w:val="004C554F"/>
    <w:rsid w:val="004C5BBB"/>
    <w:rsid w:val="004C5D45"/>
    <w:rsid w:val="004C5ED0"/>
    <w:rsid w:val="004C5F86"/>
    <w:rsid w:val="004C621F"/>
    <w:rsid w:val="004C6521"/>
    <w:rsid w:val="004C6563"/>
    <w:rsid w:val="004C6AB1"/>
    <w:rsid w:val="004C70A1"/>
    <w:rsid w:val="004C74D8"/>
    <w:rsid w:val="004C76C7"/>
    <w:rsid w:val="004C7B59"/>
    <w:rsid w:val="004C7D21"/>
    <w:rsid w:val="004D049E"/>
    <w:rsid w:val="004D201D"/>
    <w:rsid w:val="004D2949"/>
    <w:rsid w:val="004D373F"/>
    <w:rsid w:val="004D37B8"/>
    <w:rsid w:val="004D3A01"/>
    <w:rsid w:val="004D3ABD"/>
    <w:rsid w:val="004D3E4C"/>
    <w:rsid w:val="004D402D"/>
    <w:rsid w:val="004D4808"/>
    <w:rsid w:val="004D48F2"/>
    <w:rsid w:val="004D4A80"/>
    <w:rsid w:val="004D62C1"/>
    <w:rsid w:val="004D64B1"/>
    <w:rsid w:val="004D6AB5"/>
    <w:rsid w:val="004D7DAC"/>
    <w:rsid w:val="004D7FEC"/>
    <w:rsid w:val="004E0392"/>
    <w:rsid w:val="004E0BF3"/>
    <w:rsid w:val="004E0D28"/>
    <w:rsid w:val="004E0FCE"/>
    <w:rsid w:val="004E1246"/>
    <w:rsid w:val="004E1570"/>
    <w:rsid w:val="004E169B"/>
    <w:rsid w:val="004E293E"/>
    <w:rsid w:val="004E302B"/>
    <w:rsid w:val="004E3148"/>
    <w:rsid w:val="004E35A2"/>
    <w:rsid w:val="004E428D"/>
    <w:rsid w:val="004E45E2"/>
    <w:rsid w:val="004E486A"/>
    <w:rsid w:val="004E5121"/>
    <w:rsid w:val="004E51B0"/>
    <w:rsid w:val="004E57D1"/>
    <w:rsid w:val="004E59B6"/>
    <w:rsid w:val="004E63F0"/>
    <w:rsid w:val="004E6556"/>
    <w:rsid w:val="004E794E"/>
    <w:rsid w:val="004E7FBC"/>
    <w:rsid w:val="004F03AB"/>
    <w:rsid w:val="004F0482"/>
    <w:rsid w:val="004F1B4C"/>
    <w:rsid w:val="004F214E"/>
    <w:rsid w:val="004F2532"/>
    <w:rsid w:val="004F2573"/>
    <w:rsid w:val="004F2E5C"/>
    <w:rsid w:val="004F3483"/>
    <w:rsid w:val="004F367D"/>
    <w:rsid w:val="004F40DC"/>
    <w:rsid w:val="004F4161"/>
    <w:rsid w:val="004F4423"/>
    <w:rsid w:val="004F464D"/>
    <w:rsid w:val="004F53AF"/>
    <w:rsid w:val="004F59A5"/>
    <w:rsid w:val="004F5DB9"/>
    <w:rsid w:val="004F67BC"/>
    <w:rsid w:val="004F73C1"/>
    <w:rsid w:val="004F7AC8"/>
    <w:rsid w:val="004F7CA4"/>
    <w:rsid w:val="005004FF"/>
    <w:rsid w:val="00500AB5"/>
    <w:rsid w:val="00500C82"/>
    <w:rsid w:val="00500C88"/>
    <w:rsid w:val="00501E2D"/>
    <w:rsid w:val="00504292"/>
    <w:rsid w:val="0050453E"/>
    <w:rsid w:val="005067C8"/>
    <w:rsid w:val="00506AF3"/>
    <w:rsid w:val="00506F76"/>
    <w:rsid w:val="00506FB0"/>
    <w:rsid w:val="00507098"/>
    <w:rsid w:val="00507697"/>
    <w:rsid w:val="005076A2"/>
    <w:rsid w:val="00507749"/>
    <w:rsid w:val="005077FE"/>
    <w:rsid w:val="0051091F"/>
    <w:rsid w:val="0051136C"/>
    <w:rsid w:val="00511C99"/>
    <w:rsid w:val="005132AD"/>
    <w:rsid w:val="00513657"/>
    <w:rsid w:val="005138BD"/>
    <w:rsid w:val="00513FBE"/>
    <w:rsid w:val="00514022"/>
    <w:rsid w:val="00514922"/>
    <w:rsid w:val="00514AAD"/>
    <w:rsid w:val="00514D34"/>
    <w:rsid w:val="00515292"/>
    <w:rsid w:val="00515648"/>
    <w:rsid w:val="00515AC0"/>
    <w:rsid w:val="00516189"/>
    <w:rsid w:val="00516B3E"/>
    <w:rsid w:val="00516B50"/>
    <w:rsid w:val="005208CE"/>
    <w:rsid w:val="00520F5D"/>
    <w:rsid w:val="00521D4B"/>
    <w:rsid w:val="0052232F"/>
    <w:rsid w:val="00522ADA"/>
    <w:rsid w:val="00523010"/>
    <w:rsid w:val="00523568"/>
    <w:rsid w:val="00523891"/>
    <w:rsid w:val="00523FAC"/>
    <w:rsid w:val="0052475A"/>
    <w:rsid w:val="005250A0"/>
    <w:rsid w:val="00525876"/>
    <w:rsid w:val="0052731A"/>
    <w:rsid w:val="00527924"/>
    <w:rsid w:val="00527970"/>
    <w:rsid w:val="00527EA0"/>
    <w:rsid w:val="005306C4"/>
    <w:rsid w:val="0053090C"/>
    <w:rsid w:val="00531620"/>
    <w:rsid w:val="005319C4"/>
    <w:rsid w:val="0053252F"/>
    <w:rsid w:val="005329B9"/>
    <w:rsid w:val="00532CAB"/>
    <w:rsid w:val="0053475B"/>
    <w:rsid w:val="00534815"/>
    <w:rsid w:val="00534B33"/>
    <w:rsid w:val="005350DC"/>
    <w:rsid w:val="00535BAD"/>
    <w:rsid w:val="0053689F"/>
    <w:rsid w:val="0053780E"/>
    <w:rsid w:val="0054048E"/>
    <w:rsid w:val="005410C0"/>
    <w:rsid w:val="005411CF"/>
    <w:rsid w:val="00541C61"/>
    <w:rsid w:val="0054267A"/>
    <w:rsid w:val="00542794"/>
    <w:rsid w:val="00542B9C"/>
    <w:rsid w:val="00543099"/>
    <w:rsid w:val="005440FD"/>
    <w:rsid w:val="00545296"/>
    <w:rsid w:val="005455F7"/>
    <w:rsid w:val="00546513"/>
    <w:rsid w:val="00546584"/>
    <w:rsid w:val="005469DB"/>
    <w:rsid w:val="00546E2B"/>
    <w:rsid w:val="005470F7"/>
    <w:rsid w:val="00547235"/>
    <w:rsid w:val="0055009B"/>
    <w:rsid w:val="00551827"/>
    <w:rsid w:val="00552B48"/>
    <w:rsid w:val="005531AA"/>
    <w:rsid w:val="005531E7"/>
    <w:rsid w:val="005533FB"/>
    <w:rsid w:val="005536DC"/>
    <w:rsid w:val="00556218"/>
    <w:rsid w:val="0055693A"/>
    <w:rsid w:val="005570BC"/>
    <w:rsid w:val="005575E5"/>
    <w:rsid w:val="00557E51"/>
    <w:rsid w:val="005626AE"/>
    <w:rsid w:val="00562860"/>
    <w:rsid w:val="00562BB6"/>
    <w:rsid w:val="00563C14"/>
    <w:rsid w:val="00565061"/>
    <w:rsid w:val="00565221"/>
    <w:rsid w:val="005657D9"/>
    <w:rsid w:val="00565E6D"/>
    <w:rsid w:val="0056663B"/>
    <w:rsid w:val="00567787"/>
    <w:rsid w:val="00570851"/>
    <w:rsid w:val="00571020"/>
    <w:rsid w:val="00573CE5"/>
    <w:rsid w:val="005743B8"/>
    <w:rsid w:val="005747F4"/>
    <w:rsid w:val="0057536E"/>
    <w:rsid w:val="00575655"/>
    <w:rsid w:val="00575E26"/>
    <w:rsid w:val="00576742"/>
    <w:rsid w:val="00577619"/>
    <w:rsid w:val="0057768C"/>
    <w:rsid w:val="00577A22"/>
    <w:rsid w:val="00581670"/>
    <w:rsid w:val="00581A8D"/>
    <w:rsid w:val="00581E23"/>
    <w:rsid w:val="005822DB"/>
    <w:rsid w:val="005824A4"/>
    <w:rsid w:val="00583136"/>
    <w:rsid w:val="00583447"/>
    <w:rsid w:val="00583B5D"/>
    <w:rsid w:val="0058528A"/>
    <w:rsid w:val="005853D4"/>
    <w:rsid w:val="00585655"/>
    <w:rsid w:val="00585E7A"/>
    <w:rsid w:val="00586EF1"/>
    <w:rsid w:val="0058711F"/>
    <w:rsid w:val="00587790"/>
    <w:rsid w:val="005879A5"/>
    <w:rsid w:val="00587F87"/>
    <w:rsid w:val="00590BDD"/>
    <w:rsid w:val="00590CEA"/>
    <w:rsid w:val="00590EDD"/>
    <w:rsid w:val="00591907"/>
    <w:rsid w:val="00591C22"/>
    <w:rsid w:val="00592226"/>
    <w:rsid w:val="00592291"/>
    <w:rsid w:val="005922F3"/>
    <w:rsid w:val="00593979"/>
    <w:rsid w:val="005956D6"/>
    <w:rsid w:val="00595A50"/>
    <w:rsid w:val="00595BD4"/>
    <w:rsid w:val="00595CEE"/>
    <w:rsid w:val="00596077"/>
    <w:rsid w:val="00596EF3"/>
    <w:rsid w:val="00597034"/>
    <w:rsid w:val="00597224"/>
    <w:rsid w:val="00597274"/>
    <w:rsid w:val="005972ED"/>
    <w:rsid w:val="0059735E"/>
    <w:rsid w:val="00597445"/>
    <w:rsid w:val="0059781C"/>
    <w:rsid w:val="005979CA"/>
    <w:rsid w:val="005A0660"/>
    <w:rsid w:val="005A0AD9"/>
    <w:rsid w:val="005A0BB8"/>
    <w:rsid w:val="005A0D8C"/>
    <w:rsid w:val="005A12E9"/>
    <w:rsid w:val="005A19C4"/>
    <w:rsid w:val="005A2498"/>
    <w:rsid w:val="005A2661"/>
    <w:rsid w:val="005A3F67"/>
    <w:rsid w:val="005A422F"/>
    <w:rsid w:val="005A4E52"/>
    <w:rsid w:val="005A54BD"/>
    <w:rsid w:val="005A76A5"/>
    <w:rsid w:val="005A7CF6"/>
    <w:rsid w:val="005A7ED0"/>
    <w:rsid w:val="005B077A"/>
    <w:rsid w:val="005B0F9D"/>
    <w:rsid w:val="005B0FE5"/>
    <w:rsid w:val="005B142D"/>
    <w:rsid w:val="005B18D6"/>
    <w:rsid w:val="005B2B0F"/>
    <w:rsid w:val="005B2DD6"/>
    <w:rsid w:val="005B388A"/>
    <w:rsid w:val="005B3B4B"/>
    <w:rsid w:val="005B3D37"/>
    <w:rsid w:val="005B5108"/>
    <w:rsid w:val="005B5526"/>
    <w:rsid w:val="005B60D4"/>
    <w:rsid w:val="005B68A3"/>
    <w:rsid w:val="005B6BFF"/>
    <w:rsid w:val="005B6F54"/>
    <w:rsid w:val="005B7CC0"/>
    <w:rsid w:val="005C2073"/>
    <w:rsid w:val="005C2292"/>
    <w:rsid w:val="005C2D95"/>
    <w:rsid w:val="005C32DD"/>
    <w:rsid w:val="005C34DF"/>
    <w:rsid w:val="005C3596"/>
    <w:rsid w:val="005C48CD"/>
    <w:rsid w:val="005C4AA0"/>
    <w:rsid w:val="005C52DE"/>
    <w:rsid w:val="005C66A4"/>
    <w:rsid w:val="005C67DC"/>
    <w:rsid w:val="005C6998"/>
    <w:rsid w:val="005C70EF"/>
    <w:rsid w:val="005C74D8"/>
    <w:rsid w:val="005C7815"/>
    <w:rsid w:val="005D0608"/>
    <w:rsid w:val="005D0DEF"/>
    <w:rsid w:val="005D1F71"/>
    <w:rsid w:val="005D20B9"/>
    <w:rsid w:val="005D26D9"/>
    <w:rsid w:val="005D2C43"/>
    <w:rsid w:val="005D3284"/>
    <w:rsid w:val="005D32ED"/>
    <w:rsid w:val="005D38F7"/>
    <w:rsid w:val="005D4777"/>
    <w:rsid w:val="005D4865"/>
    <w:rsid w:val="005D4B38"/>
    <w:rsid w:val="005D5286"/>
    <w:rsid w:val="005D542F"/>
    <w:rsid w:val="005D68BB"/>
    <w:rsid w:val="005E00D1"/>
    <w:rsid w:val="005E06EF"/>
    <w:rsid w:val="005E0732"/>
    <w:rsid w:val="005E1153"/>
    <w:rsid w:val="005E1452"/>
    <w:rsid w:val="005E16A4"/>
    <w:rsid w:val="005E1A5E"/>
    <w:rsid w:val="005E263E"/>
    <w:rsid w:val="005E492F"/>
    <w:rsid w:val="005E497C"/>
    <w:rsid w:val="005E4BA3"/>
    <w:rsid w:val="005E4EBD"/>
    <w:rsid w:val="005E69E0"/>
    <w:rsid w:val="005E6D2B"/>
    <w:rsid w:val="005E725F"/>
    <w:rsid w:val="005E7789"/>
    <w:rsid w:val="005E7ABA"/>
    <w:rsid w:val="005F05EE"/>
    <w:rsid w:val="005F06DB"/>
    <w:rsid w:val="005F0C84"/>
    <w:rsid w:val="005F10F7"/>
    <w:rsid w:val="005F1A72"/>
    <w:rsid w:val="005F29C9"/>
    <w:rsid w:val="005F2C5D"/>
    <w:rsid w:val="005F3AC2"/>
    <w:rsid w:val="005F4E9D"/>
    <w:rsid w:val="005F513D"/>
    <w:rsid w:val="005F530F"/>
    <w:rsid w:val="005F55B9"/>
    <w:rsid w:val="005F6F71"/>
    <w:rsid w:val="005F70BE"/>
    <w:rsid w:val="005F78D3"/>
    <w:rsid w:val="00600136"/>
    <w:rsid w:val="00600179"/>
    <w:rsid w:val="0060100E"/>
    <w:rsid w:val="006011C0"/>
    <w:rsid w:val="00601343"/>
    <w:rsid w:val="00602CA6"/>
    <w:rsid w:val="0060401B"/>
    <w:rsid w:val="006051D6"/>
    <w:rsid w:val="006051E6"/>
    <w:rsid w:val="0060592D"/>
    <w:rsid w:val="006070D3"/>
    <w:rsid w:val="00607353"/>
    <w:rsid w:val="0060771D"/>
    <w:rsid w:val="00607C9E"/>
    <w:rsid w:val="00610493"/>
    <w:rsid w:val="00610929"/>
    <w:rsid w:val="00611022"/>
    <w:rsid w:val="00611102"/>
    <w:rsid w:val="00611C35"/>
    <w:rsid w:val="00612325"/>
    <w:rsid w:val="00612C7A"/>
    <w:rsid w:val="00613874"/>
    <w:rsid w:val="006141AA"/>
    <w:rsid w:val="0061465D"/>
    <w:rsid w:val="006146B5"/>
    <w:rsid w:val="00614B10"/>
    <w:rsid w:val="0061579F"/>
    <w:rsid w:val="00616227"/>
    <w:rsid w:val="006163B9"/>
    <w:rsid w:val="00616EE4"/>
    <w:rsid w:val="00617614"/>
    <w:rsid w:val="00620373"/>
    <w:rsid w:val="0062165B"/>
    <w:rsid w:val="0062208A"/>
    <w:rsid w:val="006226A1"/>
    <w:rsid w:val="00622DCB"/>
    <w:rsid w:val="006234BD"/>
    <w:rsid w:val="006238B3"/>
    <w:rsid w:val="00624B41"/>
    <w:rsid w:val="00625FBD"/>
    <w:rsid w:val="00626AE2"/>
    <w:rsid w:val="00627596"/>
    <w:rsid w:val="006276BF"/>
    <w:rsid w:val="00627B76"/>
    <w:rsid w:val="00630FAC"/>
    <w:rsid w:val="00631845"/>
    <w:rsid w:val="006319F3"/>
    <w:rsid w:val="00631E35"/>
    <w:rsid w:val="00631FA2"/>
    <w:rsid w:val="00632191"/>
    <w:rsid w:val="0063366D"/>
    <w:rsid w:val="00633728"/>
    <w:rsid w:val="00633F25"/>
    <w:rsid w:val="006342F7"/>
    <w:rsid w:val="0063442F"/>
    <w:rsid w:val="00634450"/>
    <w:rsid w:val="00634456"/>
    <w:rsid w:val="006348A9"/>
    <w:rsid w:val="00634D5F"/>
    <w:rsid w:val="00634E0A"/>
    <w:rsid w:val="0063521E"/>
    <w:rsid w:val="0063542B"/>
    <w:rsid w:val="00635526"/>
    <w:rsid w:val="0063591B"/>
    <w:rsid w:val="00635AB1"/>
    <w:rsid w:val="00635C5D"/>
    <w:rsid w:val="00635D4E"/>
    <w:rsid w:val="0063609D"/>
    <w:rsid w:val="00636126"/>
    <w:rsid w:val="0063770D"/>
    <w:rsid w:val="00637829"/>
    <w:rsid w:val="00637EAC"/>
    <w:rsid w:val="00637F00"/>
    <w:rsid w:val="00640472"/>
    <w:rsid w:val="00640B07"/>
    <w:rsid w:val="00641DBA"/>
    <w:rsid w:val="0064252D"/>
    <w:rsid w:val="006427B1"/>
    <w:rsid w:val="00642A9A"/>
    <w:rsid w:val="00644593"/>
    <w:rsid w:val="0064471C"/>
    <w:rsid w:val="006451C1"/>
    <w:rsid w:val="0064589A"/>
    <w:rsid w:val="00646117"/>
    <w:rsid w:val="0064705E"/>
    <w:rsid w:val="006470D8"/>
    <w:rsid w:val="006473F8"/>
    <w:rsid w:val="0064762F"/>
    <w:rsid w:val="00647E82"/>
    <w:rsid w:val="006500D3"/>
    <w:rsid w:val="006501EE"/>
    <w:rsid w:val="00651362"/>
    <w:rsid w:val="006514F6"/>
    <w:rsid w:val="0065154C"/>
    <w:rsid w:val="006516EA"/>
    <w:rsid w:val="00651ABE"/>
    <w:rsid w:val="00651B7E"/>
    <w:rsid w:val="00651B8F"/>
    <w:rsid w:val="00652542"/>
    <w:rsid w:val="006525D9"/>
    <w:rsid w:val="0065292B"/>
    <w:rsid w:val="00653418"/>
    <w:rsid w:val="0065367A"/>
    <w:rsid w:val="006538A0"/>
    <w:rsid w:val="0065398B"/>
    <w:rsid w:val="00653E1A"/>
    <w:rsid w:val="00653E93"/>
    <w:rsid w:val="006545E6"/>
    <w:rsid w:val="00654A07"/>
    <w:rsid w:val="00655978"/>
    <w:rsid w:val="00656102"/>
    <w:rsid w:val="00656576"/>
    <w:rsid w:val="00656F25"/>
    <w:rsid w:val="006577CD"/>
    <w:rsid w:val="00660E4F"/>
    <w:rsid w:val="006610A1"/>
    <w:rsid w:val="006612A4"/>
    <w:rsid w:val="006612D1"/>
    <w:rsid w:val="00661424"/>
    <w:rsid w:val="006614C4"/>
    <w:rsid w:val="0066152D"/>
    <w:rsid w:val="00661ED2"/>
    <w:rsid w:val="0066257D"/>
    <w:rsid w:val="006630C9"/>
    <w:rsid w:val="006631AC"/>
    <w:rsid w:val="006634E0"/>
    <w:rsid w:val="00663E53"/>
    <w:rsid w:val="006648CC"/>
    <w:rsid w:val="00664AA6"/>
    <w:rsid w:val="0066509B"/>
    <w:rsid w:val="00665E2B"/>
    <w:rsid w:val="00666B55"/>
    <w:rsid w:val="00666FBC"/>
    <w:rsid w:val="006670A7"/>
    <w:rsid w:val="00667438"/>
    <w:rsid w:val="00667540"/>
    <w:rsid w:val="00670AEC"/>
    <w:rsid w:val="0067145F"/>
    <w:rsid w:val="00671EA1"/>
    <w:rsid w:val="00672193"/>
    <w:rsid w:val="0067241B"/>
    <w:rsid w:val="00672B32"/>
    <w:rsid w:val="00673549"/>
    <w:rsid w:val="00673A4B"/>
    <w:rsid w:val="00673E89"/>
    <w:rsid w:val="00674005"/>
    <w:rsid w:val="00674252"/>
    <w:rsid w:val="00674E13"/>
    <w:rsid w:val="00674ED6"/>
    <w:rsid w:val="0067522D"/>
    <w:rsid w:val="00675424"/>
    <w:rsid w:val="00675CE7"/>
    <w:rsid w:val="00675D36"/>
    <w:rsid w:val="00675FEB"/>
    <w:rsid w:val="0067612E"/>
    <w:rsid w:val="006763B9"/>
    <w:rsid w:val="00676752"/>
    <w:rsid w:val="00676DC6"/>
    <w:rsid w:val="006778A3"/>
    <w:rsid w:val="00677A04"/>
    <w:rsid w:val="00680246"/>
    <w:rsid w:val="00680B1B"/>
    <w:rsid w:val="006828FE"/>
    <w:rsid w:val="006834E3"/>
    <w:rsid w:val="00683A5A"/>
    <w:rsid w:val="00683A69"/>
    <w:rsid w:val="006850AB"/>
    <w:rsid w:val="00685422"/>
    <w:rsid w:val="006855D2"/>
    <w:rsid w:val="006863AC"/>
    <w:rsid w:val="00686951"/>
    <w:rsid w:val="006875E1"/>
    <w:rsid w:val="0068762D"/>
    <w:rsid w:val="00691FD1"/>
    <w:rsid w:val="00692261"/>
    <w:rsid w:val="00692B87"/>
    <w:rsid w:val="006939CF"/>
    <w:rsid w:val="00693F39"/>
    <w:rsid w:val="00694376"/>
    <w:rsid w:val="00695CDC"/>
    <w:rsid w:val="00696BB4"/>
    <w:rsid w:val="0069753A"/>
    <w:rsid w:val="006A02EE"/>
    <w:rsid w:val="006A08AA"/>
    <w:rsid w:val="006A096B"/>
    <w:rsid w:val="006A0C11"/>
    <w:rsid w:val="006A324A"/>
    <w:rsid w:val="006A3A8A"/>
    <w:rsid w:val="006A4400"/>
    <w:rsid w:val="006A4528"/>
    <w:rsid w:val="006A51F0"/>
    <w:rsid w:val="006A7997"/>
    <w:rsid w:val="006B155F"/>
    <w:rsid w:val="006B1845"/>
    <w:rsid w:val="006B1C6B"/>
    <w:rsid w:val="006B2C7E"/>
    <w:rsid w:val="006B30DF"/>
    <w:rsid w:val="006B3AC6"/>
    <w:rsid w:val="006B4012"/>
    <w:rsid w:val="006B47B0"/>
    <w:rsid w:val="006B49B7"/>
    <w:rsid w:val="006B4A6D"/>
    <w:rsid w:val="006B4FC1"/>
    <w:rsid w:val="006B55A1"/>
    <w:rsid w:val="006B68A6"/>
    <w:rsid w:val="006B6E2F"/>
    <w:rsid w:val="006C09C8"/>
    <w:rsid w:val="006C0A7E"/>
    <w:rsid w:val="006C0FE2"/>
    <w:rsid w:val="006C1806"/>
    <w:rsid w:val="006C1C68"/>
    <w:rsid w:val="006C22E6"/>
    <w:rsid w:val="006C3507"/>
    <w:rsid w:val="006C4566"/>
    <w:rsid w:val="006C4D58"/>
    <w:rsid w:val="006C5C27"/>
    <w:rsid w:val="006C667D"/>
    <w:rsid w:val="006C67C4"/>
    <w:rsid w:val="006C68E8"/>
    <w:rsid w:val="006C6CC6"/>
    <w:rsid w:val="006C797B"/>
    <w:rsid w:val="006C7E7E"/>
    <w:rsid w:val="006C7F2F"/>
    <w:rsid w:val="006D071B"/>
    <w:rsid w:val="006D11FA"/>
    <w:rsid w:val="006D2D9F"/>
    <w:rsid w:val="006D3038"/>
    <w:rsid w:val="006D3044"/>
    <w:rsid w:val="006D42F6"/>
    <w:rsid w:val="006D4606"/>
    <w:rsid w:val="006D4710"/>
    <w:rsid w:val="006D4BED"/>
    <w:rsid w:val="006D4D05"/>
    <w:rsid w:val="006D5777"/>
    <w:rsid w:val="006D660B"/>
    <w:rsid w:val="006D6661"/>
    <w:rsid w:val="006D6F76"/>
    <w:rsid w:val="006E0F79"/>
    <w:rsid w:val="006E3172"/>
    <w:rsid w:val="006E3BBF"/>
    <w:rsid w:val="006E4091"/>
    <w:rsid w:val="006E492C"/>
    <w:rsid w:val="006E4D8F"/>
    <w:rsid w:val="006E5309"/>
    <w:rsid w:val="006E75E9"/>
    <w:rsid w:val="006F1D8E"/>
    <w:rsid w:val="006F273C"/>
    <w:rsid w:val="006F30A4"/>
    <w:rsid w:val="006F424E"/>
    <w:rsid w:val="006F4914"/>
    <w:rsid w:val="006F4988"/>
    <w:rsid w:val="006F601B"/>
    <w:rsid w:val="006F68AB"/>
    <w:rsid w:val="006F74A1"/>
    <w:rsid w:val="006F75DB"/>
    <w:rsid w:val="00700E43"/>
    <w:rsid w:val="00702B55"/>
    <w:rsid w:val="00702C28"/>
    <w:rsid w:val="00705C64"/>
    <w:rsid w:val="0070638D"/>
    <w:rsid w:val="0070656D"/>
    <w:rsid w:val="007069FC"/>
    <w:rsid w:val="00707A6F"/>
    <w:rsid w:val="007104E6"/>
    <w:rsid w:val="0071199D"/>
    <w:rsid w:val="007119AC"/>
    <w:rsid w:val="00712740"/>
    <w:rsid w:val="007135ED"/>
    <w:rsid w:val="007137B6"/>
    <w:rsid w:val="00713D65"/>
    <w:rsid w:val="00714633"/>
    <w:rsid w:val="00714C22"/>
    <w:rsid w:val="00715550"/>
    <w:rsid w:val="00715943"/>
    <w:rsid w:val="00716385"/>
    <w:rsid w:val="007173C4"/>
    <w:rsid w:val="00717C6F"/>
    <w:rsid w:val="0072066E"/>
    <w:rsid w:val="007208C8"/>
    <w:rsid w:val="007210CB"/>
    <w:rsid w:val="007217BD"/>
    <w:rsid w:val="00721A26"/>
    <w:rsid w:val="007226C1"/>
    <w:rsid w:val="0072270C"/>
    <w:rsid w:val="00723A8D"/>
    <w:rsid w:val="00723DC3"/>
    <w:rsid w:val="00723F22"/>
    <w:rsid w:val="0072440A"/>
    <w:rsid w:val="00724AD3"/>
    <w:rsid w:val="00725688"/>
    <w:rsid w:val="00725A0C"/>
    <w:rsid w:val="00725C54"/>
    <w:rsid w:val="00727092"/>
    <w:rsid w:val="0072749A"/>
    <w:rsid w:val="00727FE8"/>
    <w:rsid w:val="00730F9E"/>
    <w:rsid w:val="00731CD5"/>
    <w:rsid w:val="00732AFA"/>
    <w:rsid w:val="00732B99"/>
    <w:rsid w:val="00732BD6"/>
    <w:rsid w:val="00732C87"/>
    <w:rsid w:val="00732D17"/>
    <w:rsid w:val="00733CA6"/>
    <w:rsid w:val="00734394"/>
    <w:rsid w:val="0073459F"/>
    <w:rsid w:val="00735612"/>
    <w:rsid w:val="00735C74"/>
    <w:rsid w:val="007361E4"/>
    <w:rsid w:val="00736633"/>
    <w:rsid w:val="00736BC9"/>
    <w:rsid w:val="0073731D"/>
    <w:rsid w:val="007373E3"/>
    <w:rsid w:val="0073772C"/>
    <w:rsid w:val="00737B92"/>
    <w:rsid w:val="007405DA"/>
    <w:rsid w:val="00741AA3"/>
    <w:rsid w:val="00743ED1"/>
    <w:rsid w:val="0074422C"/>
    <w:rsid w:val="0074432A"/>
    <w:rsid w:val="007444AE"/>
    <w:rsid w:val="00744874"/>
    <w:rsid w:val="00744B20"/>
    <w:rsid w:val="007454A7"/>
    <w:rsid w:val="00745737"/>
    <w:rsid w:val="00746651"/>
    <w:rsid w:val="00746E4C"/>
    <w:rsid w:val="00747A75"/>
    <w:rsid w:val="00750A0C"/>
    <w:rsid w:val="00750C56"/>
    <w:rsid w:val="00751F58"/>
    <w:rsid w:val="007520AD"/>
    <w:rsid w:val="00756E4A"/>
    <w:rsid w:val="00757468"/>
    <w:rsid w:val="0075775E"/>
    <w:rsid w:val="00757991"/>
    <w:rsid w:val="00757A0A"/>
    <w:rsid w:val="00757FBD"/>
    <w:rsid w:val="007606BC"/>
    <w:rsid w:val="00763336"/>
    <w:rsid w:val="0076384A"/>
    <w:rsid w:val="0076425D"/>
    <w:rsid w:val="00765878"/>
    <w:rsid w:val="0076595C"/>
    <w:rsid w:val="00765C67"/>
    <w:rsid w:val="00765F9E"/>
    <w:rsid w:val="007661E6"/>
    <w:rsid w:val="007663DB"/>
    <w:rsid w:val="00766CCB"/>
    <w:rsid w:val="00767372"/>
    <w:rsid w:val="0076738B"/>
    <w:rsid w:val="007677C0"/>
    <w:rsid w:val="007679DD"/>
    <w:rsid w:val="00767E2E"/>
    <w:rsid w:val="007703E1"/>
    <w:rsid w:val="0077163D"/>
    <w:rsid w:val="00772237"/>
    <w:rsid w:val="007732CD"/>
    <w:rsid w:val="007737CB"/>
    <w:rsid w:val="00774085"/>
    <w:rsid w:val="00774442"/>
    <w:rsid w:val="00774868"/>
    <w:rsid w:val="00774974"/>
    <w:rsid w:val="00774AC0"/>
    <w:rsid w:val="007750B2"/>
    <w:rsid w:val="00775812"/>
    <w:rsid w:val="007762D9"/>
    <w:rsid w:val="00776355"/>
    <w:rsid w:val="007769CA"/>
    <w:rsid w:val="007776C7"/>
    <w:rsid w:val="00777CE5"/>
    <w:rsid w:val="00780129"/>
    <w:rsid w:val="007823ED"/>
    <w:rsid w:val="007824E2"/>
    <w:rsid w:val="00782C8D"/>
    <w:rsid w:val="00783112"/>
    <w:rsid w:val="0078378A"/>
    <w:rsid w:val="007837F4"/>
    <w:rsid w:val="00785554"/>
    <w:rsid w:val="007858F4"/>
    <w:rsid w:val="007866B9"/>
    <w:rsid w:val="007878CD"/>
    <w:rsid w:val="00790AA5"/>
    <w:rsid w:val="00792015"/>
    <w:rsid w:val="00792068"/>
    <w:rsid w:val="0079218C"/>
    <w:rsid w:val="007922BF"/>
    <w:rsid w:val="007942B5"/>
    <w:rsid w:val="00794D53"/>
    <w:rsid w:val="00794E0D"/>
    <w:rsid w:val="00794F7D"/>
    <w:rsid w:val="007950C1"/>
    <w:rsid w:val="0079547B"/>
    <w:rsid w:val="00795668"/>
    <w:rsid w:val="007956A0"/>
    <w:rsid w:val="00795762"/>
    <w:rsid w:val="00795894"/>
    <w:rsid w:val="007959E2"/>
    <w:rsid w:val="00795B4B"/>
    <w:rsid w:val="00795C2B"/>
    <w:rsid w:val="007961E5"/>
    <w:rsid w:val="00796693"/>
    <w:rsid w:val="007974F1"/>
    <w:rsid w:val="007A05BA"/>
    <w:rsid w:val="007A0797"/>
    <w:rsid w:val="007A14CC"/>
    <w:rsid w:val="007A38FD"/>
    <w:rsid w:val="007A5B6F"/>
    <w:rsid w:val="007A64B3"/>
    <w:rsid w:val="007A6C39"/>
    <w:rsid w:val="007A6F80"/>
    <w:rsid w:val="007B0323"/>
    <w:rsid w:val="007B09E8"/>
    <w:rsid w:val="007B0A0B"/>
    <w:rsid w:val="007B18D7"/>
    <w:rsid w:val="007B2406"/>
    <w:rsid w:val="007B26BC"/>
    <w:rsid w:val="007B2835"/>
    <w:rsid w:val="007B3CCA"/>
    <w:rsid w:val="007B48AD"/>
    <w:rsid w:val="007B4A36"/>
    <w:rsid w:val="007B4DF9"/>
    <w:rsid w:val="007B59CE"/>
    <w:rsid w:val="007B6350"/>
    <w:rsid w:val="007B6849"/>
    <w:rsid w:val="007B6B0E"/>
    <w:rsid w:val="007B6B11"/>
    <w:rsid w:val="007B6C68"/>
    <w:rsid w:val="007B6FDB"/>
    <w:rsid w:val="007C071F"/>
    <w:rsid w:val="007C09B9"/>
    <w:rsid w:val="007C0BDE"/>
    <w:rsid w:val="007C1358"/>
    <w:rsid w:val="007C146C"/>
    <w:rsid w:val="007C1A81"/>
    <w:rsid w:val="007C1BBC"/>
    <w:rsid w:val="007C3769"/>
    <w:rsid w:val="007C3ACB"/>
    <w:rsid w:val="007C3F95"/>
    <w:rsid w:val="007C4D88"/>
    <w:rsid w:val="007C6178"/>
    <w:rsid w:val="007C6273"/>
    <w:rsid w:val="007C6B2A"/>
    <w:rsid w:val="007C6CE4"/>
    <w:rsid w:val="007C7486"/>
    <w:rsid w:val="007C771C"/>
    <w:rsid w:val="007C79C2"/>
    <w:rsid w:val="007C7AA6"/>
    <w:rsid w:val="007D09FF"/>
    <w:rsid w:val="007D0CF5"/>
    <w:rsid w:val="007D1210"/>
    <w:rsid w:val="007D22FC"/>
    <w:rsid w:val="007D23B2"/>
    <w:rsid w:val="007D2536"/>
    <w:rsid w:val="007D2973"/>
    <w:rsid w:val="007D2E05"/>
    <w:rsid w:val="007D32E6"/>
    <w:rsid w:val="007D374A"/>
    <w:rsid w:val="007D466C"/>
    <w:rsid w:val="007D54C4"/>
    <w:rsid w:val="007D55B2"/>
    <w:rsid w:val="007D627C"/>
    <w:rsid w:val="007D6392"/>
    <w:rsid w:val="007D6F2A"/>
    <w:rsid w:val="007D70D1"/>
    <w:rsid w:val="007E05EA"/>
    <w:rsid w:val="007E0B29"/>
    <w:rsid w:val="007E0D59"/>
    <w:rsid w:val="007E134E"/>
    <w:rsid w:val="007E23C3"/>
    <w:rsid w:val="007E23D3"/>
    <w:rsid w:val="007E25B5"/>
    <w:rsid w:val="007E3931"/>
    <w:rsid w:val="007E5373"/>
    <w:rsid w:val="007E660A"/>
    <w:rsid w:val="007F01EF"/>
    <w:rsid w:val="007F029F"/>
    <w:rsid w:val="007F04FA"/>
    <w:rsid w:val="007F09E1"/>
    <w:rsid w:val="007F0E3C"/>
    <w:rsid w:val="007F0E69"/>
    <w:rsid w:val="007F0F3D"/>
    <w:rsid w:val="007F0FF1"/>
    <w:rsid w:val="007F19E4"/>
    <w:rsid w:val="007F1AFD"/>
    <w:rsid w:val="007F2318"/>
    <w:rsid w:val="007F2B6B"/>
    <w:rsid w:val="007F3DB1"/>
    <w:rsid w:val="007F510E"/>
    <w:rsid w:val="00801388"/>
    <w:rsid w:val="00801B1F"/>
    <w:rsid w:val="00802013"/>
    <w:rsid w:val="0080235D"/>
    <w:rsid w:val="00802E2E"/>
    <w:rsid w:val="00803836"/>
    <w:rsid w:val="00804234"/>
    <w:rsid w:val="00805455"/>
    <w:rsid w:val="0080561B"/>
    <w:rsid w:val="00805915"/>
    <w:rsid w:val="00805E9D"/>
    <w:rsid w:val="00806F2F"/>
    <w:rsid w:val="00807135"/>
    <w:rsid w:val="00807898"/>
    <w:rsid w:val="0081056A"/>
    <w:rsid w:val="00810669"/>
    <w:rsid w:val="0081121C"/>
    <w:rsid w:val="00811B45"/>
    <w:rsid w:val="0081363F"/>
    <w:rsid w:val="008136B1"/>
    <w:rsid w:val="00813C37"/>
    <w:rsid w:val="00814296"/>
    <w:rsid w:val="00815415"/>
    <w:rsid w:val="00816400"/>
    <w:rsid w:val="00816858"/>
    <w:rsid w:val="00816E62"/>
    <w:rsid w:val="0081748D"/>
    <w:rsid w:val="008179D3"/>
    <w:rsid w:val="00820657"/>
    <w:rsid w:val="008208D2"/>
    <w:rsid w:val="00820EB5"/>
    <w:rsid w:val="00821D02"/>
    <w:rsid w:val="00821F19"/>
    <w:rsid w:val="00821FF6"/>
    <w:rsid w:val="008235FB"/>
    <w:rsid w:val="0082395B"/>
    <w:rsid w:val="008257BF"/>
    <w:rsid w:val="0082593D"/>
    <w:rsid w:val="00826E8A"/>
    <w:rsid w:val="0082706A"/>
    <w:rsid w:val="0082728B"/>
    <w:rsid w:val="00827619"/>
    <w:rsid w:val="00831240"/>
    <w:rsid w:val="0083196C"/>
    <w:rsid w:val="00831F17"/>
    <w:rsid w:val="00832473"/>
    <w:rsid w:val="0083263E"/>
    <w:rsid w:val="00833172"/>
    <w:rsid w:val="008332F1"/>
    <w:rsid w:val="00834E02"/>
    <w:rsid w:val="00834F9F"/>
    <w:rsid w:val="0083556C"/>
    <w:rsid w:val="00835C33"/>
    <w:rsid w:val="00835C81"/>
    <w:rsid w:val="00835DD4"/>
    <w:rsid w:val="00837AEA"/>
    <w:rsid w:val="00837C5E"/>
    <w:rsid w:val="00837F52"/>
    <w:rsid w:val="008404B1"/>
    <w:rsid w:val="0084077C"/>
    <w:rsid w:val="00840DB1"/>
    <w:rsid w:val="00840E55"/>
    <w:rsid w:val="00841670"/>
    <w:rsid w:val="00841CD0"/>
    <w:rsid w:val="00841EAE"/>
    <w:rsid w:val="00842441"/>
    <w:rsid w:val="0084338F"/>
    <w:rsid w:val="0084371B"/>
    <w:rsid w:val="00843774"/>
    <w:rsid w:val="00844619"/>
    <w:rsid w:val="00845867"/>
    <w:rsid w:val="00845B5D"/>
    <w:rsid w:val="008465AC"/>
    <w:rsid w:val="00847853"/>
    <w:rsid w:val="00847EE1"/>
    <w:rsid w:val="00850597"/>
    <w:rsid w:val="008506D7"/>
    <w:rsid w:val="00850A0D"/>
    <w:rsid w:val="008514C3"/>
    <w:rsid w:val="008515D5"/>
    <w:rsid w:val="0085163E"/>
    <w:rsid w:val="00851E32"/>
    <w:rsid w:val="00852706"/>
    <w:rsid w:val="00852744"/>
    <w:rsid w:val="00852B5E"/>
    <w:rsid w:val="008530C3"/>
    <w:rsid w:val="00853FE8"/>
    <w:rsid w:val="008547AD"/>
    <w:rsid w:val="008547FF"/>
    <w:rsid w:val="00855EC0"/>
    <w:rsid w:val="008564D8"/>
    <w:rsid w:val="00856D7E"/>
    <w:rsid w:val="00856F4D"/>
    <w:rsid w:val="00857079"/>
    <w:rsid w:val="00857C32"/>
    <w:rsid w:val="00860246"/>
    <w:rsid w:val="00860B59"/>
    <w:rsid w:val="00861BE5"/>
    <w:rsid w:val="00861D0F"/>
    <w:rsid w:val="00862423"/>
    <w:rsid w:val="00862795"/>
    <w:rsid w:val="008629ED"/>
    <w:rsid w:val="00862A67"/>
    <w:rsid w:val="00862D04"/>
    <w:rsid w:val="0086316C"/>
    <w:rsid w:val="00863780"/>
    <w:rsid w:val="00864675"/>
    <w:rsid w:val="008649D5"/>
    <w:rsid w:val="00864BD7"/>
    <w:rsid w:val="00865C9E"/>
    <w:rsid w:val="0086602A"/>
    <w:rsid w:val="008666BA"/>
    <w:rsid w:val="00866C8F"/>
    <w:rsid w:val="00867941"/>
    <w:rsid w:val="00867BBD"/>
    <w:rsid w:val="00870F4C"/>
    <w:rsid w:val="008717CE"/>
    <w:rsid w:val="008718EE"/>
    <w:rsid w:val="00872E88"/>
    <w:rsid w:val="0087562F"/>
    <w:rsid w:val="0087671C"/>
    <w:rsid w:val="0087680A"/>
    <w:rsid w:val="0087725D"/>
    <w:rsid w:val="00877961"/>
    <w:rsid w:val="00880359"/>
    <w:rsid w:val="0088058C"/>
    <w:rsid w:val="00880E51"/>
    <w:rsid w:val="008814E6"/>
    <w:rsid w:val="0088214B"/>
    <w:rsid w:val="008823A8"/>
    <w:rsid w:val="008825AB"/>
    <w:rsid w:val="00882971"/>
    <w:rsid w:val="008832D1"/>
    <w:rsid w:val="00884831"/>
    <w:rsid w:val="00884E6C"/>
    <w:rsid w:val="008854BD"/>
    <w:rsid w:val="00885B75"/>
    <w:rsid w:val="0088638A"/>
    <w:rsid w:val="0088795D"/>
    <w:rsid w:val="0089062A"/>
    <w:rsid w:val="00890A2D"/>
    <w:rsid w:val="00891943"/>
    <w:rsid w:val="008928A0"/>
    <w:rsid w:val="00892CD3"/>
    <w:rsid w:val="00892ECF"/>
    <w:rsid w:val="00893F6A"/>
    <w:rsid w:val="0089469E"/>
    <w:rsid w:val="00895133"/>
    <w:rsid w:val="0089595E"/>
    <w:rsid w:val="008959AE"/>
    <w:rsid w:val="0089615D"/>
    <w:rsid w:val="008962DC"/>
    <w:rsid w:val="00896F2E"/>
    <w:rsid w:val="008972D0"/>
    <w:rsid w:val="0089780B"/>
    <w:rsid w:val="00897874"/>
    <w:rsid w:val="00897CC0"/>
    <w:rsid w:val="008A077F"/>
    <w:rsid w:val="008A0BA6"/>
    <w:rsid w:val="008A1B0E"/>
    <w:rsid w:val="008A1EA8"/>
    <w:rsid w:val="008A3520"/>
    <w:rsid w:val="008A37B8"/>
    <w:rsid w:val="008A3CC1"/>
    <w:rsid w:val="008A43B8"/>
    <w:rsid w:val="008A4E2B"/>
    <w:rsid w:val="008A5140"/>
    <w:rsid w:val="008A597C"/>
    <w:rsid w:val="008A5C30"/>
    <w:rsid w:val="008A5E9B"/>
    <w:rsid w:val="008A5FE2"/>
    <w:rsid w:val="008A6CA5"/>
    <w:rsid w:val="008A7E03"/>
    <w:rsid w:val="008B0197"/>
    <w:rsid w:val="008B0844"/>
    <w:rsid w:val="008B0880"/>
    <w:rsid w:val="008B09B0"/>
    <w:rsid w:val="008B0ED2"/>
    <w:rsid w:val="008B12BA"/>
    <w:rsid w:val="008B2276"/>
    <w:rsid w:val="008B2AE1"/>
    <w:rsid w:val="008B2D32"/>
    <w:rsid w:val="008B451C"/>
    <w:rsid w:val="008B5049"/>
    <w:rsid w:val="008B524B"/>
    <w:rsid w:val="008B56B6"/>
    <w:rsid w:val="008B5900"/>
    <w:rsid w:val="008B5CDC"/>
    <w:rsid w:val="008B63EF"/>
    <w:rsid w:val="008B65A8"/>
    <w:rsid w:val="008B6D27"/>
    <w:rsid w:val="008B7AB9"/>
    <w:rsid w:val="008C0727"/>
    <w:rsid w:val="008C2287"/>
    <w:rsid w:val="008C3BBE"/>
    <w:rsid w:val="008C49C0"/>
    <w:rsid w:val="008C4D69"/>
    <w:rsid w:val="008C571B"/>
    <w:rsid w:val="008C59E4"/>
    <w:rsid w:val="008C65AC"/>
    <w:rsid w:val="008C6769"/>
    <w:rsid w:val="008C699F"/>
    <w:rsid w:val="008C7CA2"/>
    <w:rsid w:val="008D09B0"/>
    <w:rsid w:val="008D0C76"/>
    <w:rsid w:val="008D0FD7"/>
    <w:rsid w:val="008D166B"/>
    <w:rsid w:val="008D1A73"/>
    <w:rsid w:val="008D1EF0"/>
    <w:rsid w:val="008D2653"/>
    <w:rsid w:val="008D3100"/>
    <w:rsid w:val="008D3377"/>
    <w:rsid w:val="008D60BA"/>
    <w:rsid w:val="008D61B0"/>
    <w:rsid w:val="008D6326"/>
    <w:rsid w:val="008D6E60"/>
    <w:rsid w:val="008E0A0D"/>
    <w:rsid w:val="008E0A31"/>
    <w:rsid w:val="008E0FE5"/>
    <w:rsid w:val="008E1068"/>
    <w:rsid w:val="008E193A"/>
    <w:rsid w:val="008E1A13"/>
    <w:rsid w:val="008E2054"/>
    <w:rsid w:val="008E2751"/>
    <w:rsid w:val="008E2F06"/>
    <w:rsid w:val="008E4099"/>
    <w:rsid w:val="008E4253"/>
    <w:rsid w:val="008E4690"/>
    <w:rsid w:val="008E4BCB"/>
    <w:rsid w:val="008E4E92"/>
    <w:rsid w:val="008E53C1"/>
    <w:rsid w:val="008E550F"/>
    <w:rsid w:val="008E6422"/>
    <w:rsid w:val="008E6985"/>
    <w:rsid w:val="008E6A67"/>
    <w:rsid w:val="008E6F12"/>
    <w:rsid w:val="008E74D2"/>
    <w:rsid w:val="008E7CD5"/>
    <w:rsid w:val="008F01C5"/>
    <w:rsid w:val="008F029A"/>
    <w:rsid w:val="008F0CA4"/>
    <w:rsid w:val="008F1722"/>
    <w:rsid w:val="008F1922"/>
    <w:rsid w:val="008F1A79"/>
    <w:rsid w:val="008F289D"/>
    <w:rsid w:val="008F28DF"/>
    <w:rsid w:val="008F2C5D"/>
    <w:rsid w:val="008F2DC7"/>
    <w:rsid w:val="008F2EC2"/>
    <w:rsid w:val="008F3439"/>
    <w:rsid w:val="008F36F6"/>
    <w:rsid w:val="008F394F"/>
    <w:rsid w:val="008F4DDD"/>
    <w:rsid w:val="008F4DFA"/>
    <w:rsid w:val="008F5100"/>
    <w:rsid w:val="008F5273"/>
    <w:rsid w:val="008F5305"/>
    <w:rsid w:val="008F5594"/>
    <w:rsid w:val="008F5843"/>
    <w:rsid w:val="008F5B27"/>
    <w:rsid w:val="008F63A9"/>
    <w:rsid w:val="008F70C9"/>
    <w:rsid w:val="008F764B"/>
    <w:rsid w:val="008F780F"/>
    <w:rsid w:val="008F7F36"/>
    <w:rsid w:val="0090015C"/>
    <w:rsid w:val="009010F6"/>
    <w:rsid w:val="00902681"/>
    <w:rsid w:val="00902B51"/>
    <w:rsid w:val="00902B9A"/>
    <w:rsid w:val="00903E3D"/>
    <w:rsid w:val="00904D00"/>
    <w:rsid w:val="00904FCE"/>
    <w:rsid w:val="00905503"/>
    <w:rsid w:val="009056E2"/>
    <w:rsid w:val="00905BEE"/>
    <w:rsid w:val="00906451"/>
    <w:rsid w:val="00906F93"/>
    <w:rsid w:val="00907543"/>
    <w:rsid w:val="00910568"/>
    <w:rsid w:val="009106ED"/>
    <w:rsid w:val="00911A18"/>
    <w:rsid w:val="00911D72"/>
    <w:rsid w:val="0091237B"/>
    <w:rsid w:val="009124A5"/>
    <w:rsid w:val="0091255F"/>
    <w:rsid w:val="00912597"/>
    <w:rsid w:val="00912A87"/>
    <w:rsid w:val="00913677"/>
    <w:rsid w:val="009137FA"/>
    <w:rsid w:val="00913B50"/>
    <w:rsid w:val="00913EAB"/>
    <w:rsid w:val="00913FE9"/>
    <w:rsid w:val="0091404D"/>
    <w:rsid w:val="00914B25"/>
    <w:rsid w:val="00914C85"/>
    <w:rsid w:val="00915058"/>
    <w:rsid w:val="0091565F"/>
    <w:rsid w:val="00915A1F"/>
    <w:rsid w:val="00915E06"/>
    <w:rsid w:val="009164A2"/>
    <w:rsid w:val="00917217"/>
    <w:rsid w:val="00917374"/>
    <w:rsid w:val="00917635"/>
    <w:rsid w:val="009179CD"/>
    <w:rsid w:val="00917A05"/>
    <w:rsid w:val="00917B24"/>
    <w:rsid w:val="00917CC7"/>
    <w:rsid w:val="00920204"/>
    <w:rsid w:val="0092069A"/>
    <w:rsid w:val="009212B1"/>
    <w:rsid w:val="00921ECC"/>
    <w:rsid w:val="0092256F"/>
    <w:rsid w:val="0092283E"/>
    <w:rsid w:val="00922FEC"/>
    <w:rsid w:val="00923012"/>
    <w:rsid w:val="009233B9"/>
    <w:rsid w:val="00923AE3"/>
    <w:rsid w:val="009250E1"/>
    <w:rsid w:val="009257EC"/>
    <w:rsid w:val="0092581A"/>
    <w:rsid w:val="009301FE"/>
    <w:rsid w:val="00930F7F"/>
    <w:rsid w:val="009313B9"/>
    <w:rsid w:val="00931A26"/>
    <w:rsid w:val="00931BA6"/>
    <w:rsid w:val="00931E38"/>
    <w:rsid w:val="00932214"/>
    <w:rsid w:val="00932999"/>
    <w:rsid w:val="00933916"/>
    <w:rsid w:val="009339F1"/>
    <w:rsid w:val="009343A2"/>
    <w:rsid w:val="00934BE7"/>
    <w:rsid w:val="009357BE"/>
    <w:rsid w:val="009357E3"/>
    <w:rsid w:val="00935B09"/>
    <w:rsid w:val="00935F04"/>
    <w:rsid w:val="00936CAC"/>
    <w:rsid w:val="00937179"/>
    <w:rsid w:val="009378B4"/>
    <w:rsid w:val="00937932"/>
    <w:rsid w:val="00940389"/>
    <w:rsid w:val="0094185C"/>
    <w:rsid w:val="0094194A"/>
    <w:rsid w:val="00941B85"/>
    <w:rsid w:val="00942A1A"/>
    <w:rsid w:val="00942F50"/>
    <w:rsid w:val="00942F8C"/>
    <w:rsid w:val="00943BD7"/>
    <w:rsid w:val="009444C2"/>
    <w:rsid w:val="00944FBC"/>
    <w:rsid w:val="009454B1"/>
    <w:rsid w:val="0094603D"/>
    <w:rsid w:val="009460D5"/>
    <w:rsid w:val="0094668A"/>
    <w:rsid w:val="00947320"/>
    <w:rsid w:val="0095023F"/>
    <w:rsid w:val="0095156C"/>
    <w:rsid w:val="00952D89"/>
    <w:rsid w:val="00953343"/>
    <w:rsid w:val="0095335D"/>
    <w:rsid w:val="00953FBC"/>
    <w:rsid w:val="009544DD"/>
    <w:rsid w:val="00955AE7"/>
    <w:rsid w:val="00955F21"/>
    <w:rsid w:val="009565D4"/>
    <w:rsid w:val="00956C9A"/>
    <w:rsid w:val="00957119"/>
    <w:rsid w:val="0095788B"/>
    <w:rsid w:val="00957896"/>
    <w:rsid w:val="00957BB3"/>
    <w:rsid w:val="0096050C"/>
    <w:rsid w:val="00960784"/>
    <w:rsid w:val="00961AB8"/>
    <w:rsid w:val="00961B7F"/>
    <w:rsid w:val="00961BE5"/>
    <w:rsid w:val="0096229D"/>
    <w:rsid w:val="009634FE"/>
    <w:rsid w:val="00963FF8"/>
    <w:rsid w:val="0096463B"/>
    <w:rsid w:val="009652C4"/>
    <w:rsid w:val="009652D3"/>
    <w:rsid w:val="00965B0D"/>
    <w:rsid w:val="00965B9F"/>
    <w:rsid w:val="0096643B"/>
    <w:rsid w:val="009665F4"/>
    <w:rsid w:val="00966B53"/>
    <w:rsid w:val="00967027"/>
    <w:rsid w:val="0096732C"/>
    <w:rsid w:val="00967390"/>
    <w:rsid w:val="00967738"/>
    <w:rsid w:val="00967840"/>
    <w:rsid w:val="009703A2"/>
    <w:rsid w:val="009715CE"/>
    <w:rsid w:val="00971750"/>
    <w:rsid w:val="009729F6"/>
    <w:rsid w:val="00973415"/>
    <w:rsid w:val="009735F4"/>
    <w:rsid w:val="00973B42"/>
    <w:rsid w:val="00973BD0"/>
    <w:rsid w:val="0097408D"/>
    <w:rsid w:val="00974C8F"/>
    <w:rsid w:val="00974EC3"/>
    <w:rsid w:val="00975DA6"/>
    <w:rsid w:val="00975DE6"/>
    <w:rsid w:val="00975ECC"/>
    <w:rsid w:val="00976FBC"/>
    <w:rsid w:val="00980CFB"/>
    <w:rsid w:val="009816B8"/>
    <w:rsid w:val="009818F0"/>
    <w:rsid w:val="00981D55"/>
    <w:rsid w:val="00982461"/>
    <w:rsid w:val="0098258D"/>
    <w:rsid w:val="00983AE9"/>
    <w:rsid w:val="00984E9B"/>
    <w:rsid w:val="00984FC3"/>
    <w:rsid w:val="009855FE"/>
    <w:rsid w:val="00985922"/>
    <w:rsid w:val="009859D7"/>
    <w:rsid w:val="009863F9"/>
    <w:rsid w:val="00986488"/>
    <w:rsid w:val="009867E7"/>
    <w:rsid w:val="00986BFA"/>
    <w:rsid w:val="00987840"/>
    <w:rsid w:val="00987B69"/>
    <w:rsid w:val="00987D97"/>
    <w:rsid w:val="0099017A"/>
    <w:rsid w:val="009923CC"/>
    <w:rsid w:val="00993870"/>
    <w:rsid w:val="009944C1"/>
    <w:rsid w:val="0099474F"/>
    <w:rsid w:val="00994FC6"/>
    <w:rsid w:val="0099531D"/>
    <w:rsid w:val="00995E65"/>
    <w:rsid w:val="009970DB"/>
    <w:rsid w:val="009979A7"/>
    <w:rsid w:val="00997AB8"/>
    <w:rsid w:val="009A046D"/>
    <w:rsid w:val="009A0B98"/>
    <w:rsid w:val="009A2499"/>
    <w:rsid w:val="009A2823"/>
    <w:rsid w:val="009A3341"/>
    <w:rsid w:val="009A34B1"/>
    <w:rsid w:val="009A34FF"/>
    <w:rsid w:val="009A3B9E"/>
    <w:rsid w:val="009A4DA3"/>
    <w:rsid w:val="009A501F"/>
    <w:rsid w:val="009A6677"/>
    <w:rsid w:val="009A6703"/>
    <w:rsid w:val="009A6B2F"/>
    <w:rsid w:val="009A7249"/>
    <w:rsid w:val="009A7601"/>
    <w:rsid w:val="009A7882"/>
    <w:rsid w:val="009A7C22"/>
    <w:rsid w:val="009A7D1E"/>
    <w:rsid w:val="009A7DE9"/>
    <w:rsid w:val="009B015D"/>
    <w:rsid w:val="009B0F7F"/>
    <w:rsid w:val="009B154D"/>
    <w:rsid w:val="009B1C73"/>
    <w:rsid w:val="009B1CCF"/>
    <w:rsid w:val="009B25C4"/>
    <w:rsid w:val="009B30E9"/>
    <w:rsid w:val="009B3310"/>
    <w:rsid w:val="009B39B8"/>
    <w:rsid w:val="009B4416"/>
    <w:rsid w:val="009B46C6"/>
    <w:rsid w:val="009B494C"/>
    <w:rsid w:val="009B548B"/>
    <w:rsid w:val="009B5E8E"/>
    <w:rsid w:val="009B657A"/>
    <w:rsid w:val="009B66FE"/>
    <w:rsid w:val="009B6BDF"/>
    <w:rsid w:val="009B6EAB"/>
    <w:rsid w:val="009B7462"/>
    <w:rsid w:val="009B7D15"/>
    <w:rsid w:val="009B7F52"/>
    <w:rsid w:val="009C011A"/>
    <w:rsid w:val="009C0176"/>
    <w:rsid w:val="009C09AB"/>
    <w:rsid w:val="009C1255"/>
    <w:rsid w:val="009C1D7D"/>
    <w:rsid w:val="009C4386"/>
    <w:rsid w:val="009C4FE3"/>
    <w:rsid w:val="009C50C4"/>
    <w:rsid w:val="009C52A7"/>
    <w:rsid w:val="009C54C7"/>
    <w:rsid w:val="009C5AC7"/>
    <w:rsid w:val="009C5C47"/>
    <w:rsid w:val="009C6725"/>
    <w:rsid w:val="009C6C03"/>
    <w:rsid w:val="009C71EF"/>
    <w:rsid w:val="009C7350"/>
    <w:rsid w:val="009C769E"/>
    <w:rsid w:val="009D08E8"/>
    <w:rsid w:val="009D0BF4"/>
    <w:rsid w:val="009D1E6A"/>
    <w:rsid w:val="009D1F65"/>
    <w:rsid w:val="009D1F92"/>
    <w:rsid w:val="009D20CA"/>
    <w:rsid w:val="009D2FB0"/>
    <w:rsid w:val="009D319C"/>
    <w:rsid w:val="009D358D"/>
    <w:rsid w:val="009D3CBD"/>
    <w:rsid w:val="009D3D15"/>
    <w:rsid w:val="009D4154"/>
    <w:rsid w:val="009D45B9"/>
    <w:rsid w:val="009D54E9"/>
    <w:rsid w:val="009D6D54"/>
    <w:rsid w:val="009D709A"/>
    <w:rsid w:val="009D72F2"/>
    <w:rsid w:val="009D74B0"/>
    <w:rsid w:val="009E0691"/>
    <w:rsid w:val="009E06C0"/>
    <w:rsid w:val="009E1155"/>
    <w:rsid w:val="009E17C7"/>
    <w:rsid w:val="009E212F"/>
    <w:rsid w:val="009E22C2"/>
    <w:rsid w:val="009E2716"/>
    <w:rsid w:val="009E2961"/>
    <w:rsid w:val="009E2E55"/>
    <w:rsid w:val="009E3948"/>
    <w:rsid w:val="009E3D57"/>
    <w:rsid w:val="009E3F6B"/>
    <w:rsid w:val="009E4403"/>
    <w:rsid w:val="009E483C"/>
    <w:rsid w:val="009E4A24"/>
    <w:rsid w:val="009E4CCB"/>
    <w:rsid w:val="009E5BC8"/>
    <w:rsid w:val="009E63EB"/>
    <w:rsid w:val="009E7187"/>
    <w:rsid w:val="009E7521"/>
    <w:rsid w:val="009F03A9"/>
    <w:rsid w:val="009F09F2"/>
    <w:rsid w:val="009F2817"/>
    <w:rsid w:val="009F2847"/>
    <w:rsid w:val="009F2FF1"/>
    <w:rsid w:val="009F3130"/>
    <w:rsid w:val="009F363D"/>
    <w:rsid w:val="009F39D6"/>
    <w:rsid w:val="009F404E"/>
    <w:rsid w:val="009F4860"/>
    <w:rsid w:val="009F544D"/>
    <w:rsid w:val="009F5959"/>
    <w:rsid w:val="009F5DC6"/>
    <w:rsid w:val="009F5F06"/>
    <w:rsid w:val="009F62A9"/>
    <w:rsid w:val="009F63BF"/>
    <w:rsid w:val="009F6460"/>
    <w:rsid w:val="009F73C1"/>
    <w:rsid w:val="009F753A"/>
    <w:rsid w:val="009F7C25"/>
    <w:rsid w:val="00A0235D"/>
    <w:rsid w:val="00A02960"/>
    <w:rsid w:val="00A03AEF"/>
    <w:rsid w:val="00A03DC4"/>
    <w:rsid w:val="00A03DE5"/>
    <w:rsid w:val="00A041B1"/>
    <w:rsid w:val="00A0614B"/>
    <w:rsid w:val="00A06676"/>
    <w:rsid w:val="00A0681D"/>
    <w:rsid w:val="00A06991"/>
    <w:rsid w:val="00A077A4"/>
    <w:rsid w:val="00A07FDC"/>
    <w:rsid w:val="00A101EC"/>
    <w:rsid w:val="00A10A29"/>
    <w:rsid w:val="00A1118F"/>
    <w:rsid w:val="00A117FD"/>
    <w:rsid w:val="00A1233C"/>
    <w:rsid w:val="00A12ABE"/>
    <w:rsid w:val="00A132BA"/>
    <w:rsid w:val="00A1356A"/>
    <w:rsid w:val="00A14354"/>
    <w:rsid w:val="00A14B5B"/>
    <w:rsid w:val="00A1567C"/>
    <w:rsid w:val="00A15BC8"/>
    <w:rsid w:val="00A16813"/>
    <w:rsid w:val="00A16B43"/>
    <w:rsid w:val="00A170F2"/>
    <w:rsid w:val="00A174A6"/>
    <w:rsid w:val="00A20135"/>
    <w:rsid w:val="00A20596"/>
    <w:rsid w:val="00A209B1"/>
    <w:rsid w:val="00A20D4D"/>
    <w:rsid w:val="00A217D4"/>
    <w:rsid w:val="00A21D39"/>
    <w:rsid w:val="00A23D3E"/>
    <w:rsid w:val="00A24811"/>
    <w:rsid w:val="00A2571C"/>
    <w:rsid w:val="00A25B3F"/>
    <w:rsid w:val="00A25DFA"/>
    <w:rsid w:val="00A265DE"/>
    <w:rsid w:val="00A26FAC"/>
    <w:rsid w:val="00A304C0"/>
    <w:rsid w:val="00A30651"/>
    <w:rsid w:val="00A30927"/>
    <w:rsid w:val="00A31359"/>
    <w:rsid w:val="00A313FC"/>
    <w:rsid w:val="00A32E5D"/>
    <w:rsid w:val="00A33455"/>
    <w:rsid w:val="00A33C03"/>
    <w:rsid w:val="00A34003"/>
    <w:rsid w:val="00A348E7"/>
    <w:rsid w:val="00A34B4B"/>
    <w:rsid w:val="00A3603D"/>
    <w:rsid w:val="00A368D7"/>
    <w:rsid w:val="00A36C76"/>
    <w:rsid w:val="00A36CF3"/>
    <w:rsid w:val="00A373B2"/>
    <w:rsid w:val="00A400E2"/>
    <w:rsid w:val="00A400E8"/>
    <w:rsid w:val="00A40F81"/>
    <w:rsid w:val="00A4220B"/>
    <w:rsid w:val="00A42BFA"/>
    <w:rsid w:val="00A42FD3"/>
    <w:rsid w:val="00A4462E"/>
    <w:rsid w:val="00A44D77"/>
    <w:rsid w:val="00A44DB6"/>
    <w:rsid w:val="00A44EAB"/>
    <w:rsid w:val="00A450C9"/>
    <w:rsid w:val="00A4589D"/>
    <w:rsid w:val="00A46600"/>
    <w:rsid w:val="00A4669B"/>
    <w:rsid w:val="00A46917"/>
    <w:rsid w:val="00A50295"/>
    <w:rsid w:val="00A503BF"/>
    <w:rsid w:val="00A50656"/>
    <w:rsid w:val="00A5103A"/>
    <w:rsid w:val="00A510DB"/>
    <w:rsid w:val="00A515A7"/>
    <w:rsid w:val="00A52349"/>
    <w:rsid w:val="00A524C9"/>
    <w:rsid w:val="00A52564"/>
    <w:rsid w:val="00A528F2"/>
    <w:rsid w:val="00A53B91"/>
    <w:rsid w:val="00A5407A"/>
    <w:rsid w:val="00A5418C"/>
    <w:rsid w:val="00A55125"/>
    <w:rsid w:val="00A565E5"/>
    <w:rsid w:val="00A56C98"/>
    <w:rsid w:val="00A57D9D"/>
    <w:rsid w:val="00A6021B"/>
    <w:rsid w:val="00A61278"/>
    <w:rsid w:val="00A63CD2"/>
    <w:rsid w:val="00A653F3"/>
    <w:rsid w:val="00A6561E"/>
    <w:rsid w:val="00A66286"/>
    <w:rsid w:val="00A6662F"/>
    <w:rsid w:val="00A6664F"/>
    <w:rsid w:val="00A6688B"/>
    <w:rsid w:val="00A6693E"/>
    <w:rsid w:val="00A669CF"/>
    <w:rsid w:val="00A67170"/>
    <w:rsid w:val="00A67636"/>
    <w:rsid w:val="00A715F0"/>
    <w:rsid w:val="00A71846"/>
    <w:rsid w:val="00A722C5"/>
    <w:rsid w:val="00A733C7"/>
    <w:rsid w:val="00A73999"/>
    <w:rsid w:val="00A73A74"/>
    <w:rsid w:val="00A75DB5"/>
    <w:rsid w:val="00A7619F"/>
    <w:rsid w:val="00A76B8E"/>
    <w:rsid w:val="00A775F2"/>
    <w:rsid w:val="00A77A43"/>
    <w:rsid w:val="00A80CCA"/>
    <w:rsid w:val="00A81684"/>
    <w:rsid w:val="00A81986"/>
    <w:rsid w:val="00A82531"/>
    <w:rsid w:val="00A828F7"/>
    <w:rsid w:val="00A832A6"/>
    <w:rsid w:val="00A84A62"/>
    <w:rsid w:val="00A84B26"/>
    <w:rsid w:val="00A860BD"/>
    <w:rsid w:val="00A86463"/>
    <w:rsid w:val="00A87047"/>
    <w:rsid w:val="00A87B74"/>
    <w:rsid w:val="00A900BA"/>
    <w:rsid w:val="00A909D1"/>
    <w:rsid w:val="00A90F1C"/>
    <w:rsid w:val="00A91BA7"/>
    <w:rsid w:val="00A9266D"/>
    <w:rsid w:val="00A9422B"/>
    <w:rsid w:val="00A944A8"/>
    <w:rsid w:val="00A94D1D"/>
    <w:rsid w:val="00A94FA3"/>
    <w:rsid w:val="00A9614F"/>
    <w:rsid w:val="00A96AB3"/>
    <w:rsid w:val="00A96C21"/>
    <w:rsid w:val="00A97253"/>
    <w:rsid w:val="00A975A2"/>
    <w:rsid w:val="00AA0132"/>
    <w:rsid w:val="00AA2580"/>
    <w:rsid w:val="00AA287C"/>
    <w:rsid w:val="00AA2F7B"/>
    <w:rsid w:val="00AA3BD6"/>
    <w:rsid w:val="00AA47E1"/>
    <w:rsid w:val="00AA4CB8"/>
    <w:rsid w:val="00AA5B00"/>
    <w:rsid w:val="00AA6190"/>
    <w:rsid w:val="00AA6E45"/>
    <w:rsid w:val="00AA775E"/>
    <w:rsid w:val="00AB0DA9"/>
    <w:rsid w:val="00AB0FB4"/>
    <w:rsid w:val="00AB1C7F"/>
    <w:rsid w:val="00AB1E65"/>
    <w:rsid w:val="00AB27AC"/>
    <w:rsid w:val="00AB2B51"/>
    <w:rsid w:val="00AB4207"/>
    <w:rsid w:val="00AB4D31"/>
    <w:rsid w:val="00AB5344"/>
    <w:rsid w:val="00AB57F3"/>
    <w:rsid w:val="00AB586B"/>
    <w:rsid w:val="00AB6068"/>
    <w:rsid w:val="00AB62B5"/>
    <w:rsid w:val="00AB78FF"/>
    <w:rsid w:val="00AB7DF0"/>
    <w:rsid w:val="00AC0740"/>
    <w:rsid w:val="00AC089D"/>
    <w:rsid w:val="00AC0F2F"/>
    <w:rsid w:val="00AC1673"/>
    <w:rsid w:val="00AC2A42"/>
    <w:rsid w:val="00AC3763"/>
    <w:rsid w:val="00AC3AA5"/>
    <w:rsid w:val="00AC3CBE"/>
    <w:rsid w:val="00AC4077"/>
    <w:rsid w:val="00AC4869"/>
    <w:rsid w:val="00AC48F9"/>
    <w:rsid w:val="00AC544D"/>
    <w:rsid w:val="00AC67A1"/>
    <w:rsid w:val="00AC6916"/>
    <w:rsid w:val="00AC6A18"/>
    <w:rsid w:val="00AC76FC"/>
    <w:rsid w:val="00AC790E"/>
    <w:rsid w:val="00AD0A5D"/>
    <w:rsid w:val="00AD0B4D"/>
    <w:rsid w:val="00AD104E"/>
    <w:rsid w:val="00AD1FD1"/>
    <w:rsid w:val="00AD22B0"/>
    <w:rsid w:val="00AD28CA"/>
    <w:rsid w:val="00AD2E2C"/>
    <w:rsid w:val="00AD3040"/>
    <w:rsid w:val="00AD3888"/>
    <w:rsid w:val="00AD3B31"/>
    <w:rsid w:val="00AD4EF9"/>
    <w:rsid w:val="00AD51E9"/>
    <w:rsid w:val="00AD535E"/>
    <w:rsid w:val="00AD5A4F"/>
    <w:rsid w:val="00AD5BB9"/>
    <w:rsid w:val="00AD5EF3"/>
    <w:rsid w:val="00AD6D84"/>
    <w:rsid w:val="00AD731C"/>
    <w:rsid w:val="00AD78F3"/>
    <w:rsid w:val="00AD7D45"/>
    <w:rsid w:val="00AE0479"/>
    <w:rsid w:val="00AE0487"/>
    <w:rsid w:val="00AE07F5"/>
    <w:rsid w:val="00AE085D"/>
    <w:rsid w:val="00AE085F"/>
    <w:rsid w:val="00AE0A1A"/>
    <w:rsid w:val="00AE0ACE"/>
    <w:rsid w:val="00AE0BF5"/>
    <w:rsid w:val="00AE105E"/>
    <w:rsid w:val="00AE15F3"/>
    <w:rsid w:val="00AE1B93"/>
    <w:rsid w:val="00AE32C6"/>
    <w:rsid w:val="00AE38DC"/>
    <w:rsid w:val="00AE38ED"/>
    <w:rsid w:val="00AE3A06"/>
    <w:rsid w:val="00AE3DDF"/>
    <w:rsid w:val="00AE46BB"/>
    <w:rsid w:val="00AE4977"/>
    <w:rsid w:val="00AE4DC7"/>
    <w:rsid w:val="00AE54CB"/>
    <w:rsid w:val="00AE5F7D"/>
    <w:rsid w:val="00AE7724"/>
    <w:rsid w:val="00AE7D96"/>
    <w:rsid w:val="00AF05E5"/>
    <w:rsid w:val="00AF11EA"/>
    <w:rsid w:val="00AF16DE"/>
    <w:rsid w:val="00AF192B"/>
    <w:rsid w:val="00AF1A18"/>
    <w:rsid w:val="00AF22BE"/>
    <w:rsid w:val="00AF2A0A"/>
    <w:rsid w:val="00AF2EE9"/>
    <w:rsid w:val="00AF509F"/>
    <w:rsid w:val="00AF5291"/>
    <w:rsid w:val="00AF57AE"/>
    <w:rsid w:val="00AF5FCC"/>
    <w:rsid w:val="00AF605B"/>
    <w:rsid w:val="00AF6FB3"/>
    <w:rsid w:val="00AF7660"/>
    <w:rsid w:val="00AF76F1"/>
    <w:rsid w:val="00AF78ED"/>
    <w:rsid w:val="00AF7B30"/>
    <w:rsid w:val="00AF7C74"/>
    <w:rsid w:val="00AF7D89"/>
    <w:rsid w:val="00B00538"/>
    <w:rsid w:val="00B0091C"/>
    <w:rsid w:val="00B01347"/>
    <w:rsid w:val="00B02952"/>
    <w:rsid w:val="00B0390E"/>
    <w:rsid w:val="00B040C2"/>
    <w:rsid w:val="00B0447F"/>
    <w:rsid w:val="00B04DA0"/>
    <w:rsid w:val="00B05CDC"/>
    <w:rsid w:val="00B066CB"/>
    <w:rsid w:val="00B06899"/>
    <w:rsid w:val="00B06EE6"/>
    <w:rsid w:val="00B070C4"/>
    <w:rsid w:val="00B07C93"/>
    <w:rsid w:val="00B07D1C"/>
    <w:rsid w:val="00B107D8"/>
    <w:rsid w:val="00B10A04"/>
    <w:rsid w:val="00B11364"/>
    <w:rsid w:val="00B1191A"/>
    <w:rsid w:val="00B11AB1"/>
    <w:rsid w:val="00B1211C"/>
    <w:rsid w:val="00B12C0B"/>
    <w:rsid w:val="00B12F18"/>
    <w:rsid w:val="00B13771"/>
    <w:rsid w:val="00B1411F"/>
    <w:rsid w:val="00B14728"/>
    <w:rsid w:val="00B14D24"/>
    <w:rsid w:val="00B14EFB"/>
    <w:rsid w:val="00B15910"/>
    <w:rsid w:val="00B16F4D"/>
    <w:rsid w:val="00B205DF"/>
    <w:rsid w:val="00B20A23"/>
    <w:rsid w:val="00B211CB"/>
    <w:rsid w:val="00B2161B"/>
    <w:rsid w:val="00B21A50"/>
    <w:rsid w:val="00B22068"/>
    <w:rsid w:val="00B22C6F"/>
    <w:rsid w:val="00B2339C"/>
    <w:rsid w:val="00B23BE7"/>
    <w:rsid w:val="00B23E8C"/>
    <w:rsid w:val="00B23ECE"/>
    <w:rsid w:val="00B24157"/>
    <w:rsid w:val="00B25713"/>
    <w:rsid w:val="00B2599C"/>
    <w:rsid w:val="00B25B95"/>
    <w:rsid w:val="00B25E8D"/>
    <w:rsid w:val="00B25F96"/>
    <w:rsid w:val="00B270B6"/>
    <w:rsid w:val="00B271E2"/>
    <w:rsid w:val="00B27E4B"/>
    <w:rsid w:val="00B3093C"/>
    <w:rsid w:val="00B317E6"/>
    <w:rsid w:val="00B31AD2"/>
    <w:rsid w:val="00B31ADB"/>
    <w:rsid w:val="00B32320"/>
    <w:rsid w:val="00B33381"/>
    <w:rsid w:val="00B33DAA"/>
    <w:rsid w:val="00B34922"/>
    <w:rsid w:val="00B35654"/>
    <w:rsid w:val="00B360E0"/>
    <w:rsid w:val="00B367EB"/>
    <w:rsid w:val="00B370FF"/>
    <w:rsid w:val="00B3716E"/>
    <w:rsid w:val="00B37822"/>
    <w:rsid w:val="00B37963"/>
    <w:rsid w:val="00B37AF3"/>
    <w:rsid w:val="00B37BF8"/>
    <w:rsid w:val="00B37BF9"/>
    <w:rsid w:val="00B37D85"/>
    <w:rsid w:val="00B37EEB"/>
    <w:rsid w:val="00B4065A"/>
    <w:rsid w:val="00B406A9"/>
    <w:rsid w:val="00B40FAE"/>
    <w:rsid w:val="00B41514"/>
    <w:rsid w:val="00B41925"/>
    <w:rsid w:val="00B41F01"/>
    <w:rsid w:val="00B432A9"/>
    <w:rsid w:val="00B4334C"/>
    <w:rsid w:val="00B446A3"/>
    <w:rsid w:val="00B44A3D"/>
    <w:rsid w:val="00B4530D"/>
    <w:rsid w:val="00B4559F"/>
    <w:rsid w:val="00B45EE8"/>
    <w:rsid w:val="00B472C9"/>
    <w:rsid w:val="00B474D6"/>
    <w:rsid w:val="00B5016D"/>
    <w:rsid w:val="00B5071A"/>
    <w:rsid w:val="00B519B9"/>
    <w:rsid w:val="00B52481"/>
    <w:rsid w:val="00B529BD"/>
    <w:rsid w:val="00B530BF"/>
    <w:rsid w:val="00B5318F"/>
    <w:rsid w:val="00B546F9"/>
    <w:rsid w:val="00B547BF"/>
    <w:rsid w:val="00B56061"/>
    <w:rsid w:val="00B56261"/>
    <w:rsid w:val="00B56D53"/>
    <w:rsid w:val="00B56ED3"/>
    <w:rsid w:val="00B573A1"/>
    <w:rsid w:val="00B574F5"/>
    <w:rsid w:val="00B579F6"/>
    <w:rsid w:val="00B57EE5"/>
    <w:rsid w:val="00B60144"/>
    <w:rsid w:val="00B602AA"/>
    <w:rsid w:val="00B60427"/>
    <w:rsid w:val="00B608C2"/>
    <w:rsid w:val="00B613AE"/>
    <w:rsid w:val="00B6183F"/>
    <w:rsid w:val="00B61AD7"/>
    <w:rsid w:val="00B61B61"/>
    <w:rsid w:val="00B62A77"/>
    <w:rsid w:val="00B63032"/>
    <w:rsid w:val="00B63D2C"/>
    <w:rsid w:val="00B643BE"/>
    <w:rsid w:val="00B64872"/>
    <w:rsid w:val="00B657BB"/>
    <w:rsid w:val="00B65C5E"/>
    <w:rsid w:val="00B66A28"/>
    <w:rsid w:val="00B66F74"/>
    <w:rsid w:val="00B6796E"/>
    <w:rsid w:val="00B679FA"/>
    <w:rsid w:val="00B7018D"/>
    <w:rsid w:val="00B70424"/>
    <w:rsid w:val="00B706B2"/>
    <w:rsid w:val="00B708A4"/>
    <w:rsid w:val="00B7150D"/>
    <w:rsid w:val="00B751A3"/>
    <w:rsid w:val="00B75389"/>
    <w:rsid w:val="00B769DC"/>
    <w:rsid w:val="00B76D45"/>
    <w:rsid w:val="00B7723B"/>
    <w:rsid w:val="00B77928"/>
    <w:rsid w:val="00B8090E"/>
    <w:rsid w:val="00B80F4E"/>
    <w:rsid w:val="00B814BC"/>
    <w:rsid w:val="00B8167D"/>
    <w:rsid w:val="00B81A8A"/>
    <w:rsid w:val="00B81CDD"/>
    <w:rsid w:val="00B82523"/>
    <w:rsid w:val="00B84288"/>
    <w:rsid w:val="00B843EE"/>
    <w:rsid w:val="00B85826"/>
    <w:rsid w:val="00B85BEC"/>
    <w:rsid w:val="00B8623A"/>
    <w:rsid w:val="00B871D2"/>
    <w:rsid w:val="00B87365"/>
    <w:rsid w:val="00B876E3"/>
    <w:rsid w:val="00B877D6"/>
    <w:rsid w:val="00B87A58"/>
    <w:rsid w:val="00B87C4F"/>
    <w:rsid w:val="00B900DB"/>
    <w:rsid w:val="00B90131"/>
    <w:rsid w:val="00B92ED0"/>
    <w:rsid w:val="00B93301"/>
    <w:rsid w:val="00B93713"/>
    <w:rsid w:val="00B93E84"/>
    <w:rsid w:val="00B93E88"/>
    <w:rsid w:val="00B9417C"/>
    <w:rsid w:val="00B9451A"/>
    <w:rsid w:val="00B9463B"/>
    <w:rsid w:val="00B9485C"/>
    <w:rsid w:val="00B94EBF"/>
    <w:rsid w:val="00B9607B"/>
    <w:rsid w:val="00B96DA9"/>
    <w:rsid w:val="00B96E26"/>
    <w:rsid w:val="00BA05B8"/>
    <w:rsid w:val="00BA077C"/>
    <w:rsid w:val="00BA1460"/>
    <w:rsid w:val="00BA178E"/>
    <w:rsid w:val="00BA18FB"/>
    <w:rsid w:val="00BA1F3B"/>
    <w:rsid w:val="00BA26D2"/>
    <w:rsid w:val="00BA2FCD"/>
    <w:rsid w:val="00BA3965"/>
    <w:rsid w:val="00BA3A13"/>
    <w:rsid w:val="00BA3ABD"/>
    <w:rsid w:val="00BA522F"/>
    <w:rsid w:val="00BA59D4"/>
    <w:rsid w:val="00BA5B07"/>
    <w:rsid w:val="00BA617F"/>
    <w:rsid w:val="00BA622C"/>
    <w:rsid w:val="00BA6834"/>
    <w:rsid w:val="00BA7FAD"/>
    <w:rsid w:val="00BA7FD1"/>
    <w:rsid w:val="00BB027D"/>
    <w:rsid w:val="00BB050C"/>
    <w:rsid w:val="00BB0D56"/>
    <w:rsid w:val="00BB101D"/>
    <w:rsid w:val="00BB1296"/>
    <w:rsid w:val="00BB26DD"/>
    <w:rsid w:val="00BB2A31"/>
    <w:rsid w:val="00BB2EE8"/>
    <w:rsid w:val="00BB333C"/>
    <w:rsid w:val="00BB3482"/>
    <w:rsid w:val="00BB364F"/>
    <w:rsid w:val="00BB3C43"/>
    <w:rsid w:val="00BB3D32"/>
    <w:rsid w:val="00BB3ED2"/>
    <w:rsid w:val="00BB42E7"/>
    <w:rsid w:val="00BB531B"/>
    <w:rsid w:val="00BB6387"/>
    <w:rsid w:val="00BB6FE5"/>
    <w:rsid w:val="00BB748E"/>
    <w:rsid w:val="00BB7918"/>
    <w:rsid w:val="00BC01B6"/>
    <w:rsid w:val="00BC0760"/>
    <w:rsid w:val="00BC11F9"/>
    <w:rsid w:val="00BC1449"/>
    <w:rsid w:val="00BC194B"/>
    <w:rsid w:val="00BC2FDE"/>
    <w:rsid w:val="00BC37A8"/>
    <w:rsid w:val="00BC3DD1"/>
    <w:rsid w:val="00BC4187"/>
    <w:rsid w:val="00BC42EE"/>
    <w:rsid w:val="00BC4B22"/>
    <w:rsid w:val="00BC4E7C"/>
    <w:rsid w:val="00BC5B2B"/>
    <w:rsid w:val="00BC657A"/>
    <w:rsid w:val="00BC7409"/>
    <w:rsid w:val="00BD003B"/>
    <w:rsid w:val="00BD0AC0"/>
    <w:rsid w:val="00BD0B9B"/>
    <w:rsid w:val="00BD0E61"/>
    <w:rsid w:val="00BD15C8"/>
    <w:rsid w:val="00BD263A"/>
    <w:rsid w:val="00BD368F"/>
    <w:rsid w:val="00BD38F0"/>
    <w:rsid w:val="00BD4198"/>
    <w:rsid w:val="00BD4353"/>
    <w:rsid w:val="00BD468F"/>
    <w:rsid w:val="00BD4946"/>
    <w:rsid w:val="00BD4A1C"/>
    <w:rsid w:val="00BD4B71"/>
    <w:rsid w:val="00BD4F42"/>
    <w:rsid w:val="00BD52D3"/>
    <w:rsid w:val="00BD5494"/>
    <w:rsid w:val="00BD5BA5"/>
    <w:rsid w:val="00BD5D40"/>
    <w:rsid w:val="00BD6718"/>
    <w:rsid w:val="00BD6F88"/>
    <w:rsid w:val="00BD7D9E"/>
    <w:rsid w:val="00BE02A8"/>
    <w:rsid w:val="00BE1216"/>
    <w:rsid w:val="00BE1809"/>
    <w:rsid w:val="00BE1BD8"/>
    <w:rsid w:val="00BE1BFB"/>
    <w:rsid w:val="00BE1D3D"/>
    <w:rsid w:val="00BE1DD2"/>
    <w:rsid w:val="00BE2661"/>
    <w:rsid w:val="00BE2C37"/>
    <w:rsid w:val="00BE2ECE"/>
    <w:rsid w:val="00BE300F"/>
    <w:rsid w:val="00BE43E8"/>
    <w:rsid w:val="00BE452B"/>
    <w:rsid w:val="00BE467A"/>
    <w:rsid w:val="00BE4950"/>
    <w:rsid w:val="00BE49FB"/>
    <w:rsid w:val="00BE4A1D"/>
    <w:rsid w:val="00BE55F6"/>
    <w:rsid w:val="00BE60D8"/>
    <w:rsid w:val="00BE6715"/>
    <w:rsid w:val="00BE6A0B"/>
    <w:rsid w:val="00BE6B01"/>
    <w:rsid w:val="00BE6CAB"/>
    <w:rsid w:val="00BE7268"/>
    <w:rsid w:val="00BE76B6"/>
    <w:rsid w:val="00BF00AC"/>
    <w:rsid w:val="00BF1062"/>
    <w:rsid w:val="00BF1A43"/>
    <w:rsid w:val="00BF2A6E"/>
    <w:rsid w:val="00BF3794"/>
    <w:rsid w:val="00BF38A9"/>
    <w:rsid w:val="00BF39AE"/>
    <w:rsid w:val="00BF4A10"/>
    <w:rsid w:val="00BF5720"/>
    <w:rsid w:val="00BF5B11"/>
    <w:rsid w:val="00BF66D6"/>
    <w:rsid w:val="00BF6CB5"/>
    <w:rsid w:val="00BF71AE"/>
    <w:rsid w:val="00C00392"/>
    <w:rsid w:val="00C005F8"/>
    <w:rsid w:val="00C008E0"/>
    <w:rsid w:val="00C01814"/>
    <w:rsid w:val="00C03221"/>
    <w:rsid w:val="00C03753"/>
    <w:rsid w:val="00C038AD"/>
    <w:rsid w:val="00C039BB"/>
    <w:rsid w:val="00C04103"/>
    <w:rsid w:val="00C045D2"/>
    <w:rsid w:val="00C05B8A"/>
    <w:rsid w:val="00C070CF"/>
    <w:rsid w:val="00C07AB9"/>
    <w:rsid w:val="00C07E74"/>
    <w:rsid w:val="00C11E54"/>
    <w:rsid w:val="00C122CA"/>
    <w:rsid w:val="00C13F62"/>
    <w:rsid w:val="00C146E9"/>
    <w:rsid w:val="00C16BF4"/>
    <w:rsid w:val="00C16F18"/>
    <w:rsid w:val="00C1761F"/>
    <w:rsid w:val="00C17E89"/>
    <w:rsid w:val="00C17F00"/>
    <w:rsid w:val="00C20520"/>
    <w:rsid w:val="00C207E3"/>
    <w:rsid w:val="00C209F4"/>
    <w:rsid w:val="00C2165B"/>
    <w:rsid w:val="00C21E63"/>
    <w:rsid w:val="00C21FC4"/>
    <w:rsid w:val="00C23646"/>
    <w:rsid w:val="00C245F1"/>
    <w:rsid w:val="00C248D5"/>
    <w:rsid w:val="00C24F57"/>
    <w:rsid w:val="00C251BF"/>
    <w:rsid w:val="00C25815"/>
    <w:rsid w:val="00C2582D"/>
    <w:rsid w:val="00C264DB"/>
    <w:rsid w:val="00C26BF0"/>
    <w:rsid w:val="00C27412"/>
    <w:rsid w:val="00C27498"/>
    <w:rsid w:val="00C277CD"/>
    <w:rsid w:val="00C3046C"/>
    <w:rsid w:val="00C306FC"/>
    <w:rsid w:val="00C30C9B"/>
    <w:rsid w:val="00C30F12"/>
    <w:rsid w:val="00C31AF3"/>
    <w:rsid w:val="00C33A8C"/>
    <w:rsid w:val="00C33E9A"/>
    <w:rsid w:val="00C34160"/>
    <w:rsid w:val="00C34769"/>
    <w:rsid w:val="00C34839"/>
    <w:rsid w:val="00C35A41"/>
    <w:rsid w:val="00C36452"/>
    <w:rsid w:val="00C36533"/>
    <w:rsid w:val="00C37AB9"/>
    <w:rsid w:val="00C37E68"/>
    <w:rsid w:val="00C400B5"/>
    <w:rsid w:val="00C404D6"/>
    <w:rsid w:val="00C40ED8"/>
    <w:rsid w:val="00C413BA"/>
    <w:rsid w:val="00C41F77"/>
    <w:rsid w:val="00C43915"/>
    <w:rsid w:val="00C44551"/>
    <w:rsid w:val="00C46498"/>
    <w:rsid w:val="00C468C2"/>
    <w:rsid w:val="00C4759B"/>
    <w:rsid w:val="00C4765A"/>
    <w:rsid w:val="00C478D8"/>
    <w:rsid w:val="00C500FB"/>
    <w:rsid w:val="00C502D4"/>
    <w:rsid w:val="00C5120D"/>
    <w:rsid w:val="00C51767"/>
    <w:rsid w:val="00C51834"/>
    <w:rsid w:val="00C5259B"/>
    <w:rsid w:val="00C526DC"/>
    <w:rsid w:val="00C52F09"/>
    <w:rsid w:val="00C52F9F"/>
    <w:rsid w:val="00C5325B"/>
    <w:rsid w:val="00C54676"/>
    <w:rsid w:val="00C55361"/>
    <w:rsid w:val="00C553B1"/>
    <w:rsid w:val="00C5578B"/>
    <w:rsid w:val="00C55F20"/>
    <w:rsid w:val="00C57568"/>
    <w:rsid w:val="00C57C60"/>
    <w:rsid w:val="00C6043A"/>
    <w:rsid w:val="00C607AE"/>
    <w:rsid w:val="00C60936"/>
    <w:rsid w:val="00C61037"/>
    <w:rsid w:val="00C61697"/>
    <w:rsid w:val="00C61FF3"/>
    <w:rsid w:val="00C63559"/>
    <w:rsid w:val="00C6420F"/>
    <w:rsid w:val="00C649AF"/>
    <w:rsid w:val="00C64F28"/>
    <w:rsid w:val="00C65138"/>
    <w:rsid w:val="00C67F0A"/>
    <w:rsid w:val="00C708B6"/>
    <w:rsid w:val="00C70953"/>
    <w:rsid w:val="00C70C7C"/>
    <w:rsid w:val="00C7104D"/>
    <w:rsid w:val="00C720ED"/>
    <w:rsid w:val="00C73584"/>
    <w:rsid w:val="00C73AB1"/>
    <w:rsid w:val="00C755DE"/>
    <w:rsid w:val="00C75750"/>
    <w:rsid w:val="00C76A9F"/>
    <w:rsid w:val="00C773B9"/>
    <w:rsid w:val="00C779E2"/>
    <w:rsid w:val="00C806CC"/>
    <w:rsid w:val="00C8080D"/>
    <w:rsid w:val="00C81371"/>
    <w:rsid w:val="00C815B8"/>
    <w:rsid w:val="00C81D73"/>
    <w:rsid w:val="00C82C78"/>
    <w:rsid w:val="00C83949"/>
    <w:rsid w:val="00C843C1"/>
    <w:rsid w:val="00C851DA"/>
    <w:rsid w:val="00C85DBC"/>
    <w:rsid w:val="00C85DCC"/>
    <w:rsid w:val="00C862D1"/>
    <w:rsid w:val="00C86B36"/>
    <w:rsid w:val="00C86C42"/>
    <w:rsid w:val="00C86DEB"/>
    <w:rsid w:val="00C909C4"/>
    <w:rsid w:val="00C9132C"/>
    <w:rsid w:val="00C919B1"/>
    <w:rsid w:val="00C929BB"/>
    <w:rsid w:val="00C931A3"/>
    <w:rsid w:val="00C932EB"/>
    <w:rsid w:val="00C937F0"/>
    <w:rsid w:val="00C952C8"/>
    <w:rsid w:val="00C95D6C"/>
    <w:rsid w:val="00C96231"/>
    <w:rsid w:val="00C9712E"/>
    <w:rsid w:val="00C97861"/>
    <w:rsid w:val="00CA070D"/>
    <w:rsid w:val="00CA09A5"/>
    <w:rsid w:val="00CA1263"/>
    <w:rsid w:val="00CA1562"/>
    <w:rsid w:val="00CA1660"/>
    <w:rsid w:val="00CA25EE"/>
    <w:rsid w:val="00CA343A"/>
    <w:rsid w:val="00CA3B24"/>
    <w:rsid w:val="00CA401A"/>
    <w:rsid w:val="00CA4355"/>
    <w:rsid w:val="00CA487F"/>
    <w:rsid w:val="00CA4A0B"/>
    <w:rsid w:val="00CA5353"/>
    <w:rsid w:val="00CA54C1"/>
    <w:rsid w:val="00CA571C"/>
    <w:rsid w:val="00CA5825"/>
    <w:rsid w:val="00CA6288"/>
    <w:rsid w:val="00CA6BB2"/>
    <w:rsid w:val="00CA7C92"/>
    <w:rsid w:val="00CB15C0"/>
    <w:rsid w:val="00CB18DD"/>
    <w:rsid w:val="00CB1B61"/>
    <w:rsid w:val="00CB387D"/>
    <w:rsid w:val="00CB3B53"/>
    <w:rsid w:val="00CB3C63"/>
    <w:rsid w:val="00CB3F38"/>
    <w:rsid w:val="00CB49EF"/>
    <w:rsid w:val="00CB5516"/>
    <w:rsid w:val="00CB612F"/>
    <w:rsid w:val="00CB628D"/>
    <w:rsid w:val="00CB76F6"/>
    <w:rsid w:val="00CB7ACC"/>
    <w:rsid w:val="00CB7EB7"/>
    <w:rsid w:val="00CC05BC"/>
    <w:rsid w:val="00CC0978"/>
    <w:rsid w:val="00CC13A7"/>
    <w:rsid w:val="00CC1414"/>
    <w:rsid w:val="00CC1CEF"/>
    <w:rsid w:val="00CC396D"/>
    <w:rsid w:val="00CC3E4E"/>
    <w:rsid w:val="00CC409B"/>
    <w:rsid w:val="00CC4755"/>
    <w:rsid w:val="00CC5823"/>
    <w:rsid w:val="00CC58CD"/>
    <w:rsid w:val="00CC59B3"/>
    <w:rsid w:val="00CC6835"/>
    <w:rsid w:val="00CC6954"/>
    <w:rsid w:val="00CC7255"/>
    <w:rsid w:val="00CC7C7A"/>
    <w:rsid w:val="00CC7FE8"/>
    <w:rsid w:val="00CD0125"/>
    <w:rsid w:val="00CD0F68"/>
    <w:rsid w:val="00CD1394"/>
    <w:rsid w:val="00CD14A7"/>
    <w:rsid w:val="00CD1D2F"/>
    <w:rsid w:val="00CD1DA6"/>
    <w:rsid w:val="00CD1ED0"/>
    <w:rsid w:val="00CD2A3A"/>
    <w:rsid w:val="00CD2C10"/>
    <w:rsid w:val="00CD3117"/>
    <w:rsid w:val="00CD3248"/>
    <w:rsid w:val="00CD35D0"/>
    <w:rsid w:val="00CD38A7"/>
    <w:rsid w:val="00CD4A21"/>
    <w:rsid w:val="00CD5C7D"/>
    <w:rsid w:val="00CD6248"/>
    <w:rsid w:val="00CD62A6"/>
    <w:rsid w:val="00CD65EF"/>
    <w:rsid w:val="00CD6751"/>
    <w:rsid w:val="00CD69D7"/>
    <w:rsid w:val="00CD7385"/>
    <w:rsid w:val="00CE1CC6"/>
    <w:rsid w:val="00CE2F74"/>
    <w:rsid w:val="00CE343B"/>
    <w:rsid w:val="00CE39F5"/>
    <w:rsid w:val="00CE5469"/>
    <w:rsid w:val="00CE5FA7"/>
    <w:rsid w:val="00CE61D2"/>
    <w:rsid w:val="00CE7D63"/>
    <w:rsid w:val="00CF0172"/>
    <w:rsid w:val="00CF0494"/>
    <w:rsid w:val="00CF1EC9"/>
    <w:rsid w:val="00CF3156"/>
    <w:rsid w:val="00CF334F"/>
    <w:rsid w:val="00CF37C2"/>
    <w:rsid w:val="00CF474D"/>
    <w:rsid w:val="00CF49C6"/>
    <w:rsid w:val="00CF4C2A"/>
    <w:rsid w:val="00CF5AA0"/>
    <w:rsid w:val="00CF679A"/>
    <w:rsid w:val="00CF6AB7"/>
    <w:rsid w:val="00CF705B"/>
    <w:rsid w:val="00D00E72"/>
    <w:rsid w:val="00D0103D"/>
    <w:rsid w:val="00D012C9"/>
    <w:rsid w:val="00D01612"/>
    <w:rsid w:val="00D0168F"/>
    <w:rsid w:val="00D01FDA"/>
    <w:rsid w:val="00D0251C"/>
    <w:rsid w:val="00D030BA"/>
    <w:rsid w:val="00D0368D"/>
    <w:rsid w:val="00D03D9E"/>
    <w:rsid w:val="00D043C9"/>
    <w:rsid w:val="00D04B05"/>
    <w:rsid w:val="00D04D88"/>
    <w:rsid w:val="00D05489"/>
    <w:rsid w:val="00D05C30"/>
    <w:rsid w:val="00D065FF"/>
    <w:rsid w:val="00D06616"/>
    <w:rsid w:val="00D0789C"/>
    <w:rsid w:val="00D07F57"/>
    <w:rsid w:val="00D10573"/>
    <w:rsid w:val="00D10CAD"/>
    <w:rsid w:val="00D126A2"/>
    <w:rsid w:val="00D12D9A"/>
    <w:rsid w:val="00D12FE6"/>
    <w:rsid w:val="00D13EB5"/>
    <w:rsid w:val="00D14276"/>
    <w:rsid w:val="00D1479F"/>
    <w:rsid w:val="00D159F2"/>
    <w:rsid w:val="00D15D24"/>
    <w:rsid w:val="00D17B7C"/>
    <w:rsid w:val="00D17D88"/>
    <w:rsid w:val="00D2059A"/>
    <w:rsid w:val="00D209FD"/>
    <w:rsid w:val="00D21D60"/>
    <w:rsid w:val="00D2346B"/>
    <w:rsid w:val="00D235C0"/>
    <w:rsid w:val="00D238C8"/>
    <w:rsid w:val="00D250A2"/>
    <w:rsid w:val="00D25CA1"/>
    <w:rsid w:val="00D261B3"/>
    <w:rsid w:val="00D2751D"/>
    <w:rsid w:val="00D33137"/>
    <w:rsid w:val="00D33A6B"/>
    <w:rsid w:val="00D33E4F"/>
    <w:rsid w:val="00D3405E"/>
    <w:rsid w:val="00D341B2"/>
    <w:rsid w:val="00D34D4A"/>
    <w:rsid w:val="00D3620B"/>
    <w:rsid w:val="00D36D0D"/>
    <w:rsid w:val="00D375AB"/>
    <w:rsid w:val="00D379E0"/>
    <w:rsid w:val="00D37A45"/>
    <w:rsid w:val="00D4018F"/>
    <w:rsid w:val="00D40393"/>
    <w:rsid w:val="00D411B0"/>
    <w:rsid w:val="00D413F3"/>
    <w:rsid w:val="00D41593"/>
    <w:rsid w:val="00D42244"/>
    <w:rsid w:val="00D42B9F"/>
    <w:rsid w:val="00D43076"/>
    <w:rsid w:val="00D43091"/>
    <w:rsid w:val="00D431CF"/>
    <w:rsid w:val="00D43B47"/>
    <w:rsid w:val="00D44284"/>
    <w:rsid w:val="00D44E0C"/>
    <w:rsid w:val="00D44F6B"/>
    <w:rsid w:val="00D454E6"/>
    <w:rsid w:val="00D46014"/>
    <w:rsid w:val="00D47C47"/>
    <w:rsid w:val="00D47FAA"/>
    <w:rsid w:val="00D52894"/>
    <w:rsid w:val="00D52995"/>
    <w:rsid w:val="00D52BB4"/>
    <w:rsid w:val="00D5328B"/>
    <w:rsid w:val="00D54357"/>
    <w:rsid w:val="00D547AA"/>
    <w:rsid w:val="00D5487B"/>
    <w:rsid w:val="00D5511D"/>
    <w:rsid w:val="00D5515F"/>
    <w:rsid w:val="00D5612F"/>
    <w:rsid w:val="00D569FE"/>
    <w:rsid w:val="00D56C9E"/>
    <w:rsid w:val="00D57271"/>
    <w:rsid w:val="00D577D5"/>
    <w:rsid w:val="00D57E98"/>
    <w:rsid w:val="00D60FED"/>
    <w:rsid w:val="00D6154D"/>
    <w:rsid w:val="00D6228C"/>
    <w:rsid w:val="00D6260C"/>
    <w:rsid w:val="00D62640"/>
    <w:rsid w:val="00D6274F"/>
    <w:rsid w:val="00D62B39"/>
    <w:rsid w:val="00D62CE4"/>
    <w:rsid w:val="00D64031"/>
    <w:rsid w:val="00D643EF"/>
    <w:rsid w:val="00D655AA"/>
    <w:rsid w:val="00D65C2D"/>
    <w:rsid w:val="00D65FA7"/>
    <w:rsid w:val="00D66071"/>
    <w:rsid w:val="00D6624B"/>
    <w:rsid w:val="00D66810"/>
    <w:rsid w:val="00D66B1E"/>
    <w:rsid w:val="00D671C3"/>
    <w:rsid w:val="00D70130"/>
    <w:rsid w:val="00D70290"/>
    <w:rsid w:val="00D709B0"/>
    <w:rsid w:val="00D70AB2"/>
    <w:rsid w:val="00D713CD"/>
    <w:rsid w:val="00D71409"/>
    <w:rsid w:val="00D71BDF"/>
    <w:rsid w:val="00D72837"/>
    <w:rsid w:val="00D73302"/>
    <w:rsid w:val="00D73934"/>
    <w:rsid w:val="00D7467F"/>
    <w:rsid w:val="00D7514F"/>
    <w:rsid w:val="00D7523C"/>
    <w:rsid w:val="00D754AB"/>
    <w:rsid w:val="00D756F5"/>
    <w:rsid w:val="00D756FD"/>
    <w:rsid w:val="00D75C98"/>
    <w:rsid w:val="00D76A10"/>
    <w:rsid w:val="00D76BE4"/>
    <w:rsid w:val="00D77343"/>
    <w:rsid w:val="00D80537"/>
    <w:rsid w:val="00D80B04"/>
    <w:rsid w:val="00D80D6E"/>
    <w:rsid w:val="00D80E09"/>
    <w:rsid w:val="00D8143E"/>
    <w:rsid w:val="00D81657"/>
    <w:rsid w:val="00D8264C"/>
    <w:rsid w:val="00D83512"/>
    <w:rsid w:val="00D8376B"/>
    <w:rsid w:val="00D83F68"/>
    <w:rsid w:val="00D842AE"/>
    <w:rsid w:val="00D844EF"/>
    <w:rsid w:val="00D860DB"/>
    <w:rsid w:val="00D86CFA"/>
    <w:rsid w:val="00D8706B"/>
    <w:rsid w:val="00D874A1"/>
    <w:rsid w:val="00D8792E"/>
    <w:rsid w:val="00D87B28"/>
    <w:rsid w:val="00D900E7"/>
    <w:rsid w:val="00D901F6"/>
    <w:rsid w:val="00D90AE9"/>
    <w:rsid w:val="00D90BBF"/>
    <w:rsid w:val="00D91241"/>
    <w:rsid w:val="00D917CC"/>
    <w:rsid w:val="00D918E8"/>
    <w:rsid w:val="00D92B5C"/>
    <w:rsid w:val="00D92E47"/>
    <w:rsid w:val="00D93044"/>
    <w:rsid w:val="00D939F3"/>
    <w:rsid w:val="00D941AD"/>
    <w:rsid w:val="00D94B0D"/>
    <w:rsid w:val="00D951EA"/>
    <w:rsid w:val="00D95799"/>
    <w:rsid w:val="00D95F8E"/>
    <w:rsid w:val="00D9612E"/>
    <w:rsid w:val="00D96797"/>
    <w:rsid w:val="00D96F64"/>
    <w:rsid w:val="00D97233"/>
    <w:rsid w:val="00D97489"/>
    <w:rsid w:val="00D9759B"/>
    <w:rsid w:val="00D97AA5"/>
    <w:rsid w:val="00D97F5C"/>
    <w:rsid w:val="00DA04E8"/>
    <w:rsid w:val="00DA0E15"/>
    <w:rsid w:val="00DA1D08"/>
    <w:rsid w:val="00DA22D9"/>
    <w:rsid w:val="00DA2F7A"/>
    <w:rsid w:val="00DA3167"/>
    <w:rsid w:val="00DA3300"/>
    <w:rsid w:val="00DA3943"/>
    <w:rsid w:val="00DA3946"/>
    <w:rsid w:val="00DA3EEF"/>
    <w:rsid w:val="00DA3F0E"/>
    <w:rsid w:val="00DA3F5B"/>
    <w:rsid w:val="00DA4222"/>
    <w:rsid w:val="00DA4426"/>
    <w:rsid w:val="00DA47DE"/>
    <w:rsid w:val="00DA4C48"/>
    <w:rsid w:val="00DA4DC9"/>
    <w:rsid w:val="00DA5209"/>
    <w:rsid w:val="00DA69F2"/>
    <w:rsid w:val="00DA713A"/>
    <w:rsid w:val="00DA790F"/>
    <w:rsid w:val="00DB1DDB"/>
    <w:rsid w:val="00DB36E8"/>
    <w:rsid w:val="00DB3CB2"/>
    <w:rsid w:val="00DB4750"/>
    <w:rsid w:val="00DB4868"/>
    <w:rsid w:val="00DB5A0F"/>
    <w:rsid w:val="00DB5BC1"/>
    <w:rsid w:val="00DB5C9C"/>
    <w:rsid w:val="00DB6CE2"/>
    <w:rsid w:val="00DB7814"/>
    <w:rsid w:val="00DB7884"/>
    <w:rsid w:val="00DC0660"/>
    <w:rsid w:val="00DC1085"/>
    <w:rsid w:val="00DC21E4"/>
    <w:rsid w:val="00DC2F23"/>
    <w:rsid w:val="00DC3619"/>
    <w:rsid w:val="00DC3B88"/>
    <w:rsid w:val="00DC3E1E"/>
    <w:rsid w:val="00DC52C5"/>
    <w:rsid w:val="00DC5576"/>
    <w:rsid w:val="00DC5C6F"/>
    <w:rsid w:val="00DC6439"/>
    <w:rsid w:val="00DC6596"/>
    <w:rsid w:val="00DC6AB4"/>
    <w:rsid w:val="00DC700C"/>
    <w:rsid w:val="00DC7426"/>
    <w:rsid w:val="00DC7539"/>
    <w:rsid w:val="00DC7EEB"/>
    <w:rsid w:val="00DC7FE2"/>
    <w:rsid w:val="00DD0746"/>
    <w:rsid w:val="00DD0E20"/>
    <w:rsid w:val="00DD0E58"/>
    <w:rsid w:val="00DD1F1D"/>
    <w:rsid w:val="00DD2CC2"/>
    <w:rsid w:val="00DD3108"/>
    <w:rsid w:val="00DD321F"/>
    <w:rsid w:val="00DD3CDB"/>
    <w:rsid w:val="00DD4721"/>
    <w:rsid w:val="00DD5B9F"/>
    <w:rsid w:val="00DD6DBC"/>
    <w:rsid w:val="00DD7680"/>
    <w:rsid w:val="00DD7BEA"/>
    <w:rsid w:val="00DE0DFD"/>
    <w:rsid w:val="00DE0F2C"/>
    <w:rsid w:val="00DE16E9"/>
    <w:rsid w:val="00DE1974"/>
    <w:rsid w:val="00DE19EE"/>
    <w:rsid w:val="00DE1BC4"/>
    <w:rsid w:val="00DE1E71"/>
    <w:rsid w:val="00DE3119"/>
    <w:rsid w:val="00DE3331"/>
    <w:rsid w:val="00DE33F5"/>
    <w:rsid w:val="00DE3AFD"/>
    <w:rsid w:val="00DE4558"/>
    <w:rsid w:val="00DE52FD"/>
    <w:rsid w:val="00DE5F45"/>
    <w:rsid w:val="00DE65F5"/>
    <w:rsid w:val="00DE66F7"/>
    <w:rsid w:val="00DE67A1"/>
    <w:rsid w:val="00DE7B0C"/>
    <w:rsid w:val="00DE7FDF"/>
    <w:rsid w:val="00DF02FA"/>
    <w:rsid w:val="00DF1299"/>
    <w:rsid w:val="00DF2A57"/>
    <w:rsid w:val="00DF2E4F"/>
    <w:rsid w:val="00DF302C"/>
    <w:rsid w:val="00DF304A"/>
    <w:rsid w:val="00DF35E6"/>
    <w:rsid w:val="00DF3ED3"/>
    <w:rsid w:val="00DF4012"/>
    <w:rsid w:val="00DF455E"/>
    <w:rsid w:val="00DF521B"/>
    <w:rsid w:val="00DF5ADD"/>
    <w:rsid w:val="00DF60C8"/>
    <w:rsid w:val="00DF6C25"/>
    <w:rsid w:val="00E0035F"/>
    <w:rsid w:val="00E00516"/>
    <w:rsid w:val="00E00ABF"/>
    <w:rsid w:val="00E00DAB"/>
    <w:rsid w:val="00E00F33"/>
    <w:rsid w:val="00E00FC0"/>
    <w:rsid w:val="00E016AA"/>
    <w:rsid w:val="00E01A6B"/>
    <w:rsid w:val="00E01B47"/>
    <w:rsid w:val="00E01DC4"/>
    <w:rsid w:val="00E03CFF"/>
    <w:rsid w:val="00E04AC7"/>
    <w:rsid w:val="00E05A58"/>
    <w:rsid w:val="00E064B3"/>
    <w:rsid w:val="00E064C7"/>
    <w:rsid w:val="00E0689E"/>
    <w:rsid w:val="00E06D77"/>
    <w:rsid w:val="00E0726F"/>
    <w:rsid w:val="00E07349"/>
    <w:rsid w:val="00E07946"/>
    <w:rsid w:val="00E07F6D"/>
    <w:rsid w:val="00E07FBC"/>
    <w:rsid w:val="00E10026"/>
    <w:rsid w:val="00E10A82"/>
    <w:rsid w:val="00E10EC7"/>
    <w:rsid w:val="00E121BF"/>
    <w:rsid w:val="00E125CC"/>
    <w:rsid w:val="00E12BBA"/>
    <w:rsid w:val="00E13026"/>
    <w:rsid w:val="00E132D7"/>
    <w:rsid w:val="00E13665"/>
    <w:rsid w:val="00E13832"/>
    <w:rsid w:val="00E13AE2"/>
    <w:rsid w:val="00E141CE"/>
    <w:rsid w:val="00E14543"/>
    <w:rsid w:val="00E15179"/>
    <w:rsid w:val="00E160B4"/>
    <w:rsid w:val="00E1629B"/>
    <w:rsid w:val="00E164D9"/>
    <w:rsid w:val="00E16A07"/>
    <w:rsid w:val="00E16C51"/>
    <w:rsid w:val="00E202ED"/>
    <w:rsid w:val="00E20568"/>
    <w:rsid w:val="00E2119C"/>
    <w:rsid w:val="00E22024"/>
    <w:rsid w:val="00E22088"/>
    <w:rsid w:val="00E22488"/>
    <w:rsid w:val="00E22FAB"/>
    <w:rsid w:val="00E23ACA"/>
    <w:rsid w:val="00E23B48"/>
    <w:rsid w:val="00E242B1"/>
    <w:rsid w:val="00E253A5"/>
    <w:rsid w:val="00E25EB2"/>
    <w:rsid w:val="00E268FA"/>
    <w:rsid w:val="00E276D6"/>
    <w:rsid w:val="00E30213"/>
    <w:rsid w:val="00E307C8"/>
    <w:rsid w:val="00E3159D"/>
    <w:rsid w:val="00E31A43"/>
    <w:rsid w:val="00E31F0B"/>
    <w:rsid w:val="00E31F49"/>
    <w:rsid w:val="00E32543"/>
    <w:rsid w:val="00E33092"/>
    <w:rsid w:val="00E330D2"/>
    <w:rsid w:val="00E331C5"/>
    <w:rsid w:val="00E33BDD"/>
    <w:rsid w:val="00E33FC4"/>
    <w:rsid w:val="00E33FD3"/>
    <w:rsid w:val="00E352F2"/>
    <w:rsid w:val="00E3550D"/>
    <w:rsid w:val="00E35BDC"/>
    <w:rsid w:val="00E367B2"/>
    <w:rsid w:val="00E37438"/>
    <w:rsid w:val="00E3765F"/>
    <w:rsid w:val="00E37A1F"/>
    <w:rsid w:val="00E37B2A"/>
    <w:rsid w:val="00E37ED5"/>
    <w:rsid w:val="00E407F4"/>
    <w:rsid w:val="00E40915"/>
    <w:rsid w:val="00E40B8F"/>
    <w:rsid w:val="00E4143A"/>
    <w:rsid w:val="00E41CF6"/>
    <w:rsid w:val="00E42BDA"/>
    <w:rsid w:val="00E42CF5"/>
    <w:rsid w:val="00E42DCF"/>
    <w:rsid w:val="00E4379E"/>
    <w:rsid w:val="00E44BEE"/>
    <w:rsid w:val="00E4645D"/>
    <w:rsid w:val="00E4691D"/>
    <w:rsid w:val="00E47740"/>
    <w:rsid w:val="00E478A1"/>
    <w:rsid w:val="00E47C69"/>
    <w:rsid w:val="00E47E7B"/>
    <w:rsid w:val="00E50F4C"/>
    <w:rsid w:val="00E519B5"/>
    <w:rsid w:val="00E51A9B"/>
    <w:rsid w:val="00E5223A"/>
    <w:rsid w:val="00E53768"/>
    <w:rsid w:val="00E538B4"/>
    <w:rsid w:val="00E53F5E"/>
    <w:rsid w:val="00E53F87"/>
    <w:rsid w:val="00E541D7"/>
    <w:rsid w:val="00E542C6"/>
    <w:rsid w:val="00E544AA"/>
    <w:rsid w:val="00E54550"/>
    <w:rsid w:val="00E547A6"/>
    <w:rsid w:val="00E54AFB"/>
    <w:rsid w:val="00E55C29"/>
    <w:rsid w:val="00E56D28"/>
    <w:rsid w:val="00E57266"/>
    <w:rsid w:val="00E575AF"/>
    <w:rsid w:val="00E575B2"/>
    <w:rsid w:val="00E60C9E"/>
    <w:rsid w:val="00E6174D"/>
    <w:rsid w:val="00E623CC"/>
    <w:rsid w:val="00E62A56"/>
    <w:rsid w:val="00E634ED"/>
    <w:rsid w:val="00E636C9"/>
    <w:rsid w:val="00E63B8D"/>
    <w:rsid w:val="00E63CD2"/>
    <w:rsid w:val="00E640AE"/>
    <w:rsid w:val="00E644A7"/>
    <w:rsid w:val="00E64DD2"/>
    <w:rsid w:val="00E65FBF"/>
    <w:rsid w:val="00E66328"/>
    <w:rsid w:val="00E663D8"/>
    <w:rsid w:val="00E664AA"/>
    <w:rsid w:val="00E6681F"/>
    <w:rsid w:val="00E67F5F"/>
    <w:rsid w:val="00E70B35"/>
    <w:rsid w:val="00E71030"/>
    <w:rsid w:val="00E71114"/>
    <w:rsid w:val="00E71487"/>
    <w:rsid w:val="00E716EE"/>
    <w:rsid w:val="00E7194F"/>
    <w:rsid w:val="00E71BF4"/>
    <w:rsid w:val="00E72A70"/>
    <w:rsid w:val="00E72DF5"/>
    <w:rsid w:val="00E72E85"/>
    <w:rsid w:val="00E73724"/>
    <w:rsid w:val="00E73A91"/>
    <w:rsid w:val="00E73D7B"/>
    <w:rsid w:val="00E73E17"/>
    <w:rsid w:val="00E7475C"/>
    <w:rsid w:val="00E74982"/>
    <w:rsid w:val="00E74FBB"/>
    <w:rsid w:val="00E75702"/>
    <w:rsid w:val="00E765AF"/>
    <w:rsid w:val="00E77771"/>
    <w:rsid w:val="00E77D67"/>
    <w:rsid w:val="00E802C2"/>
    <w:rsid w:val="00E80C80"/>
    <w:rsid w:val="00E81E62"/>
    <w:rsid w:val="00E82DA9"/>
    <w:rsid w:val="00E8379F"/>
    <w:rsid w:val="00E84616"/>
    <w:rsid w:val="00E846C4"/>
    <w:rsid w:val="00E84C0C"/>
    <w:rsid w:val="00E8567E"/>
    <w:rsid w:val="00E85996"/>
    <w:rsid w:val="00E86D7B"/>
    <w:rsid w:val="00E87731"/>
    <w:rsid w:val="00E912AB"/>
    <w:rsid w:val="00E912C6"/>
    <w:rsid w:val="00E9167E"/>
    <w:rsid w:val="00E91D5A"/>
    <w:rsid w:val="00E92DCC"/>
    <w:rsid w:val="00E92E7A"/>
    <w:rsid w:val="00E933F2"/>
    <w:rsid w:val="00E9398C"/>
    <w:rsid w:val="00E93EB5"/>
    <w:rsid w:val="00E9402A"/>
    <w:rsid w:val="00E945CF"/>
    <w:rsid w:val="00E9477C"/>
    <w:rsid w:val="00E94AED"/>
    <w:rsid w:val="00E94D05"/>
    <w:rsid w:val="00E9540E"/>
    <w:rsid w:val="00E95B8C"/>
    <w:rsid w:val="00E95C26"/>
    <w:rsid w:val="00E96361"/>
    <w:rsid w:val="00E975F5"/>
    <w:rsid w:val="00E978BD"/>
    <w:rsid w:val="00EA01E1"/>
    <w:rsid w:val="00EA0269"/>
    <w:rsid w:val="00EA029C"/>
    <w:rsid w:val="00EA070B"/>
    <w:rsid w:val="00EA2B61"/>
    <w:rsid w:val="00EA2EE1"/>
    <w:rsid w:val="00EA34E6"/>
    <w:rsid w:val="00EA3D1D"/>
    <w:rsid w:val="00EA3E2C"/>
    <w:rsid w:val="00EA4847"/>
    <w:rsid w:val="00EA4B28"/>
    <w:rsid w:val="00EA536F"/>
    <w:rsid w:val="00EA53A6"/>
    <w:rsid w:val="00EA63A9"/>
    <w:rsid w:val="00EA63FF"/>
    <w:rsid w:val="00EA6406"/>
    <w:rsid w:val="00EA6D48"/>
    <w:rsid w:val="00EA7812"/>
    <w:rsid w:val="00EA7B41"/>
    <w:rsid w:val="00EA7B61"/>
    <w:rsid w:val="00EB1F12"/>
    <w:rsid w:val="00EB2BE8"/>
    <w:rsid w:val="00EB2F69"/>
    <w:rsid w:val="00EB308E"/>
    <w:rsid w:val="00EB3228"/>
    <w:rsid w:val="00EB364B"/>
    <w:rsid w:val="00EB376A"/>
    <w:rsid w:val="00EB3FBF"/>
    <w:rsid w:val="00EB4539"/>
    <w:rsid w:val="00EB46B4"/>
    <w:rsid w:val="00EB488A"/>
    <w:rsid w:val="00EB4B2A"/>
    <w:rsid w:val="00EB4C4F"/>
    <w:rsid w:val="00EB75B5"/>
    <w:rsid w:val="00EB7E5B"/>
    <w:rsid w:val="00EC012C"/>
    <w:rsid w:val="00EC0FB3"/>
    <w:rsid w:val="00EC1583"/>
    <w:rsid w:val="00EC1B03"/>
    <w:rsid w:val="00EC1D39"/>
    <w:rsid w:val="00EC2039"/>
    <w:rsid w:val="00EC2BBE"/>
    <w:rsid w:val="00EC2EC6"/>
    <w:rsid w:val="00EC3EA4"/>
    <w:rsid w:val="00EC4E29"/>
    <w:rsid w:val="00EC4FDA"/>
    <w:rsid w:val="00EC54C8"/>
    <w:rsid w:val="00EC685D"/>
    <w:rsid w:val="00EC7151"/>
    <w:rsid w:val="00EC75B6"/>
    <w:rsid w:val="00EC777A"/>
    <w:rsid w:val="00EC789D"/>
    <w:rsid w:val="00ED09D1"/>
    <w:rsid w:val="00ED0F00"/>
    <w:rsid w:val="00ED1235"/>
    <w:rsid w:val="00ED195F"/>
    <w:rsid w:val="00ED21D6"/>
    <w:rsid w:val="00ED2AE7"/>
    <w:rsid w:val="00ED2B2E"/>
    <w:rsid w:val="00ED40DF"/>
    <w:rsid w:val="00ED48DF"/>
    <w:rsid w:val="00ED4D01"/>
    <w:rsid w:val="00ED4D0F"/>
    <w:rsid w:val="00ED54B4"/>
    <w:rsid w:val="00ED5BAB"/>
    <w:rsid w:val="00ED62B1"/>
    <w:rsid w:val="00ED62BE"/>
    <w:rsid w:val="00ED697C"/>
    <w:rsid w:val="00ED7961"/>
    <w:rsid w:val="00EE0851"/>
    <w:rsid w:val="00EE09EB"/>
    <w:rsid w:val="00EE12A8"/>
    <w:rsid w:val="00EE1854"/>
    <w:rsid w:val="00EE2EC2"/>
    <w:rsid w:val="00EE3266"/>
    <w:rsid w:val="00EE3423"/>
    <w:rsid w:val="00EE346B"/>
    <w:rsid w:val="00EE3786"/>
    <w:rsid w:val="00EE3871"/>
    <w:rsid w:val="00EE40C8"/>
    <w:rsid w:val="00EE4270"/>
    <w:rsid w:val="00EE442F"/>
    <w:rsid w:val="00EE44FC"/>
    <w:rsid w:val="00EE4739"/>
    <w:rsid w:val="00EE4C1C"/>
    <w:rsid w:val="00EE50E0"/>
    <w:rsid w:val="00EE6875"/>
    <w:rsid w:val="00EE68B0"/>
    <w:rsid w:val="00EE6953"/>
    <w:rsid w:val="00EE6F3D"/>
    <w:rsid w:val="00EE7130"/>
    <w:rsid w:val="00EE720A"/>
    <w:rsid w:val="00EE7CE4"/>
    <w:rsid w:val="00EE7ECC"/>
    <w:rsid w:val="00EF085E"/>
    <w:rsid w:val="00EF0C03"/>
    <w:rsid w:val="00EF1031"/>
    <w:rsid w:val="00EF1E7E"/>
    <w:rsid w:val="00EF273D"/>
    <w:rsid w:val="00EF2E82"/>
    <w:rsid w:val="00EF4091"/>
    <w:rsid w:val="00EF42F9"/>
    <w:rsid w:val="00EF4EB4"/>
    <w:rsid w:val="00EF55D3"/>
    <w:rsid w:val="00EF6310"/>
    <w:rsid w:val="00EF77B4"/>
    <w:rsid w:val="00EF77C3"/>
    <w:rsid w:val="00EF7A33"/>
    <w:rsid w:val="00EF7A90"/>
    <w:rsid w:val="00EF7DDD"/>
    <w:rsid w:val="00F0027F"/>
    <w:rsid w:val="00F00FDA"/>
    <w:rsid w:val="00F01247"/>
    <w:rsid w:val="00F02921"/>
    <w:rsid w:val="00F031D0"/>
    <w:rsid w:val="00F03D48"/>
    <w:rsid w:val="00F042C7"/>
    <w:rsid w:val="00F04B63"/>
    <w:rsid w:val="00F05381"/>
    <w:rsid w:val="00F058D4"/>
    <w:rsid w:val="00F0626C"/>
    <w:rsid w:val="00F06AF7"/>
    <w:rsid w:val="00F070BD"/>
    <w:rsid w:val="00F07CF3"/>
    <w:rsid w:val="00F10208"/>
    <w:rsid w:val="00F10A16"/>
    <w:rsid w:val="00F10CB2"/>
    <w:rsid w:val="00F10CB7"/>
    <w:rsid w:val="00F127F6"/>
    <w:rsid w:val="00F12B8E"/>
    <w:rsid w:val="00F13170"/>
    <w:rsid w:val="00F145EF"/>
    <w:rsid w:val="00F14CA5"/>
    <w:rsid w:val="00F15FCD"/>
    <w:rsid w:val="00F167D7"/>
    <w:rsid w:val="00F168C1"/>
    <w:rsid w:val="00F16933"/>
    <w:rsid w:val="00F178D1"/>
    <w:rsid w:val="00F20B76"/>
    <w:rsid w:val="00F218CD"/>
    <w:rsid w:val="00F2268B"/>
    <w:rsid w:val="00F24114"/>
    <w:rsid w:val="00F243F0"/>
    <w:rsid w:val="00F245E4"/>
    <w:rsid w:val="00F247E9"/>
    <w:rsid w:val="00F24D5A"/>
    <w:rsid w:val="00F25421"/>
    <w:rsid w:val="00F2616B"/>
    <w:rsid w:val="00F2626A"/>
    <w:rsid w:val="00F267D4"/>
    <w:rsid w:val="00F27388"/>
    <w:rsid w:val="00F27BD7"/>
    <w:rsid w:val="00F30697"/>
    <w:rsid w:val="00F306BC"/>
    <w:rsid w:val="00F30BFD"/>
    <w:rsid w:val="00F30E23"/>
    <w:rsid w:val="00F3163D"/>
    <w:rsid w:val="00F31E54"/>
    <w:rsid w:val="00F324A1"/>
    <w:rsid w:val="00F32E6D"/>
    <w:rsid w:val="00F33C56"/>
    <w:rsid w:val="00F350F5"/>
    <w:rsid w:val="00F352CA"/>
    <w:rsid w:val="00F35415"/>
    <w:rsid w:val="00F361B1"/>
    <w:rsid w:val="00F36200"/>
    <w:rsid w:val="00F36415"/>
    <w:rsid w:val="00F36DDD"/>
    <w:rsid w:val="00F37FE8"/>
    <w:rsid w:val="00F401B0"/>
    <w:rsid w:val="00F4055F"/>
    <w:rsid w:val="00F40816"/>
    <w:rsid w:val="00F4145B"/>
    <w:rsid w:val="00F417E7"/>
    <w:rsid w:val="00F41968"/>
    <w:rsid w:val="00F41B9A"/>
    <w:rsid w:val="00F41F72"/>
    <w:rsid w:val="00F425CC"/>
    <w:rsid w:val="00F4288E"/>
    <w:rsid w:val="00F428C6"/>
    <w:rsid w:val="00F43BC3"/>
    <w:rsid w:val="00F44448"/>
    <w:rsid w:val="00F451A6"/>
    <w:rsid w:val="00F45364"/>
    <w:rsid w:val="00F45514"/>
    <w:rsid w:val="00F4633D"/>
    <w:rsid w:val="00F4649C"/>
    <w:rsid w:val="00F470B0"/>
    <w:rsid w:val="00F50EB2"/>
    <w:rsid w:val="00F51377"/>
    <w:rsid w:val="00F521F5"/>
    <w:rsid w:val="00F5226B"/>
    <w:rsid w:val="00F52FFA"/>
    <w:rsid w:val="00F532BE"/>
    <w:rsid w:val="00F53A72"/>
    <w:rsid w:val="00F53E61"/>
    <w:rsid w:val="00F5428E"/>
    <w:rsid w:val="00F543D3"/>
    <w:rsid w:val="00F56174"/>
    <w:rsid w:val="00F56465"/>
    <w:rsid w:val="00F57153"/>
    <w:rsid w:val="00F573FA"/>
    <w:rsid w:val="00F609DD"/>
    <w:rsid w:val="00F60D24"/>
    <w:rsid w:val="00F612F7"/>
    <w:rsid w:val="00F617E5"/>
    <w:rsid w:val="00F61F4B"/>
    <w:rsid w:val="00F621E1"/>
    <w:rsid w:val="00F62E5A"/>
    <w:rsid w:val="00F66152"/>
    <w:rsid w:val="00F66557"/>
    <w:rsid w:val="00F667B1"/>
    <w:rsid w:val="00F671F1"/>
    <w:rsid w:val="00F674F4"/>
    <w:rsid w:val="00F676E7"/>
    <w:rsid w:val="00F7084A"/>
    <w:rsid w:val="00F7097B"/>
    <w:rsid w:val="00F71219"/>
    <w:rsid w:val="00F7135C"/>
    <w:rsid w:val="00F71AB3"/>
    <w:rsid w:val="00F71DF1"/>
    <w:rsid w:val="00F7350E"/>
    <w:rsid w:val="00F747FA"/>
    <w:rsid w:val="00F75049"/>
    <w:rsid w:val="00F75793"/>
    <w:rsid w:val="00F75F21"/>
    <w:rsid w:val="00F76543"/>
    <w:rsid w:val="00F7772C"/>
    <w:rsid w:val="00F80078"/>
    <w:rsid w:val="00F8087C"/>
    <w:rsid w:val="00F80966"/>
    <w:rsid w:val="00F80BFE"/>
    <w:rsid w:val="00F8113B"/>
    <w:rsid w:val="00F817FA"/>
    <w:rsid w:val="00F818E4"/>
    <w:rsid w:val="00F81C26"/>
    <w:rsid w:val="00F81DC1"/>
    <w:rsid w:val="00F822B3"/>
    <w:rsid w:val="00F832D5"/>
    <w:rsid w:val="00F840BB"/>
    <w:rsid w:val="00F84739"/>
    <w:rsid w:val="00F84CE0"/>
    <w:rsid w:val="00F858CA"/>
    <w:rsid w:val="00F85E77"/>
    <w:rsid w:val="00F86761"/>
    <w:rsid w:val="00F86CDD"/>
    <w:rsid w:val="00F8716A"/>
    <w:rsid w:val="00F87823"/>
    <w:rsid w:val="00F87A8F"/>
    <w:rsid w:val="00F87D23"/>
    <w:rsid w:val="00F87DFF"/>
    <w:rsid w:val="00F87E0B"/>
    <w:rsid w:val="00F906AA"/>
    <w:rsid w:val="00F90C6B"/>
    <w:rsid w:val="00F90CED"/>
    <w:rsid w:val="00F916F4"/>
    <w:rsid w:val="00F91AA5"/>
    <w:rsid w:val="00F91B09"/>
    <w:rsid w:val="00F92145"/>
    <w:rsid w:val="00F92B50"/>
    <w:rsid w:val="00F93535"/>
    <w:rsid w:val="00F939D2"/>
    <w:rsid w:val="00F93B11"/>
    <w:rsid w:val="00F9440D"/>
    <w:rsid w:val="00F947C2"/>
    <w:rsid w:val="00F95093"/>
    <w:rsid w:val="00F95323"/>
    <w:rsid w:val="00F954F2"/>
    <w:rsid w:val="00F95714"/>
    <w:rsid w:val="00F9625C"/>
    <w:rsid w:val="00F96298"/>
    <w:rsid w:val="00F96997"/>
    <w:rsid w:val="00F97AAE"/>
    <w:rsid w:val="00FA001F"/>
    <w:rsid w:val="00FA08E7"/>
    <w:rsid w:val="00FA0A62"/>
    <w:rsid w:val="00FA3228"/>
    <w:rsid w:val="00FA386A"/>
    <w:rsid w:val="00FA4C08"/>
    <w:rsid w:val="00FA4D48"/>
    <w:rsid w:val="00FA577E"/>
    <w:rsid w:val="00FA5F95"/>
    <w:rsid w:val="00FA776C"/>
    <w:rsid w:val="00FB03D6"/>
    <w:rsid w:val="00FB0E92"/>
    <w:rsid w:val="00FB2188"/>
    <w:rsid w:val="00FB264A"/>
    <w:rsid w:val="00FB2A8C"/>
    <w:rsid w:val="00FB3620"/>
    <w:rsid w:val="00FB45C6"/>
    <w:rsid w:val="00FB4E78"/>
    <w:rsid w:val="00FB5CB3"/>
    <w:rsid w:val="00FB66C9"/>
    <w:rsid w:val="00FB6CA0"/>
    <w:rsid w:val="00FB72AE"/>
    <w:rsid w:val="00FB7992"/>
    <w:rsid w:val="00FC052D"/>
    <w:rsid w:val="00FC09E1"/>
    <w:rsid w:val="00FC0B4F"/>
    <w:rsid w:val="00FC0D1E"/>
    <w:rsid w:val="00FC0DEB"/>
    <w:rsid w:val="00FC1040"/>
    <w:rsid w:val="00FC219E"/>
    <w:rsid w:val="00FC22BE"/>
    <w:rsid w:val="00FC245A"/>
    <w:rsid w:val="00FC2FB1"/>
    <w:rsid w:val="00FC45D0"/>
    <w:rsid w:val="00FC4645"/>
    <w:rsid w:val="00FC4DD5"/>
    <w:rsid w:val="00FC50B8"/>
    <w:rsid w:val="00FC54C3"/>
    <w:rsid w:val="00FC640A"/>
    <w:rsid w:val="00FC6A2D"/>
    <w:rsid w:val="00FC6D2B"/>
    <w:rsid w:val="00FC73BF"/>
    <w:rsid w:val="00FC7FBE"/>
    <w:rsid w:val="00FD021F"/>
    <w:rsid w:val="00FD0BFA"/>
    <w:rsid w:val="00FD1050"/>
    <w:rsid w:val="00FD2AF2"/>
    <w:rsid w:val="00FD2CF6"/>
    <w:rsid w:val="00FD2E5B"/>
    <w:rsid w:val="00FD33B7"/>
    <w:rsid w:val="00FD3599"/>
    <w:rsid w:val="00FD419F"/>
    <w:rsid w:val="00FD41A2"/>
    <w:rsid w:val="00FD4F6E"/>
    <w:rsid w:val="00FD5263"/>
    <w:rsid w:val="00FD55E9"/>
    <w:rsid w:val="00FD5AA0"/>
    <w:rsid w:val="00FD5B8B"/>
    <w:rsid w:val="00FD6397"/>
    <w:rsid w:val="00FD679E"/>
    <w:rsid w:val="00FD7BE4"/>
    <w:rsid w:val="00FD7CA1"/>
    <w:rsid w:val="00FE0413"/>
    <w:rsid w:val="00FE09F7"/>
    <w:rsid w:val="00FE0C4B"/>
    <w:rsid w:val="00FE19A8"/>
    <w:rsid w:val="00FE23FC"/>
    <w:rsid w:val="00FE2458"/>
    <w:rsid w:val="00FE27E3"/>
    <w:rsid w:val="00FE27E4"/>
    <w:rsid w:val="00FE37D0"/>
    <w:rsid w:val="00FE3E2C"/>
    <w:rsid w:val="00FE3F9D"/>
    <w:rsid w:val="00FE4DDB"/>
    <w:rsid w:val="00FE6290"/>
    <w:rsid w:val="00FE63E3"/>
    <w:rsid w:val="00FE7C5A"/>
    <w:rsid w:val="00FF035A"/>
    <w:rsid w:val="00FF1346"/>
    <w:rsid w:val="00FF1A91"/>
    <w:rsid w:val="00FF272A"/>
    <w:rsid w:val="00FF33AD"/>
    <w:rsid w:val="00FF5D45"/>
    <w:rsid w:val="00FF5DD6"/>
    <w:rsid w:val="00FF6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ADE9A6"/>
  <w15:chartTrackingRefBased/>
  <w15:docId w15:val="{20782D65-D0F0-46E5-A8AB-E55953BC9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441"/>
  </w:style>
  <w:style w:type="paragraph" w:styleId="Heading1">
    <w:name w:val="heading 1"/>
    <w:basedOn w:val="Normal"/>
    <w:next w:val="Normal"/>
    <w:link w:val="Heading1Char"/>
    <w:uiPriority w:val="9"/>
    <w:qFormat/>
    <w:rsid w:val="00782C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82C8D"/>
    <w:pPr>
      <w:keepNext/>
      <w:keepLines/>
      <w:spacing w:before="40"/>
      <w:outlineLvl w:val="1"/>
    </w:pPr>
    <w:rPr>
      <w:rFonts w:ascii="Open Sans" w:eastAsiaTheme="majorEastAsia" w:hAnsi="Open Sans" w:cstheme="majorBidi"/>
      <w:b/>
      <w:color w:val="2E74B5" w:themeColor="accent1" w:themeShade="BF"/>
      <w:sz w:val="26"/>
      <w:szCs w:val="26"/>
    </w:rPr>
  </w:style>
  <w:style w:type="paragraph" w:styleId="Heading3">
    <w:name w:val="heading 3"/>
    <w:basedOn w:val="Normal"/>
    <w:next w:val="Normal"/>
    <w:link w:val="Heading3Char"/>
    <w:uiPriority w:val="9"/>
    <w:semiHidden/>
    <w:unhideWhenUsed/>
    <w:qFormat/>
    <w:rsid w:val="00D238C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0CA"/>
    <w:pPr>
      <w:tabs>
        <w:tab w:val="center" w:pos="4680"/>
        <w:tab w:val="right" w:pos="9360"/>
      </w:tabs>
      <w:spacing w:line="240" w:lineRule="auto"/>
    </w:pPr>
  </w:style>
  <w:style w:type="character" w:customStyle="1" w:styleId="HeaderChar">
    <w:name w:val="Header Char"/>
    <w:basedOn w:val="DefaultParagraphFont"/>
    <w:link w:val="Header"/>
    <w:uiPriority w:val="99"/>
    <w:rsid w:val="009D20CA"/>
  </w:style>
  <w:style w:type="paragraph" w:styleId="Footer">
    <w:name w:val="footer"/>
    <w:basedOn w:val="Normal"/>
    <w:link w:val="FooterChar"/>
    <w:uiPriority w:val="99"/>
    <w:unhideWhenUsed/>
    <w:rsid w:val="009D20CA"/>
    <w:pPr>
      <w:tabs>
        <w:tab w:val="center" w:pos="4680"/>
        <w:tab w:val="right" w:pos="9360"/>
      </w:tabs>
      <w:spacing w:line="240" w:lineRule="auto"/>
    </w:pPr>
  </w:style>
  <w:style w:type="character" w:customStyle="1" w:styleId="FooterChar">
    <w:name w:val="Footer Char"/>
    <w:basedOn w:val="DefaultParagraphFont"/>
    <w:link w:val="Footer"/>
    <w:uiPriority w:val="99"/>
    <w:rsid w:val="009D20CA"/>
  </w:style>
  <w:style w:type="character" w:customStyle="1" w:styleId="Heading1Char">
    <w:name w:val="Heading 1 Char"/>
    <w:basedOn w:val="DefaultParagraphFont"/>
    <w:link w:val="Heading1"/>
    <w:uiPriority w:val="9"/>
    <w:rsid w:val="00782C8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82C8D"/>
    <w:rPr>
      <w:rFonts w:ascii="Open Sans" w:eastAsiaTheme="majorEastAsia" w:hAnsi="Open Sans" w:cstheme="majorBidi"/>
      <w:b/>
      <w:color w:val="2E74B5" w:themeColor="accent1" w:themeShade="BF"/>
      <w:sz w:val="26"/>
      <w:szCs w:val="26"/>
    </w:rPr>
  </w:style>
  <w:style w:type="paragraph" w:styleId="ListParagraph">
    <w:name w:val="List Paragraph"/>
    <w:basedOn w:val="Normal"/>
    <w:uiPriority w:val="34"/>
    <w:qFormat/>
    <w:rsid w:val="00782C8D"/>
    <w:pPr>
      <w:ind w:left="720"/>
      <w:contextualSpacing/>
    </w:pPr>
  </w:style>
  <w:style w:type="paragraph" w:styleId="BalloonText">
    <w:name w:val="Balloon Text"/>
    <w:basedOn w:val="Normal"/>
    <w:link w:val="BalloonTextChar"/>
    <w:uiPriority w:val="99"/>
    <w:semiHidden/>
    <w:unhideWhenUsed/>
    <w:rsid w:val="00CD0F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F68"/>
    <w:rPr>
      <w:rFonts w:ascii="Segoe UI" w:hAnsi="Segoe UI" w:cs="Segoe UI"/>
      <w:sz w:val="18"/>
      <w:szCs w:val="18"/>
    </w:rPr>
  </w:style>
  <w:style w:type="paragraph" w:styleId="Revision">
    <w:name w:val="Revision"/>
    <w:hidden/>
    <w:uiPriority w:val="99"/>
    <w:semiHidden/>
    <w:rsid w:val="00CD0F68"/>
    <w:pPr>
      <w:spacing w:line="240" w:lineRule="auto"/>
    </w:pPr>
  </w:style>
  <w:style w:type="paragraph" w:styleId="TOCHeading">
    <w:name w:val="TOC Heading"/>
    <w:basedOn w:val="Heading1"/>
    <w:next w:val="Normal"/>
    <w:uiPriority w:val="39"/>
    <w:unhideWhenUsed/>
    <w:qFormat/>
    <w:rsid w:val="00515648"/>
    <w:pPr>
      <w:outlineLvl w:val="9"/>
    </w:pPr>
  </w:style>
  <w:style w:type="paragraph" w:styleId="TOC2">
    <w:name w:val="toc 2"/>
    <w:basedOn w:val="Normal"/>
    <w:next w:val="Normal"/>
    <w:autoRedefine/>
    <w:uiPriority w:val="39"/>
    <w:unhideWhenUsed/>
    <w:rsid w:val="00515648"/>
    <w:pPr>
      <w:spacing w:after="100"/>
      <w:ind w:left="220"/>
    </w:pPr>
    <w:rPr>
      <w:rFonts w:eastAsiaTheme="minorEastAsia" w:cs="Times New Roman"/>
    </w:rPr>
  </w:style>
  <w:style w:type="paragraph" w:styleId="TOC1">
    <w:name w:val="toc 1"/>
    <w:basedOn w:val="Normal"/>
    <w:next w:val="Normal"/>
    <w:autoRedefine/>
    <w:uiPriority w:val="39"/>
    <w:unhideWhenUsed/>
    <w:rsid w:val="00123DBB"/>
    <w:pPr>
      <w:tabs>
        <w:tab w:val="right" w:leader="dot" w:pos="10790"/>
      </w:tabs>
      <w:spacing w:after="100"/>
    </w:pPr>
    <w:rPr>
      <w:rFonts w:eastAsiaTheme="minorEastAsia" w:cstheme="minorHAnsi"/>
      <w:noProof/>
    </w:rPr>
  </w:style>
  <w:style w:type="paragraph" w:styleId="TOC3">
    <w:name w:val="toc 3"/>
    <w:basedOn w:val="Normal"/>
    <w:next w:val="Normal"/>
    <w:autoRedefine/>
    <w:uiPriority w:val="39"/>
    <w:unhideWhenUsed/>
    <w:rsid w:val="00515648"/>
    <w:pPr>
      <w:spacing w:after="100"/>
      <w:ind w:left="440"/>
    </w:pPr>
    <w:rPr>
      <w:rFonts w:eastAsiaTheme="minorEastAsia" w:cs="Times New Roman"/>
    </w:rPr>
  </w:style>
  <w:style w:type="character" w:styleId="Hyperlink">
    <w:name w:val="Hyperlink"/>
    <w:basedOn w:val="DefaultParagraphFont"/>
    <w:uiPriority w:val="99"/>
    <w:unhideWhenUsed/>
    <w:rsid w:val="000F06D4"/>
    <w:rPr>
      <w:color w:val="0563C1" w:themeColor="hyperlink"/>
      <w:u w:val="single"/>
    </w:rPr>
  </w:style>
  <w:style w:type="paragraph" w:styleId="NormalWeb">
    <w:name w:val="Normal (Web)"/>
    <w:basedOn w:val="Normal"/>
    <w:uiPriority w:val="99"/>
    <w:semiHidden/>
    <w:unhideWhenUsed/>
    <w:rsid w:val="00C937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D238C8"/>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F00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504984">
      <w:bodyDiv w:val="1"/>
      <w:marLeft w:val="0"/>
      <w:marRight w:val="0"/>
      <w:marTop w:val="0"/>
      <w:marBottom w:val="0"/>
      <w:divBdr>
        <w:top w:val="none" w:sz="0" w:space="0" w:color="auto"/>
        <w:left w:val="none" w:sz="0" w:space="0" w:color="auto"/>
        <w:bottom w:val="none" w:sz="0" w:space="0" w:color="auto"/>
        <w:right w:val="none" w:sz="0" w:space="0" w:color="auto"/>
      </w:divBdr>
      <w:divsChild>
        <w:div w:id="1118911766">
          <w:marLeft w:val="0"/>
          <w:marRight w:val="0"/>
          <w:marTop w:val="0"/>
          <w:marBottom w:val="0"/>
          <w:divBdr>
            <w:top w:val="none" w:sz="0" w:space="0" w:color="auto"/>
            <w:left w:val="none" w:sz="0" w:space="0" w:color="auto"/>
            <w:bottom w:val="none" w:sz="0" w:space="0" w:color="auto"/>
            <w:right w:val="none" w:sz="0" w:space="0" w:color="auto"/>
          </w:divBdr>
          <w:divsChild>
            <w:div w:id="1844734865">
              <w:marLeft w:val="0"/>
              <w:marRight w:val="0"/>
              <w:marTop w:val="0"/>
              <w:marBottom w:val="0"/>
              <w:divBdr>
                <w:top w:val="none" w:sz="0" w:space="0" w:color="auto"/>
                <w:left w:val="none" w:sz="0" w:space="0" w:color="auto"/>
                <w:bottom w:val="none" w:sz="0" w:space="0" w:color="auto"/>
                <w:right w:val="none" w:sz="0" w:space="0" w:color="auto"/>
              </w:divBdr>
              <w:divsChild>
                <w:div w:id="879898006">
                  <w:marLeft w:val="0"/>
                  <w:marRight w:val="0"/>
                  <w:marTop w:val="0"/>
                  <w:marBottom w:val="0"/>
                  <w:divBdr>
                    <w:top w:val="none" w:sz="0" w:space="0" w:color="auto"/>
                    <w:left w:val="none" w:sz="0" w:space="0" w:color="auto"/>
                    <w:bottom w:val="none" w:sz="0" w:space="0" w:color="auto"/>
                    <w:right w:val="none" w:sz="0" w:space="0" w:color="auto"/>
                  </w:divBdr>
                  <w:divsChild>
                    <w:div w:id="1777673361">
                      <w:marLeft w:val="0"/>
                      <w:marRight w:val="0"/>
                      <w:marTop w:val="0"/>
                      <w:marBottom w:val="0"/>
                      <w:divBdr>
                        <w:top w:val="none" w:sz="0" w:space="0" w:color="auto"/>
                        <w:left w:val="none" w:sz="0" w:space="0" w:color="auto"/>
                        <w:bottom w:val="none" w:sz="0" w:space="0" w:color="auto"/>
                        <w:right w:val="none" w:sz="0" w:space="0" w:color="auto"/>
                      </w:divBdr>
                      <w:divsChild>
                        <w:div w:id="372387783">
                          <w:marLeft w:val="0"/>
                          <w:marRight w:val="0"/>
                          <w:marTop w:val="0"/>
                          <w:marBottom w:val="0"/>
                          <w:divBdr>
                            <w:top w:val="none" w:sz="0" w:space="0" w:color="auto"/>
                            <w:left w:val="none" w:sz="0" w:space="0" w:color="auto"/>
                            <w:bottom w:val="none" w:sz="0" w:space="0" w:color="auto"/>
                            <w:right w:val="none" w:sz="0" w:space="0" w:color="auto"/>
                          </w:divBdr>
                        </w:div>
                      </w:divsChild>
                    </w:div>
                    <w:div w:id="2002853460">
                      <w:marLeft w:val="0"/>
                      <w:marRight w:val="0"/>
                      <w:marTop w:val="0"/>
                      <w:marBottom w:val="0"/>
                      <w:divBdr>
                        <w:top w:val="none" w:sz="0" w:space="0" w:color="auto"/>
                        <w:left w:val="none" w:sz="0" w:space="0" w:color="auto"/>
                        <w:bottom w:val="none" w:sz="0" w:space="0" w:color="auto"/>
                        <w:right w:val="none" w:sz="0" w:space="0" w:color="auto"/>
                      </w:divBdr>
                      <w:divsChild>
                        <w:div w:id="1770156540">
                          <w:marLeft w:val="0"/>
                          <w:marRight w:val="0"/>
                          <w:marTop w:val="0"/>
                          <w:marBottom w:val="0"/>
                          <w:divBdr>
                            <w:top w:val="none" w:sz="0" w:space="0" w:color="auto"/>
                            <w:left w:val="none" w:sz="0" w:space="0" w:color="auto"/>
                            <w:bottom w:val="none" w:sz="0" w:space="0" w:color="auto"/>
                            <w:right w:val="none" w:sz="0" w:space="0" w:color="auto"/>
                          </w:divBdr>
                        </w:div>
                      </w:divsChild>
                    </w:div>
                    <w:div w:id="1574393549">
                      <w:marLeft w:val="0"/>
                      <w:marRight w:val="0"/>
                      <w:marTop w:val="0"/>
                      <w:marBottom w:val="0"/>
                      <w:divBdr>
                        <w:top w:val="none" w:sz="0" w:space="0" w:color="auto"/>
                        <w:left w:val="none" w:sz="0" w:space="0" w:color="auto"/>
                        <w:bottom w:val="none" w:sz="0" w:space="0" w:color="auto"/>
                        <w:right w:val="none" w:sz="0" w:space="0" w:color="auto"/>
                      </w:divBdr>
                      <w:divsChild>
                        <w:div w:id="2544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046888">
      <w:bodyDiv w:val="1"/>
      <w:marLeft w:val="0"/>
      <w:marRight w:val="0"/>
      <w:marTop w:val="0"/>
      <w:marBottom w:val="0"/>
      <w:divBdr>
        <w:top w:val="none" w:sz="0" w:space="0" w:color="auto"/>
        <w:left w:val="none" w:sz="0" w:space="0" w:color="auto"/>
        <w:bottom w:val="none" w:sz="0" w:space="0" w:color="auto"/>
        <w:right w:val="none" w:sz="0" w:space="0" w:color="auto"/>
      </w:divBdr>
      <w:divsChild>
        <w:div w:id="1204369757">
          <w:marLeft w:val="0"/>
          <w:marRight w:val="0"/>
          <w:marTop w:val="0"/>
          <w:marBottom w:val="0"/>
          <w:divBdr>
            <w:top w:val="none" w:sz="0" w:space="0" w:color="auto"/>
            <w:left w:val="none" w:sz="0" w:space="0" w:color="auto"/>
            <w:bottom w:val="none" w:sz="0" w:space="0" w:color="auto"/>
            <w:right w:val="none" w:sz="0" w:space="0" w:color="auto"/>
          </w:divBdr>
          <w:divsChild>
            <w:div w:id="2136483094">
              <w:marLeft w:val="0"/>
              <w:marRight w:val="0"/>
              <w:marTop w:val="0"/>
              <w:marBottom w:val="0"/>
              <w:divBdr>
                <w:top w:val="none" w:sz="0" w:space="0" w:color="auto"/>
                <w:left w:val="none" w:sz="0" w:space="0" w:color="auto"/>
                <w:bottom w:val="none" w:sz="0" w:space="0" w:color="auto"/>
                <w:right w:val="none" w:sz="0" w:space="0" w:color="auto"/>
              </w:divBdr>
              <w:divsChild>
                <w:div w:id="1136024139">
                  <w:marLeft w:val="0"/>
                  <w:marRight w:val="0"/>
                  <w:marTop w:val="0"/>
                  <w:marBottom w:val="0"/>
                  <w:divBdr>
                    <w:top w:val="none" w:sz="0" w:space="0" w:color="auto"/>
                    <w:left w:val="none" w:sz="0" w:space="0" w:color="auto"/>
                    <w:bottom w:val="none" w:sz="0" w:space="0" w:color="auto"/>
                    <w:right w:val="none" w:sz="0" w:space="0" w:color="auto"/>
                  </w:divBdr>
                  <w:divsChild>
                    <w:div w:id="859508638">
                      <w:marLeft w:val="0"/>
                      <w:marRight w:val="0"/>
                      <w:marTop w:val="0"/>
                      <w:marBottom w:val="0"/>
                      <w:divBdr>
                        <w:top w:val="none" w:sz="0" w:space="0" w:color="auto"/>
                        <w:left w:val="none" w:sz="0" w:space="0" w:color="auto"/>
                        <w:bottom w:val="none" w:sz="0" w:space="0" w:color="auto"/>
                        <w:right w:val="none" w:sz="0" w:space="0" w:color="auto"/>
                      </w:divBdr>
                    </w:div>
                    <w:div w:id="101712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195268">
          <w:marLeft w:val="0"/>
          <w:marRight w:val="0"/>
          <w:marTop w:val="0"/>
          <w:marBottom w:val="0"/>
          <w:divBdr>
            <w:top w:val="none" w:sz="0" w:space="0" w:color="auto"/>
            <w:left w:val="none" w:sz="0" w:space="0" w:color="auto"/>
            <w:bottom w:val="none" w:sz="0" w:space="0" w:color="auto"/>
            <w:right w:val="none" w:sz="0" w:space="0" w:color="auto"/>
          </w:divBdr>
          <w:divsChild>
            <w:div w:id="1046023790">
              <w:marLeft w:val="0"/>
              <w:marRight w:val="0"/>
              <w:marTop w:val="0"/>
              <w:marBottom w:val="0"/>
              <w:divBdr>
                <w:top w:val="none" w:sz="0" w:space="0" w:color="auto"/>
                <w:left w:val="none" w:sz="0" w:space="0" w:color="auto"/>
                <w:bottom w:val="none" w:sz="0" w:space="0" w:color="auto"/>
                <w:right w:val="none" w:sz="0" w:space="0" w:color="auto"/>
              </w:divBdr>
              <w:divsChild>
                <w:div w:id="826476126">
                  <w:marLeft w:val="0"/>
                  <w:marRight w:val="0"/>
                  <w:marTop w:val="0"/>
                  <w:marBottom w:val="0"/>
                  <w:divBdr>
                    <w:top w:val="none" w:sz="0" w:space="0" w:color="auto"/>
                    <w:left w:val="none" w:sz="0" w:space="0" w:color="auto"/>
                    <w:bottom w:val="none" w:sz="0" w:space="0" w:color="auto"/>
                    <w:right w:val="none" w:sz="0" w:space="0" w:color="auto"/>
                  </w:divBdr>
                  <w:divsChild>
                    <w:div w:id="1297878185">
                      <w:marLeft w:val="0"/>
                      <w:marRight w:val="0"/>
                      <w:marTop w:val="0"/>
                      <w:marBottom w:val="0"/>
                      <w:divBdr>
                        <w:top w:val="none" w:sz="0" w:space="0" w:color="auto"/>
                        <w:left w:val="none" w:sz="0" w:space="0" w:color="auto"/>
                        <w:bottom w:val="none" w:sz="0" w:space="0" w:color="auto"/>
                        <w:right w:val="none" w:sz="0" w:space="0" w:color="auto"/>
                      </w:divBdr>
                    </w:div>
                    <w:div w:id="826896242">
                      <w:marLeft w:val="0"/>
                      <w:marRight w:val="0"/>
                      <w:marTop w:val="0"/>
                      <w:marBottom w:val="0"/>
                      <w:divBdr>
                        <w:top w:val="none" w:sz="0" w:space="0" w:color="auto"/>
                        <w:left w:val="none" w:sz="0" w:space="0" w:color="auto"/>
                        <w:bottom w:val="none" w:sz="0" w:space="0" w:color="auto"/>
                        <w:right w:val="none" w:sz="0" w:space="0" w:color="auto"/>
                      </w:divBdr>
                    </w:div>
                    <w:div w:id="52116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813552">
      <w:bodyDiv w:val="1"/>
      <w:marLeft w:val="0"/>
      <w:marRight w:val="0"/>
      <w:marTop w:val="0"/>
      <w:marBottom w:val="0"/>
      <w:divBdr>
        <w:top w:val="none" w:sz="0" w:space="0" w:color="auto"/>
        <w:left w:val="none" w:sz="0" w:space="0" w:color="auto"/>
        <w:bottom w:val="none" w:sz="0" w:space="0" w:color="auto"/>
        <w:right w:val="none" w:sz="0" w:space="0" w:color="auto"/>
      </w:divBdr>
      <w:divsChild>
        <w:div w:id="2028285616">
          <w:marLeft w:val="0"/>
          <w:marRight w:val="0"/>
          <w:marTop w:val="0"/>
          <w:marBottom w:val="0"/>
          <w:divBdr>
            <w:top w:val="none" w:sz="0" w:space="0" w:color="auto"/>
            <w:left w:val="none" w:sz="0" w:space="0" w:color="auto"/>
            <w:bottom w:val="none" w:sz="0" w:space="0" w:color="auto"/>
            <w:right w:val="none" w:sz="0" w:space="0" w:color="auto"/>
          </w:divBdr>
        </w:div>
        <w:div w:id="847907433">
          <w:marLeft w:val="240"/>
          <w:marRight w:val="0"/>
          <w:marTop w:val="0"/>
          <w:marBottom w:val="0"/>
          <w:divBdr>
            <w:top w:val="none" w:sz="0" w:space="0" w:color="auto"/>
            <w:left w:val="none" w:sz="0" w:space="0" w:color="auto"/>
            <w:bottom w:val="none" w:sz="0" w:space="0" w:color="auto"/>
            <w:right w:val="none" w:sz="0" w:space="0" w:color="auto"/>
          </w:divBdr>
          <w:divsChild>
            <w:div w:id="422460224">
              <w:marLeft w:val="0"/>
              <w:marRight w:val="0"/>
              <w:marTop w:val="0"/>
              <w:marBottom w:val="0"/>
              <w:divBdr>
                <w:top w:val="none" w:sz="0" w:space="0" w:color="auto"/>
                <w:left w:val="none" w:sz="0" w:space="0" w:color="auto"/>
                <w:bottom w:val="none" w:sz="0" w:space="0" w:color="auto"/>
                <w:right w:val="none" w:sz="0" w:space="0" w:color="auto"/>
              </w:divBdr>
              <w:divsChild>
                <w:div w:id="1023440521">
                  <w:marLeft w:val="0"/>
                  <w:marRight w:val="0"/>
                  <w:marTop w:val="0"/>
                  <w:marBottom w:val="0"/>
                  <w:divBdr>
                    <w:top w:val="none" w:sz="0" w:space="0" w:color="auto"/>
                    <w:left w:val="none" w:sz="0" w:space="0" w:color="auto"/>
                    <w:bottom w:val="none" w:sz="0" w:space="0" w:color="auto"/>
                    <w:right w:val="none" w:sz="0" w:space="0" w:color="auto"/>
                  </w:divBdr>
                  <w:divsChild>
                    <w:div w:id="567962047">
                      <w:marLeft w:val="0"/>
                      <w:marRight w:val="0"/>
                      <w:marTop w:val="0"/>
                      <w:marBottom w:val="0"/>
                      <w:divBdr>
                        <w:top w:val="none" w:sz="0" w:space="0" w:color="auto"/>
                        <w:left w:val="none" w:sz="0" w:space="0" w:color="auto"/>
                        <w:bottom w:val="none" w:sz="0" w:space="0" w:color="auto"/>
                        <w:right w:val="none" w:sz="0" w:space="0" w:color="auto"/>
                      </w:divBdr>
                    </w:div>
                    <w:div w:id="436101779">
                      <w:marLeft w:val="240"/>
                      <w:marRight w:val="0"/>
                      <w:marTop w:val="0"/>
                      <w:marBottom w:val="0"/>
                      <w:divBdr>
                        <w:top w:val="none" w:sz="0" w:space="0" w:color="auto"/>
                        <w:left w:val="none" w:sz="0" w:space="0" w:color="auto"/>
                        <w:bottom w:val="none" w:sz="0" w:space="0" w:color="auto"/>
                        <w:right w:val="none" w:sz="0" w:space="0" w:color="auto"/>
                      </w:divBdr>
                      <w:divsChild>
                        <w:div w:id="1995330628">
                          <w:marLeft w:val="0"/>
                          <w:marRight w:val="0"/>
                          <w:marTop w:val="0"/>
                          <w:marBottom w:val="0"/>
                          <w:divBdr>
                            <w:top w:val="none" w:sz="0" w:space="0" w:color="auto"/>
                            <w:left w:val="none" w:sz="0" w:space="0" w:color="auto"/>
                            <w:bottom w:val="none" w:sz="0" w:space="0" w:color="auto"/>
                            <w:right w:val="none" w:sz="0" w:space="0" w:color="auto"/>
                          </w:divBdr>
                        </w:div>
                        <w:div w:id="403916717">
                          <w:marLeft w:val="0"/>
                          <w:marRight w:val="0"/>
                          <w:marTop w:val="0"/>
                          <w:marBottom w:val="0"/>
                          <w:divBdr>
                            <w:top w:val="none" w:sz="0" w:space="0" w:color="auto"/>
                            <w:left w:val="none" w:sz="0" w:space="0" w:color="auto"/>
                            <w:bottom w:val="none" w:sz="0" w:space="0" w:color="auto"/>
                            <w:right w:val="none" w:sz="0" w:space="0" w:color="auto"/>
                          </w:divBdr>
                          <w:divsChild>
                            <w:div w:id="768819108">
                              <w:marLeft w:val="0"/>
                              <w:marRight w:val="0"/>
                              <w:marTop w:val="0"/>
                              <w:marBottom w:val="0"/>
                              <w:divBdr>
                                <w:top w:val="none" w:sz="0" w:space="0" w:color="auto"/>
                                <w:left w:val="none" w:sz="0" w:space="0" w:color="auto"/>
                                <w:bottom w:val="none" w:sz="0" w:space="0" w:color="auto"/>
                                <w:right w:val="none" w:sz="0" w:space="0" w:color="auto"/>
                              </w:divBdr>
                              <w:divsChild>
                                <w:div w:id="1681351549">
                                  <w:marLeft w:val="0"/>
                                  <w:marRight w:val="0"/>
                                  <w:marTop w:val="0"/>
                                  <w:marBottom w:val="0"/>
                                  <w:divBdr>
                                    <w:top w:val="none" w:sz="0" w:space="0" w:color="auto"/>
                                    <w:left w:val="none" w:sz="0" w:space="0" w:color="auto"/>
                                    <w:bottom w:val="none" w:sz="0" w:space="0" w:color="auto"/>
                                    <w:right w:val="none" w:sz="0" w:space="0" w:color="auto"/>
                                  </w:divBdr>
                                </w:div>
                                <w:div w:id="2097051532">
                                  <w:marLeft w:val="240"/>
                                  <w:marRight w:val="0"/>
                                  <w:marTop w:val="0"/>
                                  <w:marBottom w:val="0"/>
                                  <w:divBdr>
                                    <w:top w:val="none" w:sz="0" w:space="0" w:color="auto"/>
                                    <w:left w:val="none" w:sz="0" w:space="0" w:color="auto"/>
                                    <w:bottom w:val="none" w:sz="0" w:space="0" w:color="auto"/>
                                    <w:right w:val="none" w:sz="0" w:space="0" w:color="auto"/>
                                  </w:divBdr>
                                  <w:divsChild>
                                    <w:div w:id="1556507272">
                                      <w:marLeft w:val="0"/>
                                      <w:marRight w:val="0"/>
                                      <w:marTop w:val="0"/>
                                      <w:marBottom w:val="0"/>
                                      <w:divBdr>
                                        <w:top w:val="none" w:sz="0" w:space="0" w:color="auto"/>
                                        <w:left w:val="none" w:sz="0" w:space="0" w:color="auto"/>
                                        <w:bottom w:val="none" w:sz="0" w:space="0" w:color="auto"/>
                                        <w:right w:val="none" w:sz="0" w:space="0" w:color="auto"/>
                                      </w:divBdr>
                                    </w:div>
                                  </w:divsChild>
                                </w:div>
                                <w:div w:id="1660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424628">
                          <w:marLeft w:val="0"/>
                          <w:marRight w:val="0"/>
                          <w:marTop w:val="0"/>
                          <w:marBottom w:val="0"/>
                          <w:divBdr>
                            <w:top w:val="none" w:sz="0" w:space="0" w:color="auto"/>
                            <w:left w:val="none" w:sz="0" w:space="0" w:color="auto"/>
                            <w:bottom w:val="none" w:sz="0" w:space="0" w:color="auto"/>
                            <w:right w:val="none" w:sz="0" w:space="0" w:color="auto"/>
                          </w:divBdr>
                          <w:divsChild>
                            <w:div w:id="951783369">
                              <w:marLeft w:val="0"/>
                              <w:marRight w:val="0"/>
                              <w:marTop w:val="0"/>
                              <w:marBottom w:val="0"/>
                              <w:divBdr>
                                <w:top w:val="none" w:sz="0" w:space="0" w:color="auto"/>
                                <w:left w:val="none" w:sz="0" w:space="0" w:color="auto"/>
                                <w:bottom w:val="none" w:sz="0" w:space="0" w:color="auto"/>
                                <w:right w:val="none" w:sz="0" w:space="0" w:color="auto"/>
                              </w:divBdr>
                              <w:divsChild>
                                <w:div w:id="1614903021">
                                  <w:marLeft w:val="0"/>
                                  <w:marRight w:val="0"/>
                                  <w:marTop w:val="0"/>
                                  <w:marBottom w:val="0"/>
                                  <w:divBdr>
                                    <w:top w:val="none" w:sz="0" w:space="0" w:color="auto"/>
                                    <w:left w:val="none" w:sz="0" w:space="0" w:color="auto"/>
                                    <w:bottom w:val="none" w:sz="0" w:space="0" w:color="auto"/>
                                    <w:right w:val="none" w:sz="0" w:space="0" w:color="auto"/>
                                  </w:divBdr>
                                </w:div>
                                <w:div w:id="1509171232">
                                  <w:marLeft w:val="240"/>
                                  <w:marRight w:val="0"/>
                                  <w:marTop w:val="0"/>
                                  <w:marBottom w:val="0"/>
                                  <w:divBdr>
                                    <w:top w:val="none" w:sz="0" w:space="0" w:color="auto"/>
                                    <w:left w:val="none" w:sz="0" w:space="0" w:color="auto"/>
                                    <w:bottom w:val="none" w:sz="0" w:space="0" w:color="auto"/>
                                    <w:right w:val="none" w:sz="0" w:space="0" w:color="auto"/>
                                  </w:divBdr>
                                  <w:divsChild>
                                    <w:div w:id="118645560">
                                      <w:marLeft w:val="0"/>
                                      <w:marRight w:val="0"/>
                                      <w:marTop w:val="0"/>
                                      <w:marBottom w:val="0"/>
                                      <w:divBdr>
                                        <w:top w:val="none" w:sz="0" w:space="0" w:color="auto"/>
                                        <w:left w:val="none" w:sz="0" w:space="0" w:color="auto"/>
                                        <w:bottom w:val="none" w:sz="0" w:space="0" w:color="auto"/>
                                        <w:right w:val="none" w:sz="0" w:space="0" w:color="auto"/>
                                      </w:divBdr>
                                    </w:div>
                                    <w:div w:id="148718052">
                                      <w:marLeft w:val="0"/>
                                      <w:marRight w:val="0"/>
                                      <w:marTop w:val="0"/>
                                      <w:marBottom w:val="0"/>
                                      <w:divBdr>
                                        <w:top w:val="none" w:sz="0" w:space="0" w:color="auto"/>
                                        <w:left w:val="none" w:sz="0" w:space="0" w:color="auto"/>
                                        <w:bottom w:val="none" w:sz="0" w:space="0" w:color="auto"/>
                                        <w:right w:val="none" w:sz="0" w:space="0" w:color="auto"/>
                                      </w:divBdr>
                                    </w:div>
                                  </w:divsChild>
                                </w:div>
                                <w:div w:id="9459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742103">
                          <w:marLeft w:val="0"/>
                          <w:marRight w:val="0"/>
                          <w:marTop w:val="0"/>
                          <w:marBottom w:val="0"/>
                          <w:divBdr>
                            <w:top w:val="none" w:sz="0" w:space="0" w:color="auto"/>
                            <w:left w:val="none" w:sz="0" w:space="0" w:color="auto"/>
                            <w:bottom w:val="none" w:sz="0" w:space="0" w:color="auto"/>
                            <w:right w:val="none" w:sz="0" w:space="0" w:color="auto"/>
                          </w:divBdr>
                          <w:divsChild>
                            <w:div w:id="783311516">
                              <w:marLeft w:val="0"/>
                              <w:marRight w:val="0"/>
                              <w:marTop w:val="0"/>
                              <w:marBottom w:val="0"/>
                              <w:divBdr>
                                <w:top w:val="none" w:sz="0" w:space="0" w:color="auto"/>
                                <w:left w:val="none" w:sz="0" w:space="0" w:color="auto"/>
                                <w:bottom w:val="none" w:sz="0" w:space="0" w:color="auto"/>
                                <w:right w:val="none" w:sz="0" w:space="0" w:color="auto"/>
                              </w:divBdr>
                              <w:divsChild>
                                <w:div w:id="1142044532">
                                  <w:marLeft w:val="0"/>
                                  <w:marRight w:val="0"/>
                                  <w:marTop w:val="0"/>
                                  <w:marBottom w:val="0"/>
                                  <w:divBdr>
                                    <w:top w:val="none" w:sz="0" w:space="0" w:color="auto"/>
                                    <w:left w:val="none" w:sz="0" w:space="0" w:color="auto"/>
                                    <w:bottom w:val="none" w:sz="0" w:space="0" w:color="auto"/>
                                    <w:right w:val="none" w:sz="0" w:space="0" w:color="auto"/>
                                  </w:divBdr>
                                </w:div>
                                <w:div w:id="854269345">
                                  <w:marLeft w:val="240"/>
                                  <w:marRight w:val="0"/>
                                  <w:marTop w:val="0"/>
                                  <w:marBottom w:val="0"/>
                                  <w:divBdr>
                                    <w:top w:val="none" w:sz="0" w:space="0" w:color="auto"/>
                                    <w:left w:val="none" w:sz="0" w:space="0" w:color="auto"/>
                                    <w:bottom w:val="none" w:sz="0" w:space="0" w:color="auto"/>
                                    <w:right w:val="none" w:sz="0" w:space="0" w:color="auto"/>
                                  </w:divBdr>
                                  <w:divsChild>
                                    <w:div w:id="116990239">
                                      <w:marLeft w:val="0"/>
                                      <w:marRight w:val="0"/>
                                      <w:marTop w:val="0"/>
                                      <w:marBottom w:val="0"/>
                                      <w:divBdr>
                                        <w:top w:val="none" w:sz="0" w:space="0" w:color="auto"/>
                                        <w:left w:val="none" w:sz="0" w:space="0" w:color="auto"/>
                                        <w:bottom w:val="none" w:sz="0" w:space="0" w:color="auto"/>
                                        <w:right w:val="none" w:sz="0" w:space="0" w:color="auto"/>
                                      </w:divBdr>
                                    </w:div>
                                  </w:divsChild>
                                </w:div>
                                <w:div w:id="74279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88837">
                          <w:marLeft w:val="0"/>
                          <w:marRight w:val="0"/>
                          <w:marTop w:val="0"/>
                          <w:marBottom w:val="0"/>
                          <w:divBdr>
                            <w:top w:val="none" w:sz="0" w:space="0" w:color="auto"/>
                            <w:left w:val="none" w:sz="0" w:space="0" w:color="auto"/>
                            <w:bottom w:val="none" w:sz="0" w:space="0" w:color="auto"/>
                            <w:right w:val="none" w:sz="0" w:space="0" w:color="auto"/>
                          </w:divBdr>
                          <w:divsChild>
                            <w:div w:id="838692333">
                              <w:marLeft w:val="0"/>
                              <w:marRight w:val="0"/>
                              <w:marTop w:val="0"/>
                              <w:marBottom w:val="0"/>
                              <w:divBdr>
                                <w:top w:val="none" w:sz="0" w:space="0" w:color="auto"/>
                                <w:left w:val="none" w:sz="0" w:space="0" w:color="auto"/>
                                <w:bottom w:val="none" w:sz="0" w:space="0" w:color="auto"/>
                                <w:right w:val="none" w:sz="0" w:space="0" w:color="auto"/>
                              </w:divBdr>
                              <w:divsChild>
                                <w:div w:id="679165973">
                                  <w:marLeft w:val="0"/>
                                  <w:marRight w:val="0"/>
                                  <w:marTop w:val="0"/>
                                  <w:marBottom w:val="0"/>
                                  <w:divBdr>
                                    <w:top w:val="none" w:sz="0" w:space="0" w:color="auto"/>
                                    <w:left w:val="none" w:sz="0" w:space="0" w:color="auto"/>
                                    <w:bottom w:val="none" w:sz="0" w:space="0" w:color="auto"/>
                                    <w:right w:val="none" w:sz="0" w:space="0" w:color="auto"/>
                                  </w:divBdr>
                                </w:div>
                                <w:div w:id="523716807">
                                  <w:marLeft w:val="240"/>
                                  <w:marRight w:val="0"/>
                                  <w:marTop w:val="0"/>
                                  <w:marBottom w:val="0"/>
                                  <w:divBdr>
                                    <w:top w:val="none" w:sz="0" w:space="0" w:color="auto"/>
                                    <w:left w:val="none" w:sz="0" w:space="0" w:color="auto"/>
                                    <w:bottom w:val="none" w:sz="0" w:space="0" w:color="auto"/>
                                    <w:right w:val="none" w:sz="0" w:space="0" w:color="auto"/>
                                  </w:divBdr>
                                  <w:divsChild>
                                    <w:div w:id="466774735">
                                      <w:marLeft w:val="0"/>
                                      <w:marRight w:val="0"/>
                                      <w:marTop w:val="0"/>
                                      <w:marBottom w:val="0"/>
                                      <w:divBdr>
                                        <w:top w:val="none" w:sz="0" w:space="0" w:color="auto"/>
                                        <w:left w:val="none" w:sz="0" w:space="0" w:color="auto"/>
                                        <w:bottom w:val="none" w:sz="0" w:space="0" w:color="auto"/>
                                        <w:right w:val="none" w:sz="0" w:space="0" w:color="auto"/>
                                      </w:divBdr>
                                      <w:divsChild>
                                        <w:div w:id="1297561061">
                                          <w:marLeft w:val="0"/>
                                          <w:marRight w:val="0"/>
                                          <w:marTop w:val="0"/>
                                          <w:marBottom w:val="0"/>
                                          <w:divBdr>
                                            <w:top w:val="none" w:sz="0" w:space="0" w:color="auto"/>
                                            <w:left w:val="none" w:sz="0" w:space="0" w:color="auto"/>
                                            <w:bottom w:val="none" w:sz="0" w:space="0" w:color="auto"/>
                                            <w:right w:val="none" w:sz="0" w:space="0" w:color="auto"/>
                                          </w:divBdr>
                                          <w:divsChild>
                                            <w:div w:id="2041932042">
                                              <w:marLeft w:val="0"/>
                                              <w:marRight w:val="0"/>
                                              <w:marTop w:val="0"/>
                                              <w:marBottom w:val="0"/>
                                              <w:divBdr>
                                                <w:top w:val="none" w:sz="0" w:space="0" w:color="auto"/>
                                                <w:left w:val="none" w:sz="0" w:space="0" w:color="auto"/>
                                                <w:bottom w:val="none" w:sz="0" w:space="0" w:color="auto"/>
                                                <w:right w:val="none" w:sz="0" w:space="0" w:color="auto"/>
                                              </w:divBdr>
                                            </w:div>
                                            <w:div w:id="1402672801">
                                              <w:marLeft w:val="240"/>
                                              <w:marRight w:val="0"/>
                                              <w:marTop w:val="0"/>
                                              <w:marBottom w:val="0"/>
                                              <w:divBdr>
                                                <w:top w:val="none" w:sz="0" w:space="0" w:color="auto"/>
                                                <w:left w:val="none" w:sz="0" w:space="0" w:color="auto"/>
                                                <w:bottom w:val="none" w:sz="0" w:space="0" w:color="auto"/>
                                                <w:right w:val="none" w:sz="0" w:space="0" w:color="auto"/>
                                              </w:divBdr>
                                              <w:divsChild>
                                                <w:div w:id="1109861774">
                                                  <w:marLeft w:val="0"/>
                                                  <w:marRight w:val="0"/>
                                                  <w:marTop w:val="0"/>
                                                  <w:marBottom w:val="0"/>
                                                  <w:divBdr>
                                                    <w:top w:val="none" w:sz="0" w:space="0" w:color="auto"/>
                                                    <w:left w:val="none" w:sz="0" w:space="0" w:color="auto"/>
                                                    <w:bottom w:val="none" w:sz="0" w:space="0" w:color="auto"/>
                                                    <w:right w:val="none" w:sz="0" w:space="0" w:color="auto"/>
                                                  </w:divBdr>
                                                </w:div>
                                              </w:divsChild>
                                            </w:div>
                                            <w:div w:id="79733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7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54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403102">
          <w:marLeft w:val="0"/>
          <w:marRight w:val="0"/>
          <w:marTop w:val="0"/>
          <w:marBottom w:val="0"/>
          <w:divBdr>
            <w:top w:val="none" w:sz="0" w:space="0" w:color="auto"/>
            <w:left w:val="none" w:sz="0" w:space="0" w:color="auto"/>
            <w:bottom w:val="none" w:sz="0" w:space="0" w:color="auto"/>
            <w:right w:val="none" w:sz="0" w:space="0" w:color="auto"/>
          </w:divBdr>
        </w:div>
      </w:divsChild>
    </w:div>
    <w:div w:id="186628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g"/><Relationship Id="rId21" Type="http://schemas.openxmlformats.org/officeDocument/2006/relationships/image" Target="media/image14.jpg"/><Relationship Id="rId42" Type="http://schemas.openxmlformats.org/officeDocument/2006/relationships/image" Target="media/image34.jpg"/><Relationship Id="rId47" Type="http://schemas.openxmlformats.org/officeDocument/2006/relationships/image" Target="media/image39.jpg"/><Relationship Id="rId63" Type="http://schemas.openxmlformats.org/officeDocument/2006/relationships/image" Target="media/image53.jpg"/><Relationship Id="rId68" Type="http://schemas.openxmlformats.org/officeDocument/2006/relationships/image" Target="media/image57.jpg"/><Relationship Id="rId16" Type="http://schemas.openxmlformats.org/officeDocument/2006/relationships/image" Target="media/image9.jpg"/><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4.jpg"/><Relationship Id="rId37" Type="http://schemas.openxmlformats.org/officeDocument/2006/relationships/image" Target="media/image29.jpg"/><Relationship Id="rId40" Type="http://schemas.openxmlformats.org/officeDocument/2006/relationships/image" Target="media/image32.jpg"/><Relationship Id="rId45" Type="http://schemas.openxmlformats.org/officeDocument/2006/relationships/image" Target="media/image37.jpg"/><Relationship Id="rId53" Type="http://schemas.openxmlformats.org/officeDocument/2006/relationships/image" Target="media/image45.jpg"/><Relationship Id="rId58" Type="http://schemas.openxmlformats.org/officeDocument/2006/relationships/image" Target="media/image48.jpg"/><Relationship Id="rId66" Type="http://schemas.openxmlformats.org/officeDocument/2006/relationships/footer" Target="footer1.xml"/><Relationship Id="rId74" Type="http://schemas.openxmlformats.org/officeDocument/2006/relationships/image" Target="media/image63.jpg"/><Relationship Id="rId5" Type="http://schemas.openxmlformats.org/officeDocument/2006/relationships/webSettings" Target="webSettings.xml"/><Relationship Id="rId61" Type="http://schemas.openxmlformats.org/officeDocument/2006/relationships/image" Target="media/image51.jpg"/><Relationship Id="rId19" Type="http://schemas.openxmlformats.org/officeDocument/2006/relationships/image" Target="media/image1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2.jpg"/><Relationship Id="rId35" Type="http://schemas.openxmlformats.org/officeDocument/2006/relationships/image" Target="media/image27.jpg"/><Relationship Id="rId43" Type="http://schemas.openxmlformats.org/officeDocument/2006/relationships/image" Target="media/image35.jpg"/><Relationship Id="rId48" Type="http://schemas.openxmlformats.org/officeDocument/2006/relationships/image" Target="media/image40.jpg"/><Relationship Id="rId56" Type="http://schemas.openxmlformats.org/officeDocument/2006/relationships/image" Target="media/image47.jpg"/><Relationship Id="rId64" Type="http://schemas.openxmlformats.org/officeDocument/2006/relationships/image" Target="media/image54.jpg"/><Relationship Id="rId69" Type="http://schemas.openxmlformats.org/officeDocument/2006/relationships/image" Target="media/image58.jpg"/><Relationship Id="rId77"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image" Target="media/image43.jpg"/><Relationship Id="rId72" Type="http://schemas.openxmlformats.org/officeDocument/2006/relationships/image" Target="media/image61.jp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5.jpg"/><Relationship Id="rId38" Type="http://schemas.openxmlformats.org/officeDocument/2006/relationships/image" Target="media/image30.jpg"/><Relationship Id="rId46" Type="http://schemas.openxmlformats.org/officeDocument/2006/relationships/image" Target="media/image38.jpg"/><Relationship Id="rId59" Type="http://schemas.openxmlformats.org/officeDocument/2006/relationships/image" Target="media/image49.jpg"/><Relationship Id="rId67" Type="http://schemas.openxmlformats.org/officeDocument/2006/relationships/image" Target="media/image56.jpg"/><Relationship Id="rId20" Type="http://schemas.openxmlformats.org/officeDocument/2006/relationships/image" Target="media/image13.jpg"/><Relationship Id="rId41" Type="http://schemas.openxmlformats.org/officeDocument/2006/relationships/image" Target="media/image33.jpg"/><Relationship Id="rId54" Type="http://schemas.openxmlformats.org/officeDocument/2006/relationships/hyperlink" Target="https://techdocs.ed-fi.org/display/EFAPIGUIDE/Response+Codes" TargetMode="External"/><Relationship Id="rId62" Type="http://schemas.openxmlformats.org/officeDocument/2006/relationships/image" Target="media/image52.jpg"/><Relationship Id="rId70" Type="http://schemas.openxmlformats.org/officeDocument/2006/relationships/image" Target="media/image59.jpg"/><Relationship Id="rId75" Type="http://schemas.openxmlformats.org/officeDocument/2006/relationships/image" Target="media/image64.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8.jpg"/><Relationship Id="rId49" Type="http://schemas.openxmlformats.org/officeDocument/2006/relationships/image" Target="media/image41.jpg"/><Relationship Id="rId57" Type="http://schemas.openxmlformats.org/officeDocument/2006/relationships/hyperlink" Target="http://api.ed-fi.org/" TargetMode="External"/><Relationship Id="rId10" Type="http://schemas.openxmlformats.org/officeDocument/2006/relationships/image" Target="media/image3.jpg"/><Relationship Id="rId31" Type="http://schemas.openxmlformats.org/officeDocument/2006/relationships/image" Target="media/image23.jpg"/><Relationship Id="rId44" Type="http://schemas.openxmlformats.org/officeDocument/2006/relationships/image" Target="media/image36.jpg"/><Relationship Id="rId52" Type="http://schemas.openxmlformats.org/officeDocument/2006/relationships/image" Target="media/image44.jpg"/><Relationship Id="rId60" Type="http://schemas.openxmlformats.org/officeDocument/2006/relationships/image" Target="media/image50.jpg"/><Relationship Id="rId65" Type="http://schemas.openxmlformats.org/officeDocument/2006/relationships/header" Target="header1.xml"/><Relationship Id="rId73" Type="http://schemas.openxmlformats.org/officeDocument/2006/relationships/image" Target="media/image62.jpg"/><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6.jpg"/><Relationship Id="rId18" Type="http://schemas.openxmlformats.org/officeDocument/2006/relationships/image" Target="media/image11.jpg"/><Relationship Id="rId39" Type="http://schemas.openxmlformats.org/officeDocument/2006/relationships/image" Target="media/image31.jpg"/><Relationship Id="rId34" Type="http://schemas.openxmlformats.org/officeDocument/2006/relationships/image" Target="media/image26.jpg"/><Relationship Id="rId50" Type="http://schemas.openxmlformats.org/officeDocument/2006/relationships/image" Target="media/image42.jpg"/><Relationship Id="rId55" Type="http://schemas.openxmlformats.org/officeDocument/2006/relationships/image" Target="media/image46.jp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0.jpg"/><Relationship Id="rId2" Type="http://schemas.openxmlformats.org/officeDocument/2006/relationships/numbering" Target="numbering.xml"/><Relationship Id="rId29" Type="http://schemas.openxmlformats.org/officeDocument/2006/relationships/hyperlink" Target="https://api.ef-fi.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E4A7F-68CF-49E8-9EB4-A612FC145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12854</TotalTime>
  <Pages>54</Pages>
  <Words>8900</Words>
  <Characters>50733</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Shellie Widener</dc:creator>
  <cp:keywords/>
  <dc:description/>
  <cp:lastModifiedBy>James Robertson</cp:lastModifiedBy>
  <cp:revision>1718</cp:revision>
  <dcterms:created xsi:type="dcterms:W3CDTF">2017-10-18T00:30:00Z</dcterms:created>
  <dcterms:modified xsi:type="dcterms:W3CDTF">2023-10-25T14:30:00Z</dcterms:modified>
</cp:coreProperties>
</file>