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7A303" w14:textId="77777777" w:rsidR="0000340F" w:rsidRPr="0000340F" w:rsidRDefault="0000340F" w:rsidP="001E0403">
      <w:pPr>
        <w:rPr>
          <w:b/>
          <w:bCs/>
          <w:iCs/>
          <w:sz w:val="36"/>
          <w:szCs w:val="36"/>
        </w:rPr>
      </w:pPr>
      <w:r w:rsidRPr="0000340F">
        <w:rPr>
          <w:b/>
          <w:bCs/>
          <w:iCs/>
          <w:sz w:val="36"/>
          <w:szCs w:val="36"/>
        </w:rPr>
        <w:t>MAPPING</w:t>
      </w:r>
    </w:p>
    <w:p w14:paraId="19168431" w14:textId="77777777" w:rsidR="0000340F" w:rsidRDefault="0000340F" w:rsidP="001E0403">
      <w:pPr>
        <w:rPr>
          <w:iCs/>
          <w:sz w:val="22"/>
        </w:rPr>
      </w:pPr>
    </w:p>
    <w:p w14:paraId="0192A1D6" w14:textId="19E59F21" w:rsidR="001E0403" w:rsidRDefault="001E0403" w:rsidP="001E0403">
      <w:pPr>
        <w:rPr>
          <w:iCs/>
          <w:sz w:val="22"/>
        </w:rPr>
      </w:pPr>
      <w:r>
        <w:rPr>
          <w:iCs/>
          <w:sz w:val="22"/>
        </w:rPr>
        <w:t xml:space="preserve">The following steps are used to integrate Ed-Fi data from a school district into our system: </w:t>
      </w:r>
    </w:p>
    <w:p w14:paraId="5580B324" w14:textId="77777777" w:rsidR="001E0403" w:rsidRDefault="001E0403" w:rsidP="001E0403">
      <w:pPr>
        <w:rPr>
          <w:iCs/>
          <w:sz w:val="22"/>
        </w:rPr>
      </w:pPr>
    </w:p>
    <w:p w14:paraId="715746F0" w14:textId="77777777" w:rsidR="001E0403" w:rsidRDefault="001E0403" w:rsidP="001E0403">
      <w:pPr>
        <w:pStyle w:val="ListParagraph"/>
        <w:numPr>
          <w:ilvl w:val="0"/>
          <w:numId w:val="1"/>
        </w:numPr>
        <w:rPr>
          <w:iCs/>
          <w:sz w:val="22"/>
        </w:rPr>
      </w:pPr>
      <w:r>
        <w:rPr>
          <w:iCs/>
          <w:sz w:val="22"/>
        </w:rPr>
        <w:t>The client uploads their API key and secret to our secure upload page.</w:t>
      </w:r>
    </w:p>
    <w:p w14:paraId="5C45F6DD" w14:textId="77777777" w:rsidR="001E0403" w:rsidRDefault="001E0403" w:rsidP="001E0403">
      <w:pPr>
        <w:pStyle w:val="ListParagraph"/>
        <w:rPr>
          <w:iCs/>
          <w:sz w:val="22"/>
        </w:rPr>
      </w:pPr>
    </w:p>
    <w:p w14:paraId="3C4947DF" w14:textId="77777777" w:rsidR="001E0403" w:rsidRDefault="001E0403" w:rsidP="001E0403">
      <w:pPr>
        <w:pStyle w:val="ListParagraph"/>
        <w:numPr>
          <w:ilvl w:val="0"/>
          <w:numId w:val="1"/>
        </w:numPr>
        <w:rPr>
          <w:iCs/>
          <w:sz w:val="22"/>
        </w:rPr>
      </w:pPr>
      <w:r>
        <w:rPr>
          <w:iCs/>
          <w:sz w:val="22"/>
        </w:rPr>
        <w:t xml:space="preserve">We use these credentials to make authorized requests (using OAuth 2.0) to either the </w:t>
      </w:r>
      <w:proofErr w:type="spellStart"/>
      <w:r>
        <w:rPr>
          <w:iCs/>
          <w:sz w:val="22"/>
        </w:rPr>
        <w:t>DataHub</w:t>
      </w:r>
      <w:proofErr w:type="spellEnd"/>
      <w:r>
        <w:rPr>
          <w:iCs/>
          <w:sz w:val="22"/>
        </w:rPr>
        <w:t xml:space="preserve"> API or Insite API (depending on the state).</w:t>
      </w:r>
    </w:p>
    <w:p w14:paraId="758D6857" w14:textId="77777777" w:rsidR="001E0403" w:rsidRPr="001E0403" w:rsidRDefault="001E0403" w:rsidP="001E0403">
      <w:pPr>
        <w:rPr>
          <w:iCs/>
          <w:sz w:val="22"/>
        </w:rPr>
      </w:pPr>
    </w:p>
    <w:p w14:paraId="6256FD91" w14:textId="77777777" w:rsidR="001E0403" w:rsidRDefault="001E0403" w:rsidP="001E0403">
      <w:pPr>
        <w:pStyle w:val="ListParagraph"/>
        <w:numPr>
          <w:ilvl w:val="0"/>
          <w:numId w:val="1"/>
        </w:numPr>
        <w:rPr>
          <w:iCs/>
          <w:sz w:val="22"/>
        </w:rPr>
      </w:pPr>
      <w:r>
        <w:rPr>
          <w:iCs/>
          <w:sz w:val="22"/>
        </w:rPr>
        <w:t>Data is pulled for each of our client districts on a weekly basis. We utilize the following Ed-Fi resources:</w:t>
      </w:r>
    </w:p>
    <w:p w14:paraId="0E7B04BF" w14:textId="77777777" w:rsidR="003326C4" w:rsidRPr="003326C4" w:rsidRDefault="003326C4" w:rsidP="003326C4">
      <w:pPr>
        <w:pStyle w:val="ListParagraph"/>
        <w:rPr>
          <w:iCs/>
          <w:sz w:val="22"/>
        </w:rPr>
      </w:pPr>
    </w:p>
    <w:tbl>
      <w:tblPr>
        <w:tblW w:w="57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2"/>
      </w:tblGrid>
      <w:tr w:rsidR="001E0403" w14:paraId="532FB2DD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70EC8D" w14:textId="77777777" w:rsidR="001E0403" w:rsidRDefault="001E04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Insite Resources</w:t>
            </w:r>
          </w:p>
        </w:tc>
      </w:tr>
      <w:tr w:rsidR="001E0403" w14:paraId="25FAEE90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EDB9B9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calendarDates</w:t>
            </w:r>
            <w:proofErr w:type="spellEnd"/>
          </w:p>
        </w:tc>
      </w:tr>
      <w:tr w:rsidR="001E0403" w14:paraId="33C11619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9EC38F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calendarEventDescriptors</w:t>
            </w:r>
            <w:proofErr w:type="spellEnd"/>
          </w:p>
        </w:tc>
      </w:tr>
      <w:tr w:rsidR="001E0403" w14:paraId="7EFEE028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798C0F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courseOfferings</w:t>
            </w:r>
            <w:proofErr w:type="spellEnd"/>
          </w:p>
        </w:tc>
      </w:tr>
      <w:tr w:rsidR="001E0403" w14:paraId="41C020CF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EA4E07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courses</w:t>
            </w:r>
          </w:p>
        </w:tc>
      </w:tr>
      <w:tr w:rsidR="001E0403" w14:paraId="543E180E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B77CDF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disabilityDescriptors</w:t>
            </w:r>
            <w:proofErr w:type="spellEnd"/>
          </w:p>
        </w:tc>
      </w:tr>
      <w:tr w:rsidR="001E0403" w14:paraId="0C9B87EC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2DAEE5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disciplineActions</w:t>
            </w:r>
            <w:proofErr w:type="spellEnd"/>
          </w:p>
        </w:tc>
      </w:tr>
      <w:tr w:rsidR="001E0403" w14:paraId="10351127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BA1E9C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disciplineIncidents</w:t>
            </w:r>
            <w:proofErr w:type="spellEnd"/>
          </w:p>
        </w:tc>
      </w:tr>
      <w:tr w:rsidR="001E0403" w14:paraId="4AE5FF25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DFCDC6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interventions</w:t>
            </w:r>
          </w:p>
        </w:tc>
      </w:tr>
      <w:tr w:rsidR="001E0403" w14:paraId="06DC1802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79FC97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limitedEnglishProficiencyDescriptors</w:t>
            </w:r>
            <w:proofErr w:type="spellEnd"/>
          </w:p>
        </w:tc>
      </w:tr>
      <w:tr w:rsidR="001E0403" w14:paraId="23E4851E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91AE9D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schools</w:t>
            </w:r>
          </w:p>
        </w:tc>
      </w:tr>
      <w:tr w:rsidR="001E0403" w14:paraId="21A25AAA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D39FB3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sections</w:t>
            </w:r>
          </w:p>
        </w:tc>
      </w:tr>
      <w:tr w:rsidR="001E0403" w14:paraId="0FC03920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7CEDEB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sessions</w:t>
            </w:r>
          </w:p>
        </w:tc>
      </w:tr>
      <w:tr w:rsidR="001E0403" w14:paraId="57EB9F41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5C31B4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staffs</w:t>
            </w:r>
          </w:p>
        </w:tc>
      </w:tr>
      <w:tr w:rsidR="001E0403" w14:paraId="6C92899E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496ACA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staffSectionAssociations</w:t>
            </w:r>
            <w:proofErr w:type="spellEnd"/>
          </w:p>
        </w:tc>
      </w:tr>
      <w:tr w:rsidR="001E0403" w14:paraId="0BDEEC26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B6621E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studentCTEProgramAssociations</w:t>
            </w:r>
            <w:proofErr w:type="spellEnd"/>
          </w:p>
        </w:tc>
      </w:tr>
      <w:tr w:rsidR="001E0403" w14:paraId="24E545E4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1619B7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studentDisciplineIncidentAssociations</w:t>
            </w:r>
            <w:proofErr w:type="spellEnd"/>
          </w:p>
        </w:tc>
      </w:tr>
      <w:tr w:rsidR="001E0403" w14:paraId="2BD89488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B70F74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studentInterventionAssociations</w:t>
            </w:r>
            <w:proofErr w:type="spellEnd"/>
          </w:p>
        </w:tc>
      </w:tr>
      <w:tr w:rsidR="001E0403" w14:paraId="21523B8C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C6F282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studentMigrantEducationProgramAssociations</w:t>
            </w:r>
            <w:proofErr w:type="spellEnd"/>
          </w:p>
        </w:tc>
      </w:tr>
      <w:tr w:rsidR="001E0403" w14:paraId="5BB92D5C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C326EC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studentProgramAssociations</w:t>
            </w:r>
            <w:proofErr w:type="spellEnd"/>
          </w:p>
        </w:tc>
      </w:tr>
      <w:tr w:rsidR="001E0403" w14:paraId="36F2183C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0E0566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students</w:t>
            </w:r>
          </w:p>
        </w:tc>
      </w:tr>
      <w:tr w:rsidR="001E0403" w14:paraId="771EB9A5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988B25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studentSchoolAssociations</w:t>
            </w:r>
            <w:proofErr w:type="spellEnd"/>
          </w:p>
        </w:tc>
      </w:tr>
      <w:tr w:rsidR="001E0403" w14:paraId="4AD5A13B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C4D96A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studentSchoolAttendanceEvents</w:t>
            </w:r>
            <w:proofErr w:type="spellEnd"/>
          </w:p>
        </w:tc>
      </w:tr>
      <w:tr w:rsidR="001E0403" w14:paraId="448BF172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9739AA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studentSectionAssociations</w:t>
            </w:r>
            <w:proofErr w:type="spellEnd"/>
          </w:p>
        </w:tc>
      </w:tr>
      <w:tr w:rsidR="001E0403" w14:paraId="56497D40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BA6F37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studentSectionAttendanceEvents</w:t>
            </w:r>
            <w:proofErr w:type="spellEnd"/>
          </w:p>
        </w:tc>
      </w:tr>
      <w:tr w:rsidR="001E0403" w14:paraId="0DAE36DD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56EC25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studentSpecialEducationProgramAssociations</w:t>
            </w:r>
            <w:proofErr w:type="spellEnd"/>
          </w:p>
        </w:tc>
      </w:tr>
      <w:tr w:rsidR="001E0403" w14:paraId="6E0DF6EA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7B7394" w14:textId="77777777" w:rsidR="001E0403" w:rsidRDefault="001E0403" w:rsidP="001E0403">
            <w:pPr>
              <w:pStyle w:val="ListParagraph"/>
              <w:numPr>
                <w:ilvl w:val="0"/>
                <w:numId w:val="3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studentTitleIPartAProgramAssociations</w:t>
            </w:r>
            <w:proofErr w:type="spellEnd"/>
          </w:p>
        </w:tc>
      </w:tr>
      <w:tr w:rsidR="001E0403" w14:paraId="5CD69CB2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C65C7B" w14:textId="77777777" w:rsidR="001E0403" w:rsidRDefault="001E0403">
            <w:pPr>
              <w:rPr>
                <w:rFonts w:eastAsia="Times New Roman"/>
                <w:color w:val="000000"/>
              </w:rPr>
            </w:pPr>
          </w:p>
        </w:tc>
      </w:tr>
      <w:tr w:rsidR="001E0403" w14:paraId="1031AEDB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46337A" w14:textId="77777777" w:rsidR="001E0403" w:rsidRDefault="001E040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</w:rPr>
              <w:t>MiDataHub</w:t>
            </w:r>
            <w:proofErr w:type="spellEnd"/>
            <w:r>
              <w:rPr>
                <w:b/>
                <w:bCs/>
                <w:color w:val="000000"/>
              </w:rPr>
              <w:t xml:space="preserve"> Resources</w:t>
            </w:r>
          </w:p>
        </w:tc>
      </w:tr>
      <w:tr w:rsidR="001E0403" w14:paraId="763412C1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0DD1BC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academicSubjectDescriptors</w:t>
            </w:r>
            <w:proofErr w:type="spellEnd"/>
          </w:p>
        </w:tc>
      </w:tr>
      <w:tr w:rsidR="001E0403" w14:paraId="5D4ED836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C060D0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assessmentItems</w:t>
            </w:r>
            <w:proofErr w:type="spellEnd"/>
          </w:p>
        </w:tc>
      </w:tr>
      <w:tr w:rsidR="001E0403" w14:paraId="3293E8FD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C988DA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lastRenderedPageBreak/>
              <w:t>assessmentReportingMethodDescriptors</w:t>
            </w:r>
            <w:proofErr w:type="spellEnd"/>
          </w:p>
        </w:tc>
      </w:tr>
      <w:tr w:rsidR="001E0403" w14:paraId="05D5F7D9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5E0AEC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assessments</w:t>
            </w:r>
          </w:p>
        </w:tc>
      </w:tr>
      <w:tr w:rsidR="001E0403" w14:paraId="072CE3FF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91F9E6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attendanceEventCategoryDescriptors</w:t>
            </w:r>
            <w:proofErr w:type="spellEnd"/>
          </w:p>
        </w:tc>
      </w:tr>
      <w:tr w:rsidR="001E0403" w14:paraId="2B7B05BB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334F6E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behaviorDescriptors</w:t>
            </w:r>
            <w:proofErr w:type="spellEnd"/>
          </w:p>
        </w:tc>
      </w:tr>
      <w:tr w:rsidR="001E0403" w14:paraId="3799D951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979773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calendarDates</w:t>
            </w:r>
            <w:proofErr w:type="spellEnd"/>
          </w:p>
        </w:tc>
      </w:tr>
      <w:tr w:rsidR="001E0403" w14:paraId="48AE7AEF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32B74B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calendarEventDescriptors</w:t>
            </w:r>
            <w:proofErr w:type="spellEnd"/>
          </w:p>
        </w:tc>
      </w:tr>
      <w:tr w:rsidR="001E0403" w14:paraId="1A2BADEF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AEEFA0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courseOfferings</w:t>
            </w:r>
            <w:proofErr w:type="spellEnd"/>
          </w:p>
        </w:tc>
      </w:tr>
      <w:tr w:rsidR="001E0403" w14:paraId="113C77A4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BC7761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courses</w:t>
            </w:r>
          </w:p>
        </w:tc>
      </w:tr>
      <w:tr w:rsidR="001E0403" w14:paraId="78F33CAA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C69948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disabilityDescriptors</w:t>
            </w:r>
            <w:proofErr w:type="spellEnd"/>
          </w:p>
        </w:tc>
      </w:tr>
      <w:tr w:rsidR="001E0403" w14:paraId="7A9BD4CE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6B39F9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disciplineActions</w:t>
            </w:r>
            <w:proofErr w:type="spellEnd"/>
          </w:p>
        </w:tc>
      </w:tr>
      <w:tr w:rsidR="001E0403" w14:paraId="75441300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3FCA63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disciplineDescriptors</w:t>
            </w:r>
            <w:proofErr w:type="spellEnd"/>
          </w:p>
        </w:tc>
      </w:tr>
      <w:tr w:rsidR="001E0403" w14:paraId="5C843C04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99DB70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disciplineIncidents</w:t>
            </w:r>
            <w:proofErr w:type="spellEnd"/>
          </w:p>
        </w:tc>
      </w:tr>
      <w:tr w:rsidR="001E0403" w14:paraId="776B038F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FF479C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educationalEnvironmentDescriptors</w:t>
            </w:r>
            <w:proofErr w:type="spellEnd"/>
          </w:p>
        </w:tc>
      </w:tr>
      <w:tr w:rsidR="001E0403" w14:paraId="1483D693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74879F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gradeLevelDescriptors</w:t>
            </w:r>
            <w:proofErr w:type="spellEnd"/>
          </w:p>
        </w:tc>
      </w:tr>
      <w:tr w:rsidR="001E0403" w14:paraId="3B75A40E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CB89E4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incidentLocationDescriptors</w:t>
            </w:r>
            <w:proofErr w:type="spellEnd"/>
          </w:p>
        </w:tc>
      </w:tr>
      <w:tr w:rsidR="001E0403" w14:paraId="0AB47E07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2377B7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interventionClassDescriptors</w:t>
            </w:r>
            <w:proofErr w:type="spellEnd"/>
          </w:p>
        </w:tc>
      </w:tr>
      <w:tr w:rsidR="001E0403" w14:paraId="231B6D12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537E27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interventions</w:t>
            </w:r>
          </w:p>
        </w:tc>
      </w:tr>
      <w:tr w:rsidR="001E0403" w14:paraId="5D54DC68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340947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languageInstructionProgramServiceDescriptors</w:t>
            </w:r>
            <w:proofErr w:type="spellEnd"/>
          </w:p>
        </w:tc>
      </w:tr>
      <w:tr w:rsidR="001E0403" w14:paraId="40922254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98661D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limitedEnglishProficiencyDescriptors</w:t>
            </w:r>
            <w:proofErr w:type="spellEnd"/>
          </w:p>
        </w:tc>
      </w:tr>
      <w:tr w:rsidR="001E0403" w14:paraId="2D841A18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3BC868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mediumOfInstructionDescriptors</w:t>
            </w:r>
            <w:proofErr w:type="spellEnd"/>
          </w:p>
        </w:tc>
      </w:tr>
      <w:tr w:rsidR="001E0403" w14:paraId="09B0221C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E9DC2B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objectiveAssessments</w:t>
            </w:r>
            <w:proofErr w:type="spellEnd"/>
          </w:p>
        </w:tc>
      </w:tr>
      <w:tr w:rsidR="001E0403" w14:paraId="74C853AE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194066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operationalStatusDescriptors</w:t>
            </w:r>
            <w:proofErr w:type="spellEnd"/>
          </w:p>
        </w:tc>
      </w:tr>
      <w:tr w:rsidR="001E0403" w14:paraId="48324BF2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3F371E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performanceLevelDescriptors</w:t>
            </w:r>
            <w:proofErr w:type="spellEnd"/>
          </w:p>
        </w:tc>
      </w:tr>
      <w:tr w:rsidR="001E0403" w14:paraId="0B92D0A5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9858C8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programTypeDescriptors</w:t>
            </w:r>
            <w:proofErr w:type="spellEnd"/>
          </w:p>
        </w:tc>
      </w:tr>
      <w:tr w:rsidR="001E0403" w14:paraId="2DE438A0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5AF135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raceDescriptors</w:t>
            </w:r>
            <w:proofErr w:type="spellEnd"/>
          </w:p>
        </w:tc>
      </w:tr>
      <w:tr w:rsidR="001E0403" w14:paraId="3989B5A4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5D18B6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schoolFoodServiceProgramServiceDescriptors</w:t>
            </w:r>
            <w:proofErr w:type="spellEnd"/>
          </w:p>
        </w:tc>
      </w:tr>
      <w:tr w:rsidR="001E0403" w14:paraId="66508B50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0A1EE7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schools</w:t>
            </w:r>
          </w:p>
        </w:tc>
      </w:tr>
      <w:tr w:rsidR="001E0403" w14:paraId="2522C197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FD5E98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sections</w:t>
            </w:r>
          </w:p>
        </w:tc>
      </w:tr>
      <w:tr w:rsidR="001E0403" w14:paraId="0835B8A3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698590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sessions</w:t>
            </w:r>
          </w:p>
        </w:tc>
      </w:tr>
      <w:tr w:rsidR="001E0403" w14:paraId="5D527101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F8F818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sexDescriptors</w:t>
            </w:r>
            <w:proofErr w:type="spellEnd"/>
          </w:p>
        </w:tc>
      </w:tr>
      <w:tr w:rsidR="001E0403" w14:paraId="53D4DD6F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C62DB9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specialEducationProgramServiceDescriptors</w:t>
            </w:r>
            <w:proofErr w:type="spellEnd"/>
          </w:p>
        </w:tc>
      </w:tr>
      <w:tr w:rsidR="001E0403" w14:paraId="3398159E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3FD340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staffs</w:t>
            </w:r>
          </w:p>
        </w:tc>
      </w:tr>
      <w:tr w:rsidR="001E0403" w14:paraId="571DCB8A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82204B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staffSectionAssociations</w:t>
            </w:r>
            <w:proofErr w:type="spellEnd"/>
          </w:p>
        </w:tc>
      </w:tr>
      <w:tr w:rsidR="001E0403" w14:paraId="4CD5774C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16555C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studentAssessments</w:t>
            </w:r>
            <w:proofErr w:type="spellEnd"/>
          </w:p>
        </w:tc>
      </w:tr>
      <w:tr w:rsidR="001E0403" w14:paraId="43864D65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4E8663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studentCharacteristicDescriptors</w:t>
            </w:r>
            <w:proofErr w:type="spellEnd"/>
          </w:p>
        </w:tc>
      </w:tr>
      <w:tr w:rsidR="001E0403" w14:paraId="3A0AB390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53F5D5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studentDisciplineIncidentAssociations</w:t>
            </w:r>
            <w:proofErr w:type="spellEnd"/>
          </w:p>
        </w:tc>
      </w:tr>
      <w:tr w:rsidR="001E0403" w14:paraId="15EC8812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976438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studentEducationOrganizationAssociations</w:t>
            </w:r>
            <w:proofErr w:type="spellEnd"/>
          </w:p>
        </w:tc>
      </w:tr>
      <w:tr w:rsidR="001E0403" w14:paraId="096F2F8A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2CD835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studentHomelessProgramAssociations</w:t>
            </w:r>
            <w:proofErr w:type="spellEnd"/>
          </w:p>
        </w:tc>
      </w:tr>
      <w:tr w:rsidR="001E0403" w14:paraId="7BD6FD40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7F8326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studentIdentificationSystemDescriptors</w:t>
            </w:r>
            <w:proofErr w:type="spellEnd"/>
          </w:p>
        </w:tc>
      </w:tr>
      <w:tr w:rsidR="001E0403" w14:paraId="052D2A10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BE8627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studentInterventionAssociations</w:t>
            </w:r>
            <w:proofErr w:type="spellEnd"/>
          </w:p>
        </w:tc>
      </w:tr>
      <w:tr w:rsidR="001E0403" w14:paraId="6BCAAE28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B35B84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studentLanguageInstructionProgramAssociations</w:t>
            </w:r>
            <w:proofErr w:type="spellEnd"/>
          </w:p>
        </w:tc>
      </w:tr>
      <w:tr w:rsidR="001E0403" w14:paraId="598B4FDF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8835F8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studentMigrantEducationProgramAssociations</w:t>
            </w:r>
            <w:proofErr w:type="spellEnd"/>
          </w:p>
        </w:tc>
      </w:tr>
      <w:tr w:rsidR="001E0403" w14:paraId="738B838F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84039D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lastRenderedPageBreak/>
              <w:t>studentParticipationCodeDescriptors</w:t>
            </w:r>
            <w:proofErr w:type="spellEnd"/>
          </w:p>
        </w:tc>
      </w:tr>
      <w:tr w:rsidR="001E0403" w14:paraId="08DE92D9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4309DF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studentProgramAssociations</w:t>
            </w:r>
            <w:proofErr w:type="spellEnd"/>
          </w:p>
        </w:tc>
      </w:tr>
      <w:tr w:rsidR="001E0403" w14:paraId="64FC5DEA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B43259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students</w:t>
            </w:r>
          </w:p>
        </w:tc>
      </w:tr>
      <w:tr w:rsidR="001E0403" w14:paraId="1B1E83F5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ABD531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studentSchoolAssociations</w:t>
            </w:r>
            <w:proofErr w:type="spellEnd"/>
          </w:p>
        </w:tc>
      </w:tr>
      <w:tr w:rsidR="001E0403" w14:paraId="618BB111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B90898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studentSchoolAttendanceEvents</w:t>
            </w:r>
            <w:proofErr w:type="spellEnd"/>
          </w:p>
        </w:tc>
      </w:tr>
      <w:tr w:rsidR="001E0403" w14:paraId="04A7FE24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14D123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studentSchoolFoodServiceProgramAssociations</w:t>
            </w:r>
            <w:proofErr w:type="spellEnd"/>
          </w:p>
        </w:tc>
      </w:tr>
      <w:tr w:rsidR="001E0403" w14:paraId="4F91CC31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CD5710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studentSectionAssociations</w:t>
            </w:r>
            <w:proofErr w:type="spellEnd"/>
          </w:p>
        </w:tc>
      </w:tr>
      <w:tr w:rsidR="001E0403" w14:paraId="4049B019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53434D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studentSectionAttendanceEvents</w:t>
            </w:r>
            <w:proofErr w:type="spellEnd"/>
          </w:p>
        </w:tc>
      </w:tr>
      <w:tr w:rsidR="001E0403" w14:paraId="167EA3D3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F581BA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studentSpecialEducationProgramAssociations</w:t>
            </w:r>
            <w:proofErr w:type="spellEnd"/>
          </w:p>
        </w:tc>
      </w:tr>
      <w:tr w:rsidR="001E0403" w14:paraId="54D734BE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5F94AC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studentTitleIPartAProgramAssociations</w:t>
            </w:r>
            <w:proofErr w:type="spellEnd"/>
          </w:p>
        </w:tc>
      </w:tr>
      <w:tr w:rsidR="001E0403" w14:paraId="6847F078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0F47F2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termDescriptors</w:t>
            </w:r>
            <w:proofErr w:type="spellEnd"/>
          </w:p>
        </w:tc>
      </w:tr>
      <w:tr w:rsidR="001E0403" w14:paraId="18746426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E11877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districtResidencyStatusDescriptors</w:t>
            </w:r>
            <w:proofErr w:type="spellEnd"/>
          </w:p>
        </w:tc>
      </w:tr>
      <w:tr w:rsidR="001E0403" w14:paraId="6D05A245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32D441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homelessDescriptors</w:t>
            </w:r>
            <w:proofErr w:type="spellEnd"/>
          </w:p>
        </w:tc>
      </w:tr>
      <w:tr w:rsidR="001E0403" w14:paraId="0593E315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2F170C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programParticipationStatusDescriptors</w:t>
            </w:r>
            <w:proofErr w:type="spellEnd"/>
          </w:p>
        </w:tc>
      </w:tr>
      <w:tr w:rsidR="001E0403" w14:paraId="3566DCDF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7B4731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raceOrderChoiceDescriptors</w:t>
            </w:r>
            <w:proofErr w:type="spellEnd"/>
          </w:p>
        </w:tc>
      </w:tr>
      <w:tr w:rsidR="001E0403" w14:paraId="59F29BFF" w14:textId="77777777" w:rsidTr="00AC4564">
        <w:trPr>
          <w:trHeight w:val="300"/>
        </w:trPr>
        <w:tc>
          <w:tcPr>
            <w:tcW w:w="57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342816" w14:textId="77777777" w:rsidR="001E0403" w:rsidRDefault="001E0403" w:rsidP="001E0403">
            <w:pPr>
              <w:pStyle w:val="ListParagraph"/>
              <w:numPr>
                <w:ilvl w:val="0"/>
                <w:numId w:val="4"/>
              </w:numPr>
              <w:contextualSpacing w:val="0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studentTitleITASProgramAssociations</w:t>
            </w:r>
            <w:proofErr w:type="spellEnd"/>
          </w:p>
        </w:tc>
      </w:tr>
    </w:tbl>
    <w:p w14:paraId="3E4A8F6C" w14:textId="33F2624C" w:rsidR="001E0403" w:rsidRPr="001E0403" w:rsidRDefault="001E0403" w:rsidP="001E0403">
      <w:pPr>
        <w:pStyle w:val="ListParagraph"/>
        <w:rPr>
          <w:iCs/>
          <w:sz w:val="22"/>
        </w:rPr>
      </w:pPr>
    </w:p>
    <w:p w14:paraId="2388C3EE" w14:textId="0C233D3A" w:rsidR="00AC4564" w:rsidRDefault="00AC4564" w:rsidP="00AC4564">
      <w:pPr>
        <w:pStyle w:val="ListParagraph"/>
        <w:numPr>
          <w:ilvl w:val="0"/>
          <w:numId w:val="1"/>
        </w:numPr>
        <w:rPr>
          <w:iCs/>
          <w:sz w:val="22"/>
        </w:rPr>
      </w:pPr>
      <w:r>
        <w:rPr>
          <w:iCs/>
          <w:sz w:val="22"/>
        </w:rPr>
        <w:t xml:space="preserve">There may be differences in how specific resources are named, with one example </w:t>
      </w:r>
      <w:r>
        <w:rPr>
          <w:iCs/>
          <w:sz w:val="22"/>
        </w:rPr>
        <w:t>such</w:t>
      </w:r>
      <w:r>
        <w:rPr>
          <w:iCs/>
          <w:sz w:val="22"/>
        </w:rPr>
        <w:t xml:space="preserve"> as:</w:t>
      </w:r>
    </w:p>
    <w:p w14:paraId="50D14D4A" w14:textId="77777777" w:rsidR="00AC4564" w:rsidRPr="00705D0B" w:rsidRDefault="00AC4564" w:rsidP="00AC4564">
      <w:pPr>
        <w:pStyle w:val="ListParagraph"/>
        <w:rPr>
          <w:iCs/>
          <w:sz w:val="22"/>
        </w:rPr>
      </w:pPr>
    </w:p>
    <w:p w14:paraId="088EE2D5" w14:textId="77777777" w:rsidR="00AC4564" w:rsidRDefault="00AC4564" w:rsidP="00AC4564">
      <w:pPr>
        <w:pStyle w:val="ListParagraph"/>
        <w:rPr>
          <w:iCs/>
          <w:sz w:val="22"/>
        </w:rPr>
      </w:pPr>
      <w:r w:rsidRPr="00705D0B">
        <w:rPr>
          <w:b/>
          <w:bCs/>
          <w:iCs/>
          <w:sz w:val="22"/>
          <w:u w:val="single"/>
        </w:rPr>
        <w:t>Attendance Reason</w:t>
      </w:r>
      <w:r>
        <w:rPr>
          <w:iCs/>
          <w:sz w:val="22"/>
        </w:rPr>
        <w:t>:</w:t>
      </w:r>
    </w:p>
    <w:p w14:paraId="6CA0BBC6" w14:textId="77777777" w:rsidR="00AC4564" w:rsidRDefault="00AC4564" w:rsidP="00AC4564">
      <w:pPr>
        <w:ind w:firstLine="720"/>
        <w:rPr>
          <w:iCs/>
          <w:sz w:val="22"/>
        </w:rPr>
      </w:pPr>
      <w:r w:rsidRPr="00705D0B">
        <w:rPr>
          <w:iCs/>
          <w:sz w:val="22"/>
        </w:rPr>
        <w:t xml:space="preserve">Absent (Excused); </w:t>
      </w:r>
    </w:p>
    <w:p w14:paraId="6D50962F" w14:textId="77777777" w:rsidR="00AC4564" w:rsidRDefault="00AC4564" w:rsidP="00AC4564">
      <w:pPr>
        <w:ind w:firstLine="720"/>
        <w:rPr>
          <w:iCs/>
          <w:sz w:val="22"/>
        </w:rPr>
      </w:pPr>
      <w:r w:rsidRPr="00705D0B">
        <w:rPr>
          <w:iCs/>
          <w:sz w:val="22"/>
        </w:rPr>
        <w:t xml:space="preserve">Absent (Excused), Absent (elementary); </w:t>
      </w:r>
    </w:p>
    <w:p w14:paraId="479E81A2" w14:textId="77777777" w:rsidR="00AC4564" w:rsidRDefault="00AC4564" w:rsidP="00AC4564">
      <w:pPr>
        <w:ind w:firstLine="720"/>
        <w:rPr>
          <w:iCs/>
          <w:sz w:val="22"/>
        </w:rPr>
      </w:pPr>
      <w:r w:rsidRPr="00705D0B">
        <w:rPr>
          <w:iCs/>
          <w:sz w:val="22"/>
        </w:rPr>
        <w:t>Absent (Excused), Absent (elementary), Homebound</w:t>
      </w:r>
    </w:p>
    <w:p w14:paraId="26E007BC" w14:textId="77777777" w:rsidR="00AC4564" w:rsidRPr="00705D0B" w:rsidRDefault="00AC4564" w:rsidP="00AC4564">
      <w:pPr>
        <w:ind w:firstLine="720"/>
        <w:rPr>
          <w:iCs/>
          <w:sz w:val="22"/>
        </w:rPr>
      </w:pPr>
      <w:r w:rsidRPr="00705D0B">
        <w:rPr>
          <w:iCs/>
          <w:sz w:val="22"/>
        </w:rPr>
        <w:t>Absent (Excused), Absent (elementary), Homebound, Present</w:t>
      </w:r>
    </w:p>
    <w:p w14:paraId="2EE8D732" w14:textId="77777777" w:rsidR="00AC4564" w:rsidRDefault="00AC4564" w:rsidP="00AC4564">
      <w:pPr>
        <w:pStyle w:val="ListParagraph"/>
        <w:rPr>
          <w:iCs/>
          <w:sz w:val="22"/>
        </w:rPr>
      </w:pPr>
    </w:p>
    <w:p w14:paraId="6DCE663A" w14:textId="7B956FA4" w:rsidR="001E0403" w:rsidRDefault="001E0403" w:rsidP="001E0403">
      <w:pPr>
        <w:pStyle w:val="ListParagraph"/>
        <w:numPr>
          <w:ilvl w:val="0"/>
          <w:numId w:val="1"/>
        </w:numPr>
        <w:rPr>
          <w:iCs/>
          <w:sz w:val="22"/>
        </w:rPr>
      </w:pPr>
      <w:r>
        <w:rPr>
          <w:iCs/>
          <w:sz w:val="22"/>
        </w:rPr>
        <w:t>The data gets saved in JSON files on our data server.</w:t>
      </w:r>
    </w:p>
    <w:p w14:paraId="378E834D" w14:textId="77777777" w:rsidR="001E0403" w:rsidRDefault="001E0403" w:rsidP="001E0403">
      <w:pPr>
        <w:pStyle w:val="ListParagraph"/>
        <w:rPr>
          <w:iCs/>
          <w:sz w:val="22"/>
        </w:rPr>
      </w:pPr>
    </w:p>
    <w:p w14:paraId="2234B263" w14:textId="77777777" w:rsidR="001E0403" w:rsidRDefault="001E0403" w:rsidP="001E0403">
      <w:pPr>
        <w:pStyle w:val="ListParagraph"/>
        <w:numPr>
          <w:ilvl w:val="0"/>
          <w:numId w:val="1"/>
        </w:numPr>
        <w:rPr>
          <w:iCs/>
          <w:sz w:val="22"/>
        </w:rPr>
      </w:pPr>
      <w:r>
        <w:rPr>
          <w:iCs/>
          <w:sz w:val="22"/>
        </w:rPr>
        <w:t>JSON files are loaded to our data warehouse.</w:t>
      </w:r>
    </w:p>
    <w:p w14:paraId="7AB21DAD" w14:textId="77777777" w:rsidR="001E0403" w:rsidRDefault="001E0403" w:rsidP="001E0403">
      <w:pPr>
        <w:pStyle w:val="ListParagraph"/>
        <w:rPr>
          <w:iCs/>
          <w:sz w:val="22"/>
        </w:rPr>
      </w:pPr>
    </w:p>
    <w:p w14:paraId="5AAC486B" w14:textId="77777777" w:rsidR="001E0403" w:rsidRDefault="001E0403" w:rsidP="001E0403">
      <w:pPr>
        <w:pStyle w:val="ListParagraph"/>
        <w:numPr>
          <w:ilvl w:val="0"/>
          <w:numId w:val="1"/>
        </w:numPr>
        <w:rPr>
          <w:iCs/>
          <w:sz w:val="22"/>
        </w:rPr>
      </w:pPr>
      <w:r>
        <w:rPr>
          <w:iCs/>
          <w:sz w:val="22"/>
        </w:rPr>
        <w:t>Data goes through several ETL processes to be conformed to our dimensional model.</w:t>
      </w:r>
    </w:p>
    <w:p w14:paraId="1EB121B9" w14:textId="77777777" w:rsidR="001E0403" w:rsidRDefault="001E0403" w:rsidP="001E0403">
      <w:pPr>
        <w:pStyle w:val="ListParagraph"/>
        <w:rPr>
          <w:iCs/>
          <w:sz w:val="22"/>
        </w:rPr>
      </w:pPr>
    </w:p>
    <w:p w14:paraId="1E632384" w14:textId="77777777" w:rsidR="001E0403" w:rsidRDefault="001E0403" w:rsidP="001E0403">
      <w:pPr>
        <w:pStyle w:val="ListParagraph"/>
        <w:numPr>
          <w:ilvl w:val="0"/>
          <w:numId w:val="1"/>
        </w:numPr>
        <w:rPr>
          <w:iCs/>
          <w:sz w:val="22"/>
        </w:rPr>
      </w:pPr>
      <w:r>
        <w:rPr>
          <w:iCs/>
          <w:sz w:val="22"/>
        </w:rPr>
        <w:t>Once the data warehouse is reloaded, our BI tool is ready to be reloaded.</w:t>
      </w:r>
    </w:p>
    <w:p w14:paraId="53BD3045" w14:textId="77777777" w:rsidR="001E0403" w:rsidRDefault="001E0403" w:rsidP="001E0403">
      <w:pPr>
        <w:pStyle w:val="ListParagraph"/>
        <w:rPr>
          <w:iCs/>
          <w:sz w:val="22"/>
        </w:rPr>
      </w:pPr>
    </w:p>
    <w:p w14:paraId="5C562EFB" w14:textId="77777777" w:rsidR="001E0403" w:rsidRPr="00341027" w:rsidRDefault="001E0403" w:rsidP="001E0403">
      <w:pPr>
        <w:pStyle w:val="ListParagraph"/>
        <w:numPr>
          <w:ilvl w:val="0"/>
          <w:numId w:val="1"/>
        </w:numPr>
        <w:rPr>
          <w:iCs/>
          <w:sz w:val="22"/>
        </w:rPr>
      </w:pPr>
      <w:r>
        <w:rPr>
          <w:iCs/>
          <w:sz w:val="22"/>
        </w:rPr>
        <w:t>Once the BI tool is reloaded, data is up to date in Prism - our web-based data analytics application.</w:t>
      </w:r>
    </w:p>
    <w:p w14:paraId="4DA17FDE" w14:textId="77777777" w:rsidR="004D1EA8" w:rsidRDefault="004D1EA8"/>
    <w:sectPr w:rsidR="004D1E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50EFB"/>
    <w:multiLevelType w:val="hybridMultilevel"/>
    <w:tmpl w:val="C7D4C3D6"/>
    <w:lvl w:ilvl="0" w:tplc="7BF4C978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014D8E"/>
    <w:multiLevelType w:val="hybridMultilevel"/>
    <w:tmpl w:val="04D02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8673B"/>
    <w:multiLevelType w:val="hybridMultilevel"/>
    <w:tmpl w:val="8C041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261B04"/>
    <w:multiLevelType w:val="hybridMultilevel"/>
    <w:tmpl w:val="3C26E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1358631">
    <w:abstractNumId w:val="2"/>
  </w:num>
  <w:num w:numId="2" w16cid:durableId="473257177">
    <w:abstractNumId w:val="0"/>
  </w:num>
  <w:num w:numId="3" w16cid:durableId="811873555">
    <w:abstractNumId w:val="1"/>
  </w:num>
  <w:num w:numId="4" w16cid:durableId="15366923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403"/>
    <w:rsid w:val="0000340F"/>
    <w:rsid w:val="001E0403"/>
    <w:rsid w:val="003326C4"/>
    <w:rsid w:val="00394B60"/>
    <w:rsid w:val="004D1EA8"/>
    <w:rsid w:val="00705D0B"/>
    <w:rsid w:val="00AC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5E5AF"/>
  <w15:chartTrackingRefBased/>
  <w15:docId w15:val="{B577A272-207D-421C-9C78-013D43E40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d-Fi Normal"/>
    <w:qFormat/>
    <w:rsid w:val="001E0403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04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8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513</Words>
  <Characters>2898</Characters>
  <Application>Microsoft Office Word</Application>
  <DocSecurity>0</DocSecurity>
  <Lines>115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Kish</dc:creator>
  <cp:keywords/>
  <dc:description/>
  <cp:lastModifiedBy>Denise Kish</cp:lastModifiedBy>
  <cp:revision>2</cp:revision>
  <dcterms:created xsi:type="dcterms:W3CDTF">2023-07-12T17:06:00Z</dcterms:created>
  <dcterms:modified xsi:type="dcterms:W3CDTF">2023-07-12T19:32:00Z</dcterms:modified>
</cp:coreProperties>
</file>